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60" w:rsidRDefault="009F777C">
      <w:pPr>
        <w:shd w:val="clear" w:color="auto" w:fill="FFFFFF"/>
        <w:spacing w:line="322" w:lineRule="exact"/>
        <w:ind w:left="4291"/>
      </w:pPr>
      <w:r>
        <w:rPr>
          <w:rFonts w:eastAsia="Times New Roman"/>
          <w:b/>
          <w:bCs/>
          <w:color w:val="000000"/>
          <w:spacing w:val="19"/>
          <w:sz w:val="28"/>
          <w:szCs w:val="28"/>
        </w:rPr>
        <w:t>Иркутская область</w:t>
      </w:r>
    </w:p>
    <w:p w:rsidR="00556D60" w:rsidRDefault="009F777C">
      <w:pPr>
        <w:shd w:val="clear" w:color="auto" w:fill="FFFFFF"/>
        <w:spacing w:line="322" w:lineRule="exact"/>
        <w:ind w:left="470"/>
        <w:jc w:val="center"/>
      </w:pPr>
      <w:r>
        <w:rPr>
          <w:rFonts w:eastAsia="Times New Roman"/>
          <w:b/>
          <w:bCs/>
          <w:color w:val="000000"/>
          <w:spacing w:val="18"/>
          <w:sz w:val="28"/>
          <w:szCs w:val="28"/>
        </w:rPr>
        <w:t>Тулунский район</w:t>
      </w:r>
    </w:p>
    <w:p w:rsidR="00556D60" w:rsidRDefault="009F777C">
      <w:pPr>
        <w:shd w:val="clear" w:color="auto" w:fill="FFFFFF"/>
        <w:spacing w:line="322" w:lineRule="exact"/>
        <w:ind w:left="456"/>
        <w:jc w:val="center"/>
      </w:pPr>
      <w:r w:rsidRPr="009F777C">
        <w:rPr>
          <w:rFonts w:eastAsia="Times New Roman"/>
          <w:b/>
          <w:color w:val="000000"/>
          <w:spacing w:val="22"/>
          <w:sz w:val="28"/>
          <w:szCs w:val="28"/>
        </w:rPr>
        <w:t>ДУМА</w:t>
      </w:r>
      <w:r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22"/>
          <w:sz w:val="28"/>
          <w:szCs w:val="28"/>
        </w:rPr>
        <w:t>ЕДОГОНСКОГО</w:t>
      </w:r>
    </w:p>
    <w:p w:rsidR="00556D60" w:rsidRDefault="009F777C">
      <w:pPr>
        <w:shd w:val="clear" w:color="auto" w:fill="FFFFFF"/>
        <w:spacing w:line="322" w:lineRule="exact"/>
        <w:ind w:left="475"/>
        <w:jc w:val="center"/>
      </w:pPr>
      <w:r>
        <w:rPr>
          <w:rFonts w:eastAsia="Times New Roman"/>
          <w:b/>
          <w:bCs/>
          <w:color w:val="000000"/>
          <w:spacing w:val="19"/>
          <w:sz w:val="28"/>
          <w:szCs w:val="28"/>
        </w:rPr>
        <w:t>сельского поселения</w:t>
      </w:r>
    </w:p>
    <w:p w:rsidR="00556D60" w:rsidRDefault="009F777C">
      <w:pPr>
        <w:shd w:val="clear" w:color="auto" w:fill="FFFFFF"/>
        <w:spacing w:before="317"/>
        <w:ind w:left="4886"/>
      </w:pPr>
      <w:r>
        <w:rPr>
          <w:rFonts w:eastAsia="Times New Roman"/>
          <w:b/>
          <w:bCs/>
          <w:color w:val="000000"/>
          <w:spacing w:val="16"/>
          <w:sz w:val="28"/>
          <w:szCs w:val="28"/>
        </w:rPr>
        <w:t>РЕШЕНИЕ</w:t>
      </w:r>
    </w:p>
    <w:p w:rsidR="00556D60" w:rsidRDefault="009F777C">
      <w:pPr>
        <w:shd w:val="clear" w:color="auto" w:fill="FFFFFF"/>
        <w:tabs>
          <w:tab w:val="left" w:pos="8813"/>
        </w:tabs>
        <w:spacing w:before="312"/>
        <w:ind w:left="571"/>
      </w:pPr>
      <w:r>
        <w:rPr>
          <w:rFonts w:eastAsia="Times New Roman"/>
          <w:b/>
          <w:bCs/>
          <w:color w:val="000000"/>
          <w:spacing w:val="16"/>
          <w:sz w:val="28"/>
          <w:szCs w:val="28"/>
        </w:rPr>
        <w:t>«07»марта 2017 г.</w:t>
      </w:r>
      <w:r>
        <w:rPr>
          <w:rFonts w:eastAsia="Times New Roman"/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10"/>
          <w:sz w:val="28"/>
          <w:szCs w:val="28"/>
        </w:rPr>
        <w:t>№7</w:t>
      </w:r>
    </w:p>
    <w:p w:rsidR="00556D60" w:rsidRDefault="009F777C">
      <w:pPr>
        <w:shd w:val="clear" w:color="auto" w:fill="FFFFFF"/>
        <w:spacing w:before="5"/>
        <w:ind w:left="5074"/>
      </w:pPr>
      <w:r>
        <w:rPr>
          <w:rFonts w:eastAsia="Times New Roman"/>
          <w:b/>
          <w:bCs/>
          <w:color w:val="000000"/>
          <w:spacing w:val="16"/>
          <w:sz w:val="28"/>
          <w:szCs w:val="28"/>
        </w:rPr>
        <w:t>с.Едогон</w:t>
      </w:r>
    </w:p>
    <w:p w:rsidR="00556D60" w:rsidRDefault="009F777C">
      <w:pPr>
        <w:shd w:val="clear" w:color="auto" w:fill="FFFFFF"/>
        <w:spacing w:before="312" w:line="322" w:lineRule="exact"/>
        <w:ind w:left="475"/>
      </w:pPr>
      <w:r>
        <w:rPr>
          <w:rFonts w:eastAsia="Times New Roman"/>
          <w:b/>
          <w:bCs/>
          <w:color w:val="000000"/>
          <w:sz w:val="28"/>
          <w:szCs w:val="28"/>
        </w:rPr>
        <w:t>О внесении изменений в решение Думы</w:t>
      </w:r>
    </w:p>
    <w:p w:rsidR="00556D60" w:rsidRDefault="009F777C">
      <w:pPr>
        <w:shd w:val="clear" w:color="auto" w:fill="FFFFFF"/>
        <w:spacing w:line="322" w:lineRule="exact"/>
        <w:ind w:left="470"/>
      </w:pPr>
      <w:r>
        <w:rPr>
          <w:rFonts w:eastAsia="Times New Roman"/>
          <w:b/>
          <w:bCs/>
          <w:smallCaps/>
          <w:color w:val="000000"/>
          <w:spacing w:val="-4"/>
          <w:sz w:val="28"/>
          <w:szCs w:val="28"/>
        </w:rPr>
        <w:t xml:space="preserve">едогонского </w:t>
      </w:r>
      <w:r>
        <w:rPr>
          <w:rFonts w:eastAsia="Times New Roman"/>
          <w:b/>
          <w:bCs/>
          <w:color w:val="000000"/>
          <w:spacing w:val="-4"/>
          <w:sz w:val="28"/>
          <w:szCs w:val="28"/>
        </w:rPr>
        <w:t>сельского поселения</w:t>
      </w:r>
    </w:p>
    <w:p w:rsidR="00556D60" w:rsidRDefault="009F777C">
      <w:pPr>
        <w:shd w:val="clear" w:color="auto" w:fill="FFFFFF"/>
        <w:spacing w:line="322" w:lineRule="exact"/>
        <w:ind w:left="475"/>
      </w:pPr>
      <w:r>
        <w:rPr>
          <w:rFonts w:eastAsia="Times New Roman"/>
          <w:b/>
          <w:bCs/>
          <w:color w:val="000000"/>
          <w:spacing w:val="9"/>
          <w:sz w:val="28"/>
          <w:szCs w:val="28"/>
        </w:rPr>
        <w:t>от «30» мая 2016г. №18</w:t>
      </w:r>
    </w:p>
    <w:p w:rsidR="00556D60" w:rsidRDefault="009F777C">
      <w:pPr>
        <w:shd w:val="clear" w:color="auto" w:fill="FFFFFF"/>
        <w:spacing w:line="322" w:lineRule="exact"/>
        <w:ind w:left="475"/>
      </w:pPr>
      <w:r>
        <w:rPr>
          <w:rFonts w:eastAsia="Times New Roman"/>
          <w:b/>
          <w:bCs/>
          <w:color w:val="000000"/>
          <w:sz w:val="28"/>
          <w:szCs w:val="28"/>
        </w:rPr>
        <w:t>«Об утверждении Положения об условиях</w:t>
      </w:r>
    </w:p>
    <w:p w:rsidR="00556D60" w:rsidRDefault="009F777C">
      <w:pPr>
        <w:shd w:val="clear" w:color="auto" w:fill="FFFFFF"/>
        <w:spacing w:line="322" w:lineRule="exact"/>
        <w:ind w:left="480"/>
      </w:pPr>
      <w:r>
        <w:rPr>
          <w:rFonts w:eastAsia="Times New Roman"/>
          <w:b/>
          <w:bCs/>
          <w:color w:val="000000"/>
          <w:sz w:val="28"/>
          <w:szCs w:val="28"/>
        </w:rPr>
        <w:t>оплаты труда муниципальных служащих</w:t>
      </w:r>
    </w:p>
    <w:p w:rsidR="00556D60" w:rsidRDefault="009F777C">
      <w:pPr>
        <w:shd w:val="clear" w:color="auto" w:fill="FFFFFF"/>
        <w:spacing w:line="322" w:lineRule="exact"/>
        <w:ind w:left="475"/>
      </w:pPr>
      <w:r>
        <w:rPr>
          <w:rFonts w:eastAsia="Times New Roman"/>
          <w:b/>
          <w:bCs/>
          <w:smallCaps/>
          <w:color w:val="000000"/>
          <w:spacing w:val="-5"/>
          <w:sz w:val="28"/>
          <w:szCs w:val="28"/>
        </w:rPr>
        <w:t xml:space="preserve">едогонского </w:t>
      </w:r>
      <w:r>
        <w:rPr>
          <w:rFonts w:eastAsia="Times New Roman"/>
          <w:b/>
          <w:bCs/>
          <w:color w:val="000000"/>
          <w:spacing w:val="-5"/>
          <w:sz w:val="28"/>
          <w:szCs w:val="28"/>
        </w:rPr>
        <w:t>сельского поселения»</w:t>
      </w:r>
    </w:p>
    <w:p w:rsidR="00556D60" w:rsidRDefault="00556D60">
      <w:pPr>
        <w:shd w:val="clear" w:color="auto" w:fill="FFFFFF"/>
        <w:spacing w:line="322" w:lineRule="exact"/>
        <w:ind w:left="475"/>
        <w:sectPr w:rsidR="00556D60">
          <w:type w:val="continuous"/>
          <w:pgSz w:w="11909" w:h="16834"/>
          <w:pgMar w:top="1327" w:right="425" w:bottom="360" w:left="602" w:header="720" w:footer="720" w:gutter="0"/>
          <w:cols w:space="60"/>
          <w:noEndnote/>
        </w:sectPr>
      </w:pPr>
    </w:p>
    <w:p w:rsidR="00556D60" w:rsidRDefault="009F777C">
      <w:pPr>
        <w:shd w:val="clear" w:color="auto" w:fill="FFFFFF"/>
        <w:spacing w:before="619" w:line="322" w:lineRule="exact"/>
        <w:ind w:left="586" w:right="24" w:firstLine="696"/>
        <w:jc w:val="both"/>
      </w:pPr>
      <w:proofErr w:type="gramStart"/>
      <w:r>
        <w:rPr>
          <w:rFonts w:eastAsia="Times New Roman"/>
          <w:color w:val="000000"/>
          <w:spacing w:val="3"/>
          <w:sz w:val="29"/>
          <w:szCs w:val="29"/>
        </w:rPr>
        <w:lastRenderedPageBreak/>
        <w:t xml:space="preserve">В целях приведения муниципальных правовых актов представительного </w:t>
      </w:r>
      <w:r>
        <w:rPr>
          <w:rFonts w:eastAsia="Times New Roman"/>
          <w:color w:val="000000"/>
          <w:spacing w:val="-1"/>
          <w:sz w:val="29"/>
          <w:szCs w:val="29"/>
        </w:rPr>
        <w:t xml:space="preserve">органа </w:t>
      </w:r>
      <w:r>
        <w:rPr>
          <w:rFonts w:eastAsia="Times New Roman"/>
          <w:smallCaps/>
          <w:color w:val="000000"/>
          <w:spacing w:val="-1"/>
          <w:sz w:val="29"/>
          <w:szCs w:val="29"/>
        </w:rPr>
        <w:t xml:space="preserve">едогонского </w:t>
      </w:r>
      <w:r>
        <w:rPr>
          <w:rFonts w:eastAsia="Times New Roman"/>
          <w:color w:val="000000"/>
          <w:spacing w:val="-1"/>
          <w:sz w:val="29"/>
          <w:szCs w:val="29"/>
        </w:rPr>
        <w:t xml:space="preserve">сельского поселения в соответствие с действующим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законодательством, руководствуясь статьей 25 Федерального закона от 02.03.2007 г.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№ 25-ФЗ «О муниципальной службе в Российской Федерации», статьей 12 Закона </w:t>
      </w:r>
      <w:r>
        <w:rPr>
          <w:rFonts w:eastAsia="Times New Roman"/>
          <w:color w:val="000000"/>
          <w:spacing w:val="11"/>
          <w:sz w:val="29"/>
          <w:szCs w:val="29"/>
        </w:rPr>
        <w:t xml:space="preserve">Иркутской области от 15.10.2007 г. № 88-оз «Об отдельных вопросах </w:t>
      </w:r>
      <w:r>
        <w:rPr>
          <w:rFonts w:eastAsia="Times New Roman"/>
          <w:color w:val="000000"/>
          <w:spacing w:val="-2"/>
          <w:sz w:val="29"/>
          <w:szCs w:val="29"/>
        </w:rPr>
        <w:t xml:space="preserve">муниципальной службы в Иркутской области», Законом Иркутской области от </w:t>
      </w:r>
      <w:r>
        <w:rPr>
          <w:rFonts w:eastAsia="Times New Roman"/>
          <w:color w:val="000000"/>
          <w:spacing w:val="-1"/>
          <w:sz w:val="29"/>
          <w:szCs w:val="29"/>
        </w:rPr>
        <w:t>12.12.2016 г. № 107-оз «О внесении изменений в отдельные</w:t>
      </w:r>
      <w:proofErr w:type="gramEnd"/>
      <w:r>
        <w:rPr>
          <w:rFonts w:eastAsia="Times New Roman"/>
          <w:color w:val="000000"/>
          <w:spacing w:val="-1"/>
          <w:sz w:val="29"/>
          <w:szCs w:val="29"/>
        </w:rPr>
        <w:t xml:space="preserve"> законы Иркутской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области», статьями 33, 48 Устава </w:t>
      </w:r>
      <w:r>
        <w:rPr>
          <w:rFonts w:eastAsia="Times New Roman"/>
          <w:smallCaps/>
          <w:color w:val="000000"/>
          <w:spacing w:val="-5"/>
          <w:sz w:val="29"/>
          <w:szCs w:val="29"/>
        </w:rPr>
        <w:t xml:space="preserve">едогонского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муниципального образования, Дума </w:t>
      </w:r>
      <w:r>
        <w:rPr>
          <w:rFonts w:eastAsia="Times New Roman"/>
          <w:smallCaps/>
          <w:color w:val="000000"/>
          <w:spacing w:val="-9"/>
          <w:sz w:val="29"/>
          <w:szCs w:val="29"/>
        </w:rPr>
        <w:t xml:space="preserve">едогонского </w:t>
      </w:r>
      <w:r>
        <w:rPr>
          <w:rFonts w:eastAsia="Times New Roman"/>
          <w:color w:val="000000"/>
          <w:spacing w:val="-9"/>
          <w:sz w:val="29"/>
          <w:szCs w:val="29"/>
        </w:rPr>
        <w:t>сельского поселения.</w:t>
      </w:r>
    </w:p>
    <w:p w:rsidR="00556D60" w:rsidRDefault="009F777C">
      <w:pPr>
        <w:shd w:val="clear" w:color="auto" w:fill="FFFFFF"/>
        <w:spacing w:before="326"/>
        <w:ind w:left="5213"/>
      </w:pPr>
      <w:r>
        <w:rPr>
          <w:rFonts w:eastAsia="Times New Roman"/>
          <w:b/>
          <w:bCs/>
          <w:color w:val="000000"/>
          <w:spacing w:val="-8"/>
          <w:w w:val="127"/>
          <w:sz w:val="28"/>
          <w:szCs w:val="28"/>
        </w:rPr>
        <w:t>РЕШИЛА:</w:t>
      </w:r>
    </w:p>
    <w:p w:rsidR="00556D60" w:rsidRDefault="009F777C">
      <w:pPr>
        <w:shd w:val="clear" w:color="auto" w:fill="FFFFFF"/>
        <w:spacing w:before="10"/>
      </w:pPr>
      <w:r>
        <w:rPr>
          <w:color w:val="000000"/>
          <w:sz w:val="29"/>
          <w:szCs w:val="29"/>
        </w:rPr>
        <w:t>^</w:t>
      </w:r>
    </w:p>
    <w:p w:rsidR="00556D60" w:rsidRDefault="00556D60">
      <w:pPr>
        <w:framePr w:h="134" w:hRule="exact" w:hSpace="38" w:vSpace="58" w:wrap="auto" w:vAnchor="text" w:hAnchor="text" w:x="-71" w:y="59"/>
        <w:shd w:val="clear" w:color="auto" w:fill="FFFFFF"/>
      </w:pPr>
    </w:p>
    <w:p w:rsidR="00556D60" w:rsidRDefault="009F777C">
      <w:pPr>
        <w:shd w:val="clear" w:color="auto" w:fill="FFFFFF"/>
        <w:spacing w:line="322" w:lineRule="exact"/>
        <w:ind w:left="605" w:right="10" w:firstLine="730"/>
        <w:jc w:val="both"/>
      </w:pPr>
      <w:r>
        <w:rPr>
          <w:color w:val="000000"/>
          <w:sz w:val="29"/>
          <w:szCs w:val="29"/>
        </w:rPr>
        <w:t xml:space="preserve">1. </w:t>
      </w:r>
      <w:r>
        <w:rPr>
          <w:rFonts w:eastAsia="Times New Roman"/>
          <w:color w:val="000000"/>
          <w:sz w:val="29"/>
          <w:szCs w:val="29"/>
        </w:rPr>
        <w:t xml:space="preserve">Внести в решение Думы </w:t>
      </w:r>
      <w:r>
        <w:rPr>
          <w:rFonts w:eastAsia="Times New Roman"/>
          <w:smallCaps/>
          <w:color w:val="000000"/>
          <w:sz w:val="29"/>
          <w:szCs w:val="29"/>
        </w:rPr>
        <w:t xml:space="preserve">едогонского </w:t>
      </w:r>
      <w:r>
        <w:rPr>
          <w:rFonts w:eastAsia="Times New Roman"/>
          <w:color w:val="000000"/>
          <w:sz w:val="29"/>
          <w:szCs w:val="29"/>
        </w:rPr>
        <w:t xml:space="preserve">сельского поселения от «30»мая </w:t>
      </w:r>
      <w:r>
        <w:rPr>
          <w:rFonts w:eastAsia="Times New Roman"/>
          <w:color w:val="000000"/>
          <w:spacing w:val="12"/>
          <w:sz w:val="29"/>
          <w:szCs w:val="29"/>
        </w:rPr>
        <w:t xml:space="preserve">2016г. № 18 «Об утверждении Положения об условиях оплаты труда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муниципальных служащих </w:t>
      </w:r>
      <w:r>
        <w:rPr>
          <w:rFonts w:eastAsia="Times New Roman"/>
          <w:smallCaps/>
          <w:color w:val="000000"/>
          <w:spacing w:val="-5"/>
          <w:sz w:val="29"/>
          <w:szCs w:val="29"/>
        </w:rPr>
        <w:t xml:space="preserve">едогонского </w:t>
      </w:r>
      <w:r>
        <w:rPr>
          <w:rFonts w:eastAsia="Times New Roman"/>
          <w:color w:val="000000"/>
          <w:spacing w:val="-5"/>
          <w:sz w:val="29"/>
          <w:szCs w:val="29"/>
        </w:rPr>
        <w:t>сельского поселения» (далее</w:t>
      </w:r>
      <w:proofErr w:type="gramStart"/>
      <w:r>
        <w:rPr>
          <w:rFonts w:eastAsia="Times New Roman"/>
          <w:color w:val="000000"/>
          <w:spacing w:val="-5"/>
          <w:sz w:val="29"/>
          <w:szCs w:val="29"/>
        </w:rPr>
        <w:t xml:space="preserve"> - - </w:t>
      </w:r>
      <w:proofErr w:type="gramEnd"/>
      <w:r>
        <w:rPr>
          <w:rFonts w:eastAsia="Times New Roman"/>
          <w:color w:val="000000"/>
          <w:spacing w:val="-5"/>
          <w:sz w:val="29"/>
          <w:szCs w:val="29"/>
        </w:rPr>
        <w:t>решение Думы), следующие изменения:</w:t>
      </w:r>
    </w:p>
    <w:p w:rsidR="00556D60" w:rsidRDefault="009F777C" w:rsidP="009F777C">
      <w:pPr>
        <w:numPr>
          <w:ilvl w:val="0"/>
          <w:numId w:val="1"/>
        </w:numPr>
        <w:shd w:val="clear" w:color="auto" w:fill="FFFFFF"/>
        <w:tabs>
          <w:tab w:val="left" w:pos="1685"/>
        </w:tabs>
        <w:spacing w:line="322" w:lineRule="exact"/>
        <w:ind w:left="610" w:firstLine="710"/>
        <w:rPr>
          <w:color w:val="000000"/>
          <w:spacing w:val="-23"/>
          <w:sz w:val="29"/>
          <w:szCs w:val="29"/>
        </w:rPr>
      </w:pPr>
      <w:r>
        <w:rPr>
          <w:rFonts w:eastAsia="Times New Roman"/>
          <w:color w:val="000000"/>
          <w:spacing w:val="3"/>
          <w:sz w:val="29"/>
          <w:szCs w:val="29"/>
        </w:rPr>
        <w:t xml:space="preserve">в  преамбуле  решения  Думы  слова  «Законом  Иркутской  области  от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27.03.2009 г. № 13-оз «О должностях, периоды работы в которых включаются в стаж </w:t>
      </w:r>
      <w:r>
        <w:rPr>
          <w:rFonts w:eastAsia="Times New Roman"/>
          <w:color w:val="000000"/>
          <w:spacing w:val="3"/>
          <w:sz w:val="29"/>
          <w:szCs w:val="29"/>
        </w:rPr>
        <w:t xml:space="preserve">муниципальной службы, порядке его исчисления и зачета в него иных периодов </w:t>
      </w:r>
      <w:r>
        <w:rPr>
          <w:rFonts w:eastAsia="Times New Roman"/>
          <w:color w:val="000000"/>
          <w:spacing w:val="-4"/>
          <w:sz w:val="29"/>
          <w:szCs w:val="29"/>
        </w:rPr>
        <w:t>трудовой деятельности»</w:t>
      </w:r>
      <w:proofErr w:type="gramStart"/>
      <w:r>
        <w:rPr>
          <w:rFonts w:eastAsia="Times New Roman"/>
          <w:color w:val="000000"/>
          <w:spacing w:val="-4"/>
          <w:sz w:val="29"/>
          <w:szCs w:val="29"/>
        </w:rPr>
        <w:t>,»</w:t>
      </w:r>
      <w:proofErr w:type="gramEnd"/>
      <w:r>
        <w:rPr>
          <w:rFonts w:eastAsia="Times New Roman"/>
          <w:color w:val="000000"/>
          <w:spacing w:val="-4"/>
          <w:sz w:val="29"/>
          <w:szCs w:val="29"/>
        </w:rPr>
        <w:t xml:space="preserve"> исключить;</w:t>
      </w:r>
    </w:p>
    <w:p w:rsidR="009F777C" w:rsidRPr="006F4F37" w:rsidRDefault="009F777C" w:rsidP="009F777C">
      <w:pPr>
        <w:numPr>
          <w:ilvl w:val="0"/>
          <w:numId w:val="1"/>
        </w:numPr>
        <w:shd w:val="clear" w:color="auto" w:fill="FFFFFF"/>
        <w:tabs>
          <w:tab w:val="left" w:pos="1685"/>
        </w:tabs>
        <w:spacing w:line="322" w:lineRule="exact"/>
        <w:ind w:left="610" w:firstLine="710"/>
        <w:rPr>
          <w:color w:val="000000"/>
          <w:spacing w:val="-10"/>
          <w:sz w:val="29"/>
          <w:szCs w:val="29"/>
        </w:rPr>
      </w:pPr>
      <w:r>
        <w:rPr>
          <w:rFonts w:eastAsia="Times New Roman"/>
          <w:color w:val="000000"/>
          <w:spacing w:val="1"/>
          <w:sz w:val="29"/>
          <w:szCs w:val="29"/>
        </w:rPr>
        <w:t>в подпункте 1.1. раздела 1 «Общие положения» Положения об условиях</w:t>
      </w:r>
      <w:r>
        <w:rPr>
          <w:rFonts w:eastAsia="Times New Roman"/>
          <w:color w:val="000000"/>
          <w:spacing w:val="1"/>
          <w:sz w:val="29"/>
          <w:szCs w:val="29"/>
        </w:rPr>
        <w:br/>
      </w:r>
      <w:r>
        <w:rPr>
          <w:rFonts w:eastAsia="Times New Roman"/>
          <w:color w:val="000000"/>
          <w:spacing w:val="-3"/>
          <w:sz w:val="29"/>
          <w:szCs w:val="29"/>
        </w:rPr>
        <w:t xml:space="preserve">оплаты   труда   муниципальных   служащих   </w:t>
      </w:r>
      <w:r>
        <w:rPr>
          <w:rFonts w:eastAsia="Times New Roman"/>
          <w:smallCaps/>
          <w:color w:val="000000"/>
          <w:spacing w:val="-3"/>
          <w:sz w:val="29"/>
          <w:szCs w:val="29"/>
        </w:rPr>
        <w:t xml:space="preserve">едогонского  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сельского   поселения, </w:t>
      </w:r>
      <w:r>
        <w:rPr>
          <w:rFonts w:eastAsia="Times New Roman"/>
          <w:color w:val="000000"/>
          <w:spacing w:val="1"/>
          <w:sz w:val="29"/>
          <w:szCs w:val="29"/>
        </w:rPr>
        <w:t xml:space="preserve">утвержденного решением Думы (далее - Положение), слова «Законом Иркутской </w:t>
      </w:r>
      <w:r>
        <w:rPr>
          <w:rFonts w:eastAsia="Times New Roman"/>
          <w:color w:val="000000"/>
          <w:spacing w:val="8"/>
          <w:sz w:val="29"/>
          <w:szCs w:val="29"/>
        </w:rPr>
        <w:t xml:space="preserve">области от 27.03.2009 г. №  13-оз «О должностях, периоды работы в которых </w:t>
      </w:r>
      <w:r>
        <w:rPr>
          <w:rFonts w:eastAsia="Times New Roman"/>
          <w:color w:val="000000"/>
          <w:spacing w:val="-4"/>
          <w:sz w:val="29"/>
          <w:szCs w:val="29"/>
        </w:rPr>
        <w:t>включаются в стаж муниципальной службы, порядке его исчисления и зачета в него иных периодов трудовой деятельности»</w:t>
      </w:r>
      <w:proofErr w:type="gramStart"/>
      <w:r>
        <w:rPr>
          <w:rFonts w:eastAsia="Times New Roman"/>
          <w:color w:val="000000"/>
          <w:spacing w:val="-4"/>
          <w:sz w:val="29"/>
          <w:szCs w:val="29"/>
        </w:rPr>
        <w:t>,»</w:t>
      </w:r>
      <w:proofErr w:type="gramEnd"/>
      <w:r>
        <w:rPr>
          <w:rFonts w:eastAsia="Times New Roman"/>
          <w:color w:val="000000"/>
          <w:spacing w:val="-4"/>
          <w:sz w:val="29"/>
          <w:szCs w:val="29"/>
        </w:rPr>
        <w:t xml:space="preserve"> исключить;</w:t>
      </w:r>
    </w:p>
    <w:p w:rsidR="006F4F37" w:rsidRDefault="006F4F37" w:rsidP="006F4F37">
      <w:pPr>
        <w:shd w:val="clear" w:color="auto" w:fill="FFFFFF"/>
        <w:tabs>
          <w:tab w:val="left" w:pos="1685"/>
        </w:tabs>
        <w:spacing w:line="322" w:lineRule="exact"/>
        <w:rPr>
          <w:rFonts w:eastAsia="Times New Roman"/>
          <w:color w:val="000000"/>
          <w:spacing w:val="-4"/>
          <w:sz w:val="29"/>
          <w:szCs w:val="29"/>
        </w:rPr>
      </w:pPr>
    </w:p>
    <w:p w:rsidR="006F4F37" w:rsidRDefault="006F4F37" w:rsidP="006F4F37">
      <w:pPr>
        <w:shd w:val="clear" w:color="auto" w:fill="FFFFFF"/>
        <w:tabs>
          <w:tab w:val="left" w:pos="1685"/>
        </w:tabs>
        <w:spacing w:line="322" w:lineRule="exact"/>
        <w:rPr>
          <w:rFonts w:eastAsia="Times New Roman"/>
          <w:color w:val="000000"/>
          <w:spacing w:val="-4"/>
          <w:sz w:val="29"/>
          <w:szCs w:val="29"/>
        </w:rPr>
      </w:pPr>
    </w:p>
    <w:p w:rsidR="006F4F37" w:rsidRDefault="006F4F37" w:rsidP="006F4F37">
      <w:pPr>
        <w:shd w:val="clear" w:color="auto" w:fill="FFFFFF"/>
        <w:tabs>
          <w:tab w:val="left" w:pos="1685"/>
        </w:tabs>
        <w:spacing w:line="322" w:lineRule="exact"/>
        <w:rPr>
          <w:rFonts w:eastAsia="Times New Roman"/>
          <w:color w:val="000000"/>
          <w:spacing w:val="-4"/>
          <w:sz w:val="29"/>
          <w:szCs w:val="29"/>
        </w:rPr>
      </w:pPr>
    </w:p>
    <w:p w:rsidR="006F4F37" w:rsidRPr="006F4F37" w:rsidRDefault="006F4F37" w:rsidP="006F4F37">
      <w:pPr>
        <w:shd w:val="clear" w:color="auto" w:fill="FFFFFF"/>
        <w:spacing w:line="322" w:lineRule="exact"/>
        <w:ind w:right="5" w:firstLine="706"/>
        <w:jc w:val="both"/>
      </w:pPr>
      <w:proofErr w:type="gramStart"/>
      <w:r w:rsidRPr="006F4F37">
        <w:rPr>
          <w:bCs/>
          <w:color w:val="000000"/>
          <w:spacing w:val="-2"/>
          <w:sz w:val="29"/>
          <w:szCs w:val="29"/>
        </w:rPr>
        <w:lastRenderedPageBreak/>
        <w:t xml:space="preserve">3) </w:t>
      </w:r>
      <w:r w:rsidRPr="006F4F37">
        <w:rPr>
          <w:rFonts w:eastAsia="Times New Roman"/>
          <w:bCs/>
          <w:color w:val="000000"/>
          <w:spacing w:val="-2"/>
          <w:sz w:val="29"/>
          <w:szCs w:val="29"/>
        </w:rPr>
        <w:t xml:space="preserve">в пункте 2 Приложения № 3 к Положению «Порядок и условия выплаты </w:t>
      </w:r>
      <w:r w:rsidRPr="006F4F37">
        <w:rPr>
          <w:rFonts w:eastAsia="Times New Roman"/>
          <w:bCs/>
          <w:color w:val="000000"/>
          <w:spacing w:val="2"/>
          <w:sz w:val="29"/>
          <w:szCs w:val="29"/>
        </w:rPr>
        <w:t xml:space="preserve">ежемесячной надбавки за выслугу лет на муниципальной службе» слова «на </w:t>
      </w:r>
      <w:r w:rsidRPr="006F4F37">
        <w:rPr>
          <w:rFonts w:eastAsia="Times New Roman"/>
          <w:bCs/>
          <w:color w:val="000000"/>
          <w:spacing w:val="-1"/>
          <w:sz w:val="29"/>
          <w:szCs w:val="29"/>
        </w:rPr>
        <w:t xml:space="preserve">основании Закона Иркутской области от 27.03.2009 г. № 13-оз «О должностях, </w:t>
      </w:r>
      <w:r w:rsidRPr="006F4F37">
        <w:rPr>
          <w:rFonts w:eastAsia="Times New Roman"/>
          <w:bCs/>
          <w:color w:val="000000"/>
          <w:spacing w:val="-4"/>
          <w:sz w:val="29"/>
          <w:szCs w:val="29"/>
        </w:rPr>
        <w:t xml:space="preserve">периоды работы в которых включаются в стаж муниципальной службы, порядке его </w:t>
      </w:r>
      <w:r w:rsidRPr="006F4F37">
        <w:rPr>
          <w:rFonts w:eastAsia="Times New Roman"/>
          <w:bCs/>
          <w:color w:val="000000"/>
          <w:spacing w:val="1"/>
          <w:sz w:val="29"/>
          <w:szCs w:val="29"/>
        </w:rPr>
        <w:t xml:space="preserve">исчисления и зачета в него иных периодов трудовой деятельности»» заменить </w:t>
      </w:r>
      <w:r w:rsidRPr="006F4F37">
        <w:rPr>
          <w:rFonts w:eastAsia="Times New Roman"/>
          <w:bCs/>
          <w:color w:val="000000"/>
          <w:spacing w:val="-3"/>
          <w:sz w:val="29"/>
          <w:szCs w:val="29"/>
        </w:rPr>
        <w:t>словами «на основании статьи 25 Федерального закона</w:t>
      </w:r>
      <w:proofErr w:type="gramEnd"/>
      <w:r w:rsidRPr="006F4F37">
        <w:rPr>
          <w:rFonts w:eastAsia="Times New Roman"/>
          <w:bCs/>
          <w:color w:val="000000"/>
          <w:spacing w:val="-3"/>
          <w:sz w:val="29"/>
          <w:szCs w:val="29"/>
        </w:rPr>
        <w:t xml:space="preserve"> от 02.03.2007 г. № 25-ФЗ «О </w:t>
      </w:r>
      <w:r w:rsidRPr="006F4F37">
        <w:rPr>
          <w:rFonts w:eastAsia="Times New Roman"/>
          <w:bCs/>
          <w:color w:val="000000"/>
          <w:spacing w:val="-1"/>
          <w:sz w:val="29"/>
          <w:szCs w:val="29"/>
        </w:rPr>
        <w:t xml:space="preserve">муниципальной службе в Российской Федерации», статьи 12 Закона Иркутской </w:t>
      </w:r>
      <w:r w:rsidRPr="006F4F37">
        <w:rPr>
          <w:rFonts w:eastAsia="Times New Roman"/>
          <w:bCs/>
          <w:color w:val="000000"/>
          <w:spacing w:val="-4"/>
          <w:sz w:val="29"/>
          <w:szCs w:val="29"/>
        </w:rPr>
        <w:t xml:space="preserve">области от 15.10.2007 г. № 88-оз «Об отдельных вопросах муниципальной службы в </w:t>
      </w:r>
      <w:r>
        <w:rPr>
          <w:rFonts w:eastAsia="Times New Roman"/>
          <w:bCs/>
          <w:color w:val="000000"/>
          <w:spacing w:val="-5"/>
          <w:sz w:val="29"/>
          <w:szCs w:val="29"/>
        </w:rPr>
        <w:t>Иркутской области»</w:t>
      </w:r>
      <w:r w:rsidRPr="006F4F37">
        <w:rPr>
          <w:rFonts w:eastAsia="Times New Roman"/>
          <w:bCs/>
          <w:color w:val="000000"/>
          <w:spacing w:val="-5"/>
          <w:sz w:val="29"/>
          <w:szCs w:val="29"/>
        </w:rPr>
        <w:t>;</w:t>
      </w:r>
    </w:p>
    <w:p w:rsidR="006F4F37" w:rsidRPr="006F4F37" w:rsidRDefault="006F4F37" w:rsidP="006F4F37">
      <w:pPr>
        <w:shd w:val="clear" w:color="auto" w:fill="FFFFFF"/>
        <w:tabs>
          <w:tab w:val="left" w:pos="1037"/>
        </w:tabs>
        <w:spacing w:line="322" w:lineRule="exact"/>
        <w:ind w:left="14" w:firstLine="701"/>
      </w:pPr>
      <w:r w:rsidRPr="006F4F37">
        <w:rPr>
          <w:bCs/>
          <w:color w:val="000000"/>
          <w:spacing w:val="-14"/>
          <w:sz w:val="29"/>
          <w:szCs w:val="29"/>
        </w:rPr>
        <w:t>2.</w:t>
      </w:r>
      <w:r w:rsidRPr="006F4F37">
        <w:rPr>
          <w:bCs/>
          <w:color w:val="000000"/>
          <w:sz w:val="29"/>
          <w:szCs w:val="29"/>
        </w:rPr>
        <w:tab/>
      </w:r>
      <w:r w:rsidRPr="006F4F37">
        <w:rPr>
          <w:rFonts w:eastAsia="Times New Roman"/>
          <w:bCs/>
          <w:color w:val="000000"/>
          <w:sz w:val="29"/>
          <w:szCs w:val="29"/>
        </w:rPr>
        <w:t>Установить, что настоящее решение вступает в силу по истечении десяти</w:t>
      </w:r>
      <w:r w:rsidRPr="006F4F37">
        <w:rPr>
          <w:rFonts w:eastAsia="Times New Roman"/>
          <w:bCs/>
          <w:color w:val="000000"/>
          <w:sz w:val="29"/>
          <w:szCs w:val="29"/>
        </w:rPr>
        <w:br/>
      </w:r>
      <w:r w:rsidRPr="006F4F37">
        <w:rPr>
          <w:rFonts w:eastAsia="Times New Roman"/>
          <w:bCs/>
          <w:color w:val="000000"/>
          <w:spacing w:val="-4"/>
          <w:sz w:val="29"/>
          <w:szCs w:val="29"/>
        </w:rPr>
        <w:t>календарных дней со дня его официального опубликования.</w:t>
      </w:r>
    </w:p>
    <w:p w:rsidR="006F4F37" w:rsidRPr="006F4F37" w:rsidRDefault="006F4F37" w:rsidP="006F4F37">
      <w:pPr>
        <w:shd w:val="clear" w:color="auto" w:fill="FFFFFF"/>
        <w:tabs>
          <w:tab w:val="left" w:pos="1138"/>
        </w:tabs>
        <w:spacing w:line="322" w:lineRule="exact"/>
        <w:ind w:left="14" w:firstLine="706"/>
      </w:pPr>
      <w:r w:rsidRPr="006F4F37">
        <w:rPr>
          <w:bCs/>
          <w:color w:val="000000"/>
          <w:spacing w:val="-16"/>
          <w:sz w:val="29"/>
          <w:szCs w:val="29"/>
        </w:rPr>
        <w:t>3.</w:t>
      </w:r>
      <w:r w:rsidRPr="006F4F37">
        <w:rPr>
          <w:bCs/>
          <w:color w:val="000000"/>
          <w:sz w:val="29"/>
          <w:szCs w:val="29"/>
        </w:rPr>
        <w:tab/>
      </w:r>
      <w:r w:rsidRPr="006F4F37">
        <w:rPr>
          <w:rFonts w:eastAsia="Times New Roman"/>
          <w:bCs/>
          <w:color w:val="000000"/>
          <w:sz w:val="29"/>
          <w:szCs w:val="29"/>
        </w:rPr>
        <w:t xml:space="preserve">Опубликовать  настоящее  решение  в  газете   «Едогонский  вестник» и </w:t>
      </w:r>
      <w:r w:rsidRPr="006F4F37">
        <w:rPr>
          <w:rFonts w:eastAsia="Times New Roman"/>
          <w:bCs/>
          <w:color w:val="000000"/>
          <w:spacing w:val="-3"/>
          <w:sz w:val="29"/>
          <w:szCs w:val="29"/>
        </w:rPr>
        <w:t xml:space="preserve">разместить    на    официальном    сайте   Администрации   Едогонского сельского </w:t>
      </w:r>
      <w:r w:rsidRPr="006F4F37">
        <w:rPr>
          <w:rFonts w:eastAsia="Times New Roman"/>
          <w:bCs/>
          <w:color w:val="000000"/>
          <w:spacing w:val="-4"/>
          <w:sz w:val="29"/>
          <w:szCs w:val="29"/>
        </w:rPr>
        <w:t>поселения в информационно-телекоммуникационной сети «Интернет».</w:t>
      </w:r>
    </w:p>
    <w:p w:rsidR="006F4F37" w:rsidRDefault="006F4F37" w:rsidP="006F4F37">
      <w:pPr>
        <w:shd w:val="clear" w:color="auto" w:fill="FFFFFF"/>
        <w:spacing w:before="634"/>
        <w:ind w:left="24"/>
      </w:pPr>
      <w:r>
        <w:rPr>
          <w:rFonts w:eastAsia="Times New Roman"/>
          <w:color w:val="000000"/>
          <w:spacing w:val="-5"/>
          <w:sz w:val="29"/>
          <w:szCs w:val="29"/>
        </w:rPr>
        <w:t>Глава Едогонского</w:t>
      </w:r>
    </w:p>
    <w:p w:rsidR="006F4F37" w:rsidRDefault="006F4F37" w:rsidP="006F4F37">
      <w:pPr>
        <w:shd w:val="clear" w:color="auto" w:fill="FFFFFF"/>
        <w:tabs>
          <w:tab w:val="left" w:pos="6245"/>
        </w:tabs>
        <w:ind w:left="29"/>
      </w:pPr>
      <w:r>
        <w:rPr>
          <w:rFonts w:eastAsia="Times New Roman"/>
          <w:color w:val="000000"/>
          <w:spacing w:val="-7"/>
          <w:sz w:val="29"/>
          <w:szCs w:val="29"/>
        </w:rPr>
        <w:t>сельского поселения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color w:val="000000"/>
          <w:spacing w:val="-7"/>
          <w:sz w:val="29"/>
          <w:szCs w:val="29"/>
        </w:rPr>
        <w:t>Б.И.Мохун</w:t>
      </w:r>
    </w:p>
    <w:p w:rsidR="006F4F37" w:rsidRDefault="006F4F37" w:rsidP="006F4F37">
      <w:pPr>
        <w:shd w:val="clear" w:color="auto" w:fill="FFFFFF"/>
        <w:tabs>
          <w:tab w:val="left" w:pos="1685"/>
        </w:tabs>
        <w:spacing w:line="322" w:lineRule="exact"/>
        <w:rPr>
          <w:color w:val="000000"/>
          <w:spacing w:val="-10"/>
          <w:sz w:val="29"/>
          <w:szCs w:val="29"/>
        </w:rPr>
      </w:pPr>
    </w:p>
    <w:sectPr w:rsidR="006F4F37" w:rsidSect="00556D60">
      <w:type w:val="continuous"/>
      <w:pgSz w:w="11909" w:h="16834"/>
      <w:pgMar w:top="1327" w:right="425" w:bottom="360" w:left="60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D1899"/>
    <w:multiLevelType w:val="singleLevel"/>
    <w:tmpl w:val="D48A48F0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F777C"/>
    <w:rsid w:val="00556D60"/>
    <w:rsid w:val="006F4F37"/>
    <w:rsid w:val="009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2017-03-27T03:04:00Z</dcterms:created>
  <dcterms:modified xsi:type="dcterms:W3CDTF">2017-03-27T03:19:00Z</dcterms:modified>
</cp:coreProperties>
</file>