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FD" w:rsidRDefault="004379FD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 РАЙОН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Едогонского  сельского поселения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03EC" w:rsidRDefault="00914131" w:rsidP="00D803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01F3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80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1F39">
        <w:rPr>
          <w:rFonts w:ascii="Times New Roman" w:hAnsi="Times New Roman" w:cs="Times New Roman"/>
          <w:b/>
          <w:sz w:val="28"/>
          <w:szCs w:val="28"/>
        </w:rPr>
        <w:t>1</w:t>
      </w:r>
      <w:r w:rsidR="00041504">
        <w:rPr>
          <w:rFonts w:ascii="Times New Roman" w:hAnsi="Times New Roman" w:cs="Times New Roman"/>
          <w:b/>
          <w:sz w:val="28"/>
          <w:szCs w:val="28"/>
        </w:rPr>
        <w:t>9</w:t>
      </w:r>
      <w:r w:rsidR="00701F39">
        <w:rPr>
          <w:rFonts w:ascii="Times New Roman" w:hAnsi="Times New Roman" w:cs="Times New Roman"/>
          <w:b/>
          <w:sz w:val="28"/>
          <w:szCs w:val="28"/>
        </w:rPr>
        <w:t>г.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4379FD" w:rsidRPr="00895FB2" w:rsidRDefault="004379FD" w:rsidP="0043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О назначении  публичных слушаний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по проекту решения Думы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сельского поселения  «О бюджете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на 20</w:t>
      </w:r>
      <w:r w:rsidR="0004150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D803EC" w:rsidRDefault="00701F39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на плановый период 20</w:t>
      </w:r>
      <w:r w:rsidR="00041504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4150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годов»</w:t>
      </w:r>
    </w:p>
    <w:p w:rsidR="004379FD" w:rsidRPr="001834F3" w:rsidRDefault="004379FD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</w:t>
      </w:r>
      <w:r w:rsidR="00701F39">
        <w:rPr>
          <w:rFonts w:ascii="Times New Roman" w:hAnsi="Times New Roman" w:cs="Times New Roman"/>
          <w:sz w:val="28"/>
          <w:szCs w:val="28"/>
        </w:rPr>
        <w:t>ниципального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20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в соответствии с Федеральным законом Российской Федерации от 06.10.2003 г. № 131 – ФЗ «Об общих принципах организации  местного самоуправления в Российской Федерации»  руководствуясь ст.33, 48  Устава Едогонского муниципального образования, Дума Едогонского сельского поселения 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79FD" w:rsidRPr="00895FB2" w:rsidRDefault="004379FD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EC" w:rsidRP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803EC">
        <w:rPr>
          <w:rFonts w:ascii="Times New Roman" w:hAnsi="Times New Roman" w:cs="Times New Roman"/>
          <w:sz w:val="28"/>
          <w:szCs w:val="28"/>
        </w:rPr>
        <w:t>Назначить  публичные слушания по проекту  решения Думы  Едогонского  сельского поселения «О бюджете  Едогонского мун</w:t>
      </w:r>
      <w:r w:rsidR="00701F39">
        <w:rPr>
          <w:rFonts w:ascii="Times New Roman" w:hAnsi="Times New Roman" w:cs="Times New Roman"/>
          <w:sz w:val="28"/>
          <w:szCs w:val="28"/>
        </w:rPr>
        <w:t>иципального образования  на 20</w:t>
      </w:r>
      <w:r w:rsidR="00041504">
        <w:rPr>
          <w:rFonts w:ascii="Times New Roman" w:hAnsi="Times New Roman" w:cs="Times New Roman"/>
          <w:sz w:val="28"/>
          <w:szCs w:val="28"/>
        </w:rPr>
        <w:t>20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B08DB">
        <w:rPr>
          <w:rFonts w:ascii="Times New Roman" w:hAnsi="Times New Roman" w:cs="Times New Roman"/>
          <w:sz w:val="28"/>
          <w:szCs w:val="28"/>
        </w:rPr>
        <w:t>2</w:t>
      </w:r>
      <w:r w:rsidR="00041504">
        <w:rPr>
          <w:rFonts w:ascii="Times New Roman" w:hAnsi="Times New Roman" w:cs="Times New Roman"/>
          <w:sz w:val="28"/>
          <w:szCs w:val="28"/>
        </w:rPr>
        <w:t>1</w:t>
      </w:r>
      <w:r w:rsidRPr="00D803EC"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Pr="00D803EC">
        <w:rPr>
          <w:rFonts w:ascii="Times New Roman" w:hAnsi="Times New Roman" w:cs="Times New Roman"/>
          <w:sz w:val="28"/>
          <w:szCs w:val="28"/>
        </w:rPr>
        <w:t xml:space="preserve"> годов»  на 15 часов 00 минут  на </w:t>
      </w:r>
      <w:r w:rsidR="004379FD">
        <w:rPr>
          <w:rFonts w:ascii="Times New Roman" w:hAnsi="Times New Roman" w:cs="Times New Roman"/>
          <w:sz w:val="28"/>
          <w:szCs w:val="28"/>
        </w:rPr>
        <w:t>1</w:t>
      </w:r>
      <w:r w:rsidR="00041504">
        <w:rPr>
          <w:rFonts w:ascii="Times New Roman" w:hAnsi="Times New Roman" w:cs="Times New Roman"/>
          <w:sz w:val="28"/>
          <w:szCs w:val="28"/>
        </w:rPr>
        <w:t>6</w:t>
      </w:r>
      <w:r w:rsidRPr="00D803E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14131">
        <w:rPr>
          <w:rFonts w:ascii="Times New Roman" w:hAnsi="Times New Roman" w:cs="Times New Roman"/>
          <w:sz w:val="28"/>
          <w:szCs w:val="28"/>
        </w:rPr>
        <w:t>9</w:t>
      </w:r>
      <w:r w:rsidRPr="00D803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Публичные слушания провести по адресу: Иркутская область, Тулунский район, с.Едогон   ул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F0805">
        <w:rPr>
          <w:rFonts w:ascii="Times New Roman" w:hAnsi="Times New Roman" w:cs="Times New Roman"/>
          <w:sz w:val="28"/>
          <w:szCs w:val="28"/>
        </w:rPr>
        <w:t>енина, 66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Установить, что  жители Едогонского сельского поселения вправе присутствовать и выступать на публичных  слушаниях, передавать в  письменной или устной форме предложения по проекту решения  Думы Едогонского сельского поселения «О бюджете Едогонского  муниципального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20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 депутатам  Думы  Едогонского  сельского  поселения, главе  Едогонского  сельского  поселения.</w:t>
      </w:r>
      <w:proofErr w:type="gramEnd"/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Результаты публичных слушаний опубликовать в газете «Едогонский вестник».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805">
        <w:rPr>
          <w:rFonts w:ascii="Times New Roman" w:hAnsi="Times New Roman" w:cs="Times New Roman"/>
          <w:sz w:val="28"/>
          <w:szCs w:val="28"/>
        </w:rPr>
        <w:t>Для заблаговременного ознакомления  жителей муниципального образования с проектом решения Думы Едогонского   сельского поселения «О  бюджете  Едогонского муницип</w:t>
      </w:r>
      <w:r w:rsidR="004379FD">
        <w:rPr>
          <w:rFonts w:ascii="Times New Roman" w:hAnsi="Times New Roman" w:cs="Times New Roman"/>
          <w:sz w:val="28"/>
          <w:szCs w:val="28"/>
        </w:rPr>
        <w:t>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20</w:t>
      </w:r>
      <w:r w:rsidRPr="00DF0805">
        <w:rPr>
          <w:rFonts w:ascii="Times New Roman" w:hAnsi="Times New Roman" w:cs="Times New Roman"/>
          <w:sz w:val="28"/>
          <w:szCs w:val="28"/>
        </w:rPr>
        <w:t>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</w:t>
      </w:r>
      <w:r w:rsidR="004379FD">
        <w:rPr>
          <w:rFonts w:ascii="Times New Roman" w:hAnsi="Times New Roman" w:cs="Times New Roman"/>
          <w:sz w:val="28"/>
          <w:szCs w:val="28"/>
        </w:rPr>
        <w:lastRenderedPageBreak/>
        <w:t>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«О бюджете Едогонского муниципального</w:t>
      </w:r>
      <w:r w:rsidR="004379FD">
        <w:rPr>
          <w:rFonts w:ascii="Times New Roman" w:hAnsi="Times New Roman" w:cs="Times New Roman"/>
          <w:sz w:val="28"/>
          <w:szCs w:val="28"/>
        </w:rPr>
        <w:t xml:space="preserve"> образования  на 20</w:t>
      </w:r>
      <w:r w:rsidR="00041504">
        <w:rPr>
          <w:rFonts w:ascii="Times New Roman" w:hAnsi="Times New Roman" w:cs="Times New Roman"/>
          <w:sz w:val="28"/>
          <w:szCs w:val="28"/>
        </w:rPr>
        <w:t>20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 xml:space="preserve"> »  (прилагается).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4379FD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664B3B" w:rsidRPr="00D803EC" w:rsidRDefault="00664B3B" w:rsidP="00D803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B3B" w:rsidRPr="00D803EC" w:rsidSect="004379FD">
      <w:pgSz w:w="11907" w:h="16839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A67"/>
    <w:multiLevelType w:val="hybridMultilevel"/>
    <w:tmpl w:val="E56273FC"/>
    <w:lvl w:ilvl="0" w:tplc="19A64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3EC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504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346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08DB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4F3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0CB7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3BEA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1ACA"/>
    <w:rsid w:val="003A2346"/>
    <w:rsid w:val="003A2764"/>
    <w:rsid w:val="003A37BD"/>
    <w:rsid w:val="003A38C3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5CB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00F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9FD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689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C21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A4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EB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834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617"/>
    <w:rsid w:val="006F5B7B"/>
    <w:rsid w:val="006F685C"/>
    <w:rsid w:val="00700126"/>
    <w:rsid w:val="00700466"/>
    <w:rsid w:val="00701282"/>
    <w:rsid w:val="00701EE8"/>
    <w:rsid w:val="00701F39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0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131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9B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3FD7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1C5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1C29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4E51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3EC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C3B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52E7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2019-11-26T01:20:00Z</cp:lastPrinted>
  <dcterms:created xsi:type="dcterms:W3CDTF">2019-11-22T02:46:00Z</dcterms:created>
  <dcterms:modified xsi:type="dcterms:W3CDTF">2019-11-26T01:20:00Z</dcterms:modified>
</cp:coreProperties>
</file>