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A" w:rsidRPr="000B195A" w:rsidRDefault="00DC571A" w:rsidP="00DC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5A">
        <w:rPr>
          <w:rFonts w:ascii="Times New Roman" w:hAnsi="Times New Roman" w:cs="Times New Roman"/>
          <w:b/>
          <w:sz w:val="28"/>
          <w:szCs w:val="28"/>
        </w:rPr>
        <w:t>«Порядок оказания бесплатной юридической помощи отдельным категориям граждан»</w:t>
      </w:r>
    </w:p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порядок</w:t>
      </w:r>
      <w:r w:rsidRPr="00DC571A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отдельным категориям граждан</w:t>
      </w:r>
      <w:r w:rsidR="00B54E45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r w:rsidRPr="00DC571A">
        <w:rPr>
          <w:rFonts w:ascii="Times New Roman" w:hAnsi="Times New Roman" w:cs="Times New Roman"/>
          <w:sz w:val="28"/>
          <w:szCs w:val="28"/>
        </w:rPr>
        <w:t>Федеральны</w:t>
      </w:r>
      <w:r w:rsidR="00B54E45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 21 ноября 2011 года № 324-ФЗ «О бесплатной юридической помощи в Российской Федерации»;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Иркутской области от 6 ноября 2012 года № 105-ОЗ «Об обеспечении оказания юридической помощи в Иркутской области»; постановление</w:t>
      </w:r>
      <w:r w:rsidR="0082283B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 декабря 2012 года№ 706-пп «Об отдельных вопросах, свя</w:t>
      </w:r>
      <w:bookmarkStart w:id="0" w:name="_GoBack"/>
      <w:bookmarkEnd w:id="0"/>
      <w:r w:rsidRPr="00DC571A">
        <w:rPr>
          <w:rFonts w:ascii="Times New Roman" w:hAnsi="Times New Roman" w:cs="Times New Roman"/>
          <w:sz w:val="28"/>
          <w:szCs w:val="28"/>
        </w:rPr>
        <w:t>занных с обращением граждан за оказанием бесплатной юридичес</w:t>
      </w:r>
      <w:r w:rsidR="0082283B">
        <w:rPr>
          <w:rFonts w:ascii="Times New Roman" w:hAnsi="Times New Roman" w:cs="Times New Roman"/>
          <w:sz w:val="28"/>
          <w:szCs w:val="28"/>
        </w:rPr>
        <w:t>кой помощи в Иркутской области».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установлены категории </w:t>
      </w:r>
      <w:r w:rsidRPr="00DC571A">
        <w:rPr>
          <w:rFonts w:ascii="Times New Roman" w:hAnsi="Times New Roman" w:cs="Times New Roman"/>
          <w:sz w:val="28"/>
          <w:szCs w:val="28"/>
        </w:rPr>
        <w:t>граждан, имеющих право на получение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законодательством, либо одиноко проживающие граждане, доходы которых ниже величины прожиточного минимума (малоимущие граждане);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DC571A">
        <w:rPr>
          <w:rFonts w:ascii="Times New Roman" w:hAnsi="Times New Roman" w:cs="Times New Roman"/>
          <w:sz w:val="28"/>
          <w:szCs w:val="28"/>
        </w:rPr>
        <w:t>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):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1) безработные инвалиды III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ветераны боевых действий, члены семей погибших (умерших) ветеранов боевых действий;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граждане, имеющие трех и более детей (в том числе усыновленных) в возрасте до 18 лет;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одинокие родители, имеющие несовершеннолетних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неработающие граждане, получающие страховую пенсию по старости;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9)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10) ветераны труда.</w:t>
      </w:r>
    </w:p>
    <w:p w:rsidR="0082283B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Законодательством установлены случаи оказания бесплатной юридической помощи(</w:t>
      </w:r>
      <w:r w:rsidR="00DC571A" w:rsidRPr="00DC571A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(в случае, если квартира, жилой дом или их части являются единственным жилым помещением гражданина и его семьи);</w:t>
      </w:r>
    </w:p>
    <w:p w:rsidR="0082283B" w:rsidRPr="0082283B" w:rsidRDefault="00DC571A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семьи);защита прав потребителей (в части пред</w:t>
      </w:r>
      <w:r w:rsidR="0082283B">
        <w:rPr>
          <w:rFonts w:ascii="Times New Roman" w:hAnsi="Times New Roman" w:cs="Times New Roman"/>
          <w:sz w:val="28"/>
          <w:szCs w:val="28"/>
        </w:rPr>
        <w:t>оставления коммунальных услуг);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возмещение вреда, причиненного смертью кормильца, увечьем или иным повреждением здоровья, связанным с трудовой деятельностью или с чрезвычайной с</w:t>
      </w:r>
      <w:r w:rsidR="0082283B">
        <w:rPr>
          <w:rFonts w:ascii="Times New Roman" w:hAnsi="Times New Roman" w:cs="Times New Roman"/>
          <w:sz w:val="28"/>
          <w:szCs w:val="28"/>
        </w:rPr>
        <w:t>итуацией и другие, в том числе с</w:t>
      </w:r>
      <w:r w:rsidR="0082283B" w:rsidRPr="0082283B">
        <w:rPr>
          <w:rFonts w:ascii="Times New Roman" w:hAnsi="Times New Roman" w:cs="Times New Roman"/>
          <w:sz w:val="28"/>
          <w:szCs w:val="28"/>
        </w:rPr>
        <w:t>лучаи оказания гражданам бесплатной юридической помощи (областная государственная система бесплатной юридической помощи):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2) возмещение вреда, причиненного жизни, здоровью и имуществу граждан;</w:t>
      </w:r>
    </w:p>
    <w:p w:rsidR="00DC571A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3) определение порядка осуществления родительских прав и защиты родительских прав в судебном порядке, определение места жительства детей, лишение родительских прав.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 Иркутской области бесплатную юридическую помощь оказывают: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1) Областное государственное казенное учреждение «Государственное юридическое бюро по Иркутской области»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Иркутский сектор Госюрбюро по Иркутской области: 664009, г. Иркутск, ул. Сухэ-Батора, д. 16</w:t>
      </w:r>
      <w:r w:rsidR="000B195A">
        <w:rPr>
          <w:rFonts w:ascii="Times New Roman" w:hAnsi="Times New Roman" w:cs="Times New Roman"/>
          <w:sz w:val="28"/>
          <w:szCs w:val="28"/>
        </w:rPr>
        <w:t>, тел: 8(3952) 200-085, 200-110;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Нижнеудинский сектор Госюрбюро по Иркутской области: 665106, г. Нижнеудинск, ул. Ф. Энгельса, 13, телефон: 8(39557) 71-248;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Усть-Кутский сектор Госюрбюро по Иркутской области: 666781, г. Усть-Кут, ул. Речников, 5, телефон: 8(39565) 57-754;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lastRenderedPageBreak/>
        <w:tab/>
        <w:t>- Черемховский сектор Госюрбюро по Иркутской области: 665413, г. Черемхово, ул. Ленина, 18, телефон: 8(39546) 52-861.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2) исполнительные органы государственной власти и подведомственные им учреждения –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для рассмотрения обращений граждан (Федеральный закон от 2 мая 2006 года № 59-ФЗ «О порядке рассмотрения обращений граждан Российской Федерации»);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3) Уполномоченный по права ребенка в Иркутской области; 664011, г. Иркутск, ул. Горького, д. 31, каб. 105, 120, тел. 8(3952) 34-19-17, 24-21-45, телефон доверия 8(3952) 24-18-45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4) Уполномоченный по правам человека в Иркутской области; 664011, г. Иркутск, ул. Горького, д. 31, </w:t>
      </w:r>
      <w:r w:rsidR="000B195A">
        <w:rPr>
          <w:rFonts w:ascii="Times New Roman" w:hAnsi="Times New Roman" w:cs="Times New Roman"/>
          <w:sz w:val="28"/>
          <w:szCs w:val="28"/>
        </w:rPr>
        <w:t>каб. 325, тел. 8(3952) 24-16-15;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5) Уполномоченный по защите прав предпринимателей в Иркутской области; 664025. Иркутск, бульвар Гагарина, 74, этаж 4, тел. 8(3952) 4</w:t>
      </w:r>
      <w:r w:rsidR="000B195A">
        <w:rPr>
          <w:rFonts w:ascii="Times New Roman" w:hAnsi="Times New Roman" w:cs="Times New Roman"/>
          <w:sz w:val="28"/>
          <w:szCs w:val="28"/>
        </w:rPr>
        <w:t>88-535;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6) Государственное учреждение Территориальный фонд обязательного медицинского страхования граждан Иркутской области 664022, г. Иркутск, ул. 3 Июля, 20, тел. 8(3952) 34-19-20</w:t>
      </w:r>
      <w:r w:rsidR="000B195A">
        <w:rPr>
          <w:rFonts w:ascii="Times New Roman" w:hAnsi="Times New Roman" w:cs="Times New Roman"/>
          <w:sz w:val="28"/>
          <w:szCs w:val="28"/>
        </w:rPr>
        <w:t>;</w:t>
      </w:r>
    </w:p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 7) Центр оказания бесплатной юридической помощи населению при Адвокатской палате Иркутской области 664007, г. Иркутск, ул. Карла Либкнехта, д. 46, тел. тел. 8(3952) 62-03-04; 664007, г. Иркутск, ул. Франк-Каменецкого, 18, тел. 8(3952) 505-605.</w:t>
      </w:r>
    </w:p>
    <w:p w:rsidR="000B195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95A" w:rsidRPr="00DC571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Егорова</w:t>
      </w:r>
    </w:p>
    <w:sectPr w:rsidR="000B195A" w:rsidRPr="00DC571A" w:rsidSect="000B195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35" w:rsidRDefault="00331E35" w:rsidP="000B195A">
      <w:pPr>
        <w:spacing w:after="0" w:line="240" w:lineRule="auto"/>
      </w:pPr>
      <w:r>
        <w:separator/>
      </w:r>
    </w:p>
  </w:endnote>
  <w:endnote w:type="continuationSeparator" w:id="1">
    <w:p w:rsidR="00331E35" w:rsidRDefault="00331E35" w:rsidP="000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35" w:rsidRDefault="00331E35" w:rsidP="000B195A">
      <w:pPr>
        <w:spacing w:after="0" w:line="240" w:lineRule="auto"/>
      </w:pPr>
      <w:r>
        <w:separator/>
      </w:r>
    </w:p>
  </w:footnote>
  <w:footnote w:type="continuationSeparator" w:id="1">
    <w:p w:rsidR="00331E35" w:rsidRDefault="00331E35" w:rsidP="000B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7272"/>
    </w:sdtPr>
    <w:sdtContent>
      <w:p w:rsidR="000B195A" w:rsidRDefault="008F6B2C">
        <w:pPr>
          <w:pStyle w:val="a4"/>
          <w:jc w:val="center"/>
        </w:pPr>
        <w:r>
          <w:fldChar w:fldCharType="begin"/>
        </w:r>
        <w:r w:rsidR="000B195A">
          <w:instrText>PAGE   \* MERGEFORMAT</w:instrText>
        </w:r>
        <w:r>
          <w:fldChar w:fldCharType="separate"/>
        </w:r>
        <w:r w:rsidR="009C31FB">
          <w:rPr>
            <w:noProof/>
          </w:rPr>
          <w:t>4</w:t>
        </w:r>
        <w:r>
          <w:fldChar w:fldCharType="end"/>
        </w:r>
      </w:p>
    </w:sdtContent>
  </w:sdt>
  <w:p w:rsidR="000B195A" w:rsidRDefault="000B1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571A"/>
    <w:rsid w:val="000B195A"/>
    <w:rsid w:val="000C4468"/>
    <w:rsid w:val="00331E35"/>
    <w:rsid w:val="00663A97"/>
    <w:rsid w:val="0082283B"/>
    <w:rsid w:val="008F6B2C"/>
    <w:rsid w:val="009C31FB"/>
    <w:rsid w:val="00B54E45"/>
    <w:rsid w:val="00DC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5A"/>
  </w:style>
  <w:style w:type="paragraph" w:styleId="a6">
    <w:name w:val="footer"/>
    <w:basedOn w:val="a"/>
    <w:link w:val="a7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5A"/>
  </w:style>
  <w:style w:type="paragraph" w:styleId="a8">
    <w:name w:val="Balloon Text"/>
    <w:basedOn w:val="a"/>
    <w:link w:val="a9"/>
    <w:uiPriority w:val="99"/>
    <w:semiHidden/>
    <w:unhideWhenUsed/>
    <w:rsid w:val="000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2</cp:revision>
  <cp:lastPrinted>2020-07-03T10:47:00Z</cp:lastPrinted>
  <dcterms:created xsi:type="dcterms:W3CDTF">2020-07-07T05:16:00Z</dcterms:created>
  <dcterms:modified xsi:type="dcterms:W3CDTF">2020-07-07T05:16:00Z</dcterms:modified>
</cp:coreProperties>
</file>