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652E2" w:rsidRPr="00E970FD" w:rsidRDefault="003652E2" w:rsidP="009A5CF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970FD">
              <w:rPr>
                <w:b/>
                <w:spacing w:val="20"/>
                <w:sz w:val="36"/>
              </w:rPr>
              <w:t>Р</w:t>
            </w:r>
            <w:proofErr w:type="gramEnd"/>
            <w:r w:rsidRPr="00E970FD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652E2" w:rsidRPr="0087081C" w:rsidTr="009A5CF8">
        <w:tc>
          <w:tcPr>
            <w:tcW w:w="9485" w:type="dxa"/>
          </w:tcPr>
          <w:p w:rsidR="003652E2" w:rsidRPr="0087081C" w:rsidRDefault="003652E2" w:rsidP="009A5CF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27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февраля</w:t>
            </w:r>
            <w:r w:rsidRPr="0087081C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7081C">
              <w:rPr>
                <w:b/>
                <w:spacing w:val="20"/>
                <w:sz w:val="28"/>
              </w:rPr>
              <w:t xml:space="preserve"> г.                                  № </w:t>
            </w:r>
            <w:r>
              <w:rPr>
                <w:b/>
                <w:spacing w:val="20"/>
                <w:sz w:val="28"/>
              </w:rPr>
              <w:t>18-рг</w:t>
            </w: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3652E2" w:rsidRPr="00E970FD" w:rsidTr="009A5CF8">
        <w:tc>
          <w:tcPr>
            <w:tcW w:w="9485" w:type="dxa"/>
          </w:tcPr>
          <w:p w:rsidR="003652E2" w:rsidRPr="00E970FD" w:rsidRDefault="003652E2" w:rsidP="009A5CF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652E2" w:rsidRDefault="003652E2" w:rsidP="003652E2">
      <w:pPr>
        <w:ind w:right="283"/>
        <w:rPr>
          <w:b/>
          <w:i/>
          <w:sz w:val="28"/>
        </w:rPr>
      </w:pPr>
      <w:r>
        <w:rPr>
          <w:b/>
          <w:i/>
          <w:sz w:val="28"/>
        </w:rPr>
        <w:t>О внедрении системы управления</w:t>
      </w:r>
    </w:p>
    <w:p w:rsidR="003652E2" w:rsidRDefault="003652E2" w:rsidP="003652E2">
      <w:pPr>
        <w:ind w:right="283"/>
        <w:rPr>
          <w:b/>
          <w:i/>
          <w:sz w:val="28"/>
        </w:rPr>
      </w:pPr>
      <w:r>
        <w:rPr>
          <w:b/>
          <w:i/>
          <w:sz w:val="28"/>
        </w:rPr>
        <w:t>охраной труда (СУОТ)</w:t>
      </w:r>
    </w:p>
    <w:p w:rsidR="003652E2" w:rsidRDefault="003652E2" w:rsidP="003652E2">
      <w:pPr>
        <w:ind w:right="283"/>
        <w:rPr>
          <w:b/>
          <w:i/>
          <w:sz w:val="28"/>
        </w:rPr>
      </w:pPr>
    </w:p>
    <w:p w:rsidR="003652E2" w:rsidRPr="003652E2" w:rsidRDefault="003652E2" w:rsidP="003652E2">
      <w:pPr>
        <w:ind w:right="283" w:firstLine="709"/>
        <w:rPr>
          <w:sz w:val="28"/>
        </w:rPr>
      </w:pPr>
      <w:r>
        <w:rPr>
          <w:sz w:val="28"/>
        </w:rPr>
        <w:t>В целях обеспечения системного подхода к решению задач охраны труда согласно нормам Трудового кодекса РФ ст.221, других нормативных правовых актов, содержащих государственные нормативные требования охраны труда, а также  привлечения трудового коллектива к непосредственному участию в их решении</w:t>
      </w:r>
    </w:p>
    <w:p w:rsidR="003652E2" w:rsidRDefault="003652E2" w:rsidP="003652E2">
      <w:pPr>
        <w:ind w:right="283"/>
        <w:rPr>
          <w:sz w:val="28"/>
        </w:rPr>
      </w:pPr>
      <w:r>
        <w:rPr>
          <w:sz w:val="28"/>
        </w:rPr>
        <w:t>1. Утвердить Положение о системе управления охраной труда в Едогонском сельском поселении, разработанное на основе Типового Положения о системе управления охраной труда, утвержденного приказом Минтруда России от 19.08.2016г №438н.</w:t>
      </w:r>
    </w:p>
    <w:p w:rsidR="00D656F2" w:rsidRDefault="00D656F2" w:rsidP="003652E2">
      <w:pPr>
        <w:ind w:right="283"/>
        <w:rPr>
          <w:sz w:val="28"/>
        </w:rPr>
      </w:pPr>
      <w:r>
        <w:rPr>
          <w:sz w:val="28"/>
        </w:rPr>
        <w:t>2. Утвердить Политику в области охраны труда.</w:t>
      </w:r>
    </w:p>
    <w:p w:rsidR="003652E2" w:rsidRDefault="00D656F2" w:rsidP="003652E2">
      <w:pPr>
        <w:ind w:right="283"/>
        <w:rPr>
          <w:sz w:val="28"/>
        </w:rPr>
      </w:pPr>
      <w:r>
        <w:rPr>
          <w:sz w:val="28"/>
        </w:rPr>
        <w:t>3</w:t>
      </w:r>
      <w:r w:rsidR="003652E2">
        <w:rPr>
          <w:sz w:val="28"/>
        </w:rPr>
        <w:t>. Ответственным лицом за обеспечение выполнения государственных нормативных требований охраны труда и внедрения СУОТ в Администрации Едогонского сельского поселения назначить ведущего специалиста Химко Ирину Геннадьевну.</w:t>
      </w:r>
    </w:p>
    <w:p w:rsidR="003652E2" w:rsidRDefault="00D656F2" w:rsidP="003652E2">
      <w:pPr>
        <w:ind w:right="283"/>
        <w:rPr>
          <w:sz w:val="28"/>
        </w:rPr>
      </w:pPr>
      <w:r>
        <w:rPr>
          <w:sz w:val="28"/>
        </w:rPr>
        <w:t>4</w:t>
      </w:r>
      <w:r w:rsidR="003652E2">
        <w:rPr>
          <w:sz w:val="28"/>
        </w:rPr>
        <w:t xml:space="preserve">. </w:t>
      </w:r>
      <w:proofErr w:type="gramStart"/>
      <w:r w:rsidR="003652E2">
        <w:rPr>
          <w:sz w:val="28"/>
        </w:rPr>
        <w:t>Контроль за</w:t>
      </w:r>
      <w:proofErr w:type="gramEnd"/>
      <w:r w:rsidR="003652E2">
        <w:rPr>
          <w:sz w:val="28"/>
        </w:rPr>
        <w:t xml:space="preserve"> исполнением настоящего распоряжения оставляю за собой.</w:t>
      </w:r>
    </w:p>
    <w:p w:rsidR="003652E2" w:rsidRDefault="003652E2" w:rsidP="003652E2">
      <w:pPr>
        <w:ind w:right="283"/>
        <w:rPr>
          <w:sz w:val="28"/>
        </w:rPr>
      </w:pPr>
    </w:p>
    <w:p w:rsidR="003652E2" w:rsidRDefault="003652E2" w:rsidP="003652E2">
      <w:pPr>
        <w:ind w:right="283"/>
        <w:rPr>
          <w:sz w:val="28"/>
        </w:rPr>
      </w:pPr>
    </w:p>
    <w:p w:rsidR="003652E2" w:rsidRDefault="003652E2" w:rsidP="003652E2">
      <w:pPr>
        <w:ind w:right="283"/>
        <w:rPr>
          <w:sz w:val="28"/>
        </w:rPr>
      </w:pPr>
      <w:r>
        <w:rPr>
          <w:sz w:val="28"/>
        </w:rPr>
        <w:t>Глава Едогонского</w:t>
      </w:r>
    </w:p>
    <w:p w:rsidR="003652E2" w:rsidRPr="003652E2" w:rsidRDefault="003652E2" w:rsidP="003652E2">
      <w:pPr>
        <w:ind w:right="283"/>
        <w:rPr>
          <w:sz w:val="28"/>
        </w:rPr>
      </w:pPr>
      <w:r>
        <w:rPr>
          <w:sz w:val="28"/>
        </w:rPr>
        <w:t xml:space="preserve"> сельского поселения                        О.Н.Кобрусева</w:t>
      </w: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E2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5BE0"/>
    <w:rsid w:val="0008653F"/>
    <w:rsid w:val="00087C1D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3224"/>
    <w:rsid w:val="001D3300"/>
    <w:rsid w:val="001D6B52"/>
    <w:rsid w:val="001D737B"/>
    <w:rsid w:val="001E08E7"/>
    <w:rsid w:val="001E0E1C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2F2D"/>
    <w:rsid w:val="00303AB3"/>
    <w:rsid w:val="00303BC7"/>
    <w:rsid w:val="00305C0A"/>
    <w:rsid w:val="00306295"/>
    <w:rsid w:val="00307786"/>
    <w:rsid w:val="00310B2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2E2"/>
    <w:rsid w:val="00365606"/>
    <w:rsid w:val="00366D6F"/>
    <w:rsid w:val="003707B9"/>
    <w:rsid w:val="00371DA0"/>
    <w:rsid w:val="00371F2F"/>
    <w:rsid w:val="00372DBB"/>
    <w:rsid w:val="00373A84"/>
    <w:rsid w:val="0037549A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6C73"/>
    <w:rsid w:val="004B73F3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1F48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127"/>
    <w:rsid w:val="00B97218"/>
    <w:rsid w:val="00B978C3"/>
    <w:rsid w:val="00BA059B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46FB"/>
    <w:rsid w:val="00C350EA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B3B"/>
    <w:rsid w:val="00D521B1"/>
    <w:rsid w:val="00D53836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6F2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2A9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54C1"/>
    <w:rsid w:val="00DE7466"/>
    <w:rsid w:val="00DF0C29"/>
    <w:rsid w:val="00DF1D6B"/>
    <w:rsid w:val="00DF448A"/>
    <w:rsid w:val="00DF53FE"/>
    <w:rsid w:val="00DF55A7"/>
    <w:rsid w:val="00DF6181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6E49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652E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2018-03-05T00:47:00Z</cp:lastPrinted>
  <dcterms:created xsi:type="dcterms:W3CDTF">2018-03-03T06:53:00Z</dcterms:created>
  <dcterms:modified xsi:type="dcterms:W3CDTF">2018-03-05T00:47:00Z</dcterms:modified>
</cp:coreProperties>
</file>