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47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F0447" w:rsidRPr="005F04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044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F0447" w:rsidRPr="005F0447" w:rsidRDefault="005F0447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0422D" w:rsidRPr="003B0205" w:rsidRDefault="005F0447" w:rsidP="005F0447">
      <w:pPr>
        <w:widowControl/>
        <w:autoSpaceDE/>
        <w:autoSpaceDN/>
        <w:adjustRightInd/>
        <w:ind w:left="1416" w:right="-3970" w:firstLine="3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71A9">
        <w:rPr>
          <w:rFonts w:ascii="Times New Roman" w:hAnsi="Times New Roman" w:cs="Times New Roman"/>
          <w:b/>
          <w:sz w:val="28"/>
          <w:szCs w:val="28"/>
        </w:rPr>
        <w:t xml:space="preserve">И Р К У Т С К А </w:t>
      </w:r>
      <w:proofErr w:type="gramStart"/>
      <w:r w:rsidR="00EC71A9"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D0422D" w:rsidRPr="003B0205">
        <w:rPr>
          <w:rFonts w:ascii="Times New Roman" w:hAnsi="Times New Roman" w:cs="Times New Roman"/>
          <w:b/>
          <w:sz w:val="28"/>
          <w:szCs w:val="28"/>
        </w:rPr>
        <w:t xml:space="preserve"> Б Л А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Т Ь</w:t>
      </w:r>
    </w:p>
    <w:p w:rsidR="00D0422D" w:rsidRPr="003B0205" w:rsidRDefault="005F0447" w:rsidP="005F0447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</w:t>
      </w:r>
      <w:r w:rsidR="00D0422D" w:rsidRPr="003B0205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Администрация</w:t>
      </w:r>
    </w:p>
    <w:p w:rsidR="00D0422D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="00126A3A">
        <w:rPr>
          <w:rFonts w:ascii="Times New Roman" w:hAnsi="Times New Roman" w:cs="Times New Roman"/>
          <w:b/>
          <w:spacing w:val="20"/>
          <w:sz w:val="32"/>
          <w:szCs w:val="32"/>
        </w:rPr>
        <w:t>Едогонского</w:t>
      </w:r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F2327B" w:rsidRPr="003B0205" w:rsidRDefault="00F2327B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D0422D" w:rsidRPr="00974872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74872">
        <w:rPr>
          <w:rFonts w:ascii="Century Schoolbook" w:hAnsi="Century Schoolbook" w:cs="Times New Roman"/>
          <w:spacing w:val="20"/>
          <w:sz w:val="36"/>
        </w:rPr>
        <w:t xml:space="preserve">                     </w:t>
      </w:r>
      <w:r w:rsidR="00F2327B">
        <w:rPr>
          <w:rFonts w:ascii="Century Schoolbook" w:hAnsi="Century Schoolbook" w:cs="Times New Roman"/>
          <w:spacing w:val="20"/>
          <w:sz w:val="36"/>
        </w:rPr>
        <w:t xml:space="preserve"> </w:t>
      </w:r>
      <w:r w:rsidRPr="00974872">
        <w:rPr>
          <w:rFonts w:ascii="Century Schoolbook" w:hAnsi="Century Schoolbook" w:cs="Times New Roman"/>
          <w:b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F2327B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</w:t>
      </w:r>
      <w:r w:rsidRPr="003B0205">
        <w:rPr>
          <w:rFonts w:ascii="Times New Roman" w:hAnsi="Times New Roman" w:cs="Times New Roman"/>
          <w:b/>
          <w:spacing w:val="20"/>
          <w:sz w:val="28"/>
        </w:rPr>
        <w:t>»</w:t>
      </w:r>
      <w:r w:rsidR="00DB44A4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   </w:t>
      </w:r>
      <w:r w:rsidR="00DB44A4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</w:t>
      </w:r>
      <w:r w:rsidR="00974872">
        <w:rPr>
          <w:rFonts w:ascii="Times New Roman" w:hAnsi="Times New Roman" w:cs="Times New Roman"/>
          <w:b/>
          <w:spacing w:val="20"/>
          <w:sz w:val="28"/>
        </w:rPr>
        <w:t>2022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     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74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327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26A3A">
        <w:rPr>
          <w:rFonts w:ascii="Times New Roman" w:hAnsi="Times New Roman" w:cs="Times New Roman"/>
          <w:b/>
          <w:sz w:val="28"/>
          <w:szCs w:val="28"/>
        </w:rPr>
        <w:t>с. Едогон</w:t>
      </w:r>
    </w:p>
    <w:p w:rsidR="00AC5201" w:rsidRDefault="00AC5201" w:rsidP="00AC5201">
      <w:pPr>
        <w:pStyle w:val="Standard"/>
        <w:jc w:val="center"/>
        <w:rPr>
          <w:lang w:val="ru-RU"/>
        </w:rPr>
      </w:pPr>
    </w:p>
    <w:p w:rsidR="00F2327B" w:rsidRPr="00F2327B" w:rsidRDefault="00F2327B" w:rsidP="00AC5201">
      <w:pPr>
        <w:pStyle w:val="Standard"/>
        <w:jc w:val="center"/>
        <w:rPr>
          <w:lang w:val="ru-RU"/>
        </w:rPr>
      </w:pP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</w:t>
      </w: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перечня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126A3A">
        <w:rPr>
          <w:rFonts w:ascii="Times New Roman" w:hAnsi="Times New Roman" w:cs="Times New Roman"/>
          <w:i/>
          <w:sz w:val="28"/>
          <w:szCs w:val="28"/>
        </w:rPr>
        <w:t>Едогонского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366" w:rsidRDefault="00D0422D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>,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Порядка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оценки налоговых </w:t>
      </w:r>
      <w:r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6A3A">
        <w:rPr>
          <w:rFonts w:ascii="Times New Roman" w:hAnsi="Times New Roman" w:cs="Times New Roman"/>
          <w:i/>
          <w:sz w:val="28"/>
          <w:szCs w:val="28"/>
        </w:rPr>
        <w:t>Едогонского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7099">
        <w:rPr>
          <w:rFonts w:ascii="Times New Roman" w:hAnsi="Times New Roman" w:cs="Times New Roman"/>
          <w:i/>
          <w:sz w:val="28"/>
          <w:szCs w:val="28"/>
        </w:rPr>
        <w:t>Методики</w:t>
      </w:r>
      <w:r w:rsidR="00580366" w:rsidRPr="0058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</w:p>
    <w:p w:rsidR="007601AA" w:rsidRDefault="00580366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эффективности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126A3A">
        <w:rPr>
          <w:rFonts w:ascii="Times New Roman" w:hAnsi="Times New Roman" w:cs="Times New Roman"/>
          <w:i/>
          <w:sz w:val="28"/>
          <w:szCs w:val="28"/>
        </w:rPr>
        <w:t>Едогонского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C42644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64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C42644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C42644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C426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 w:rsidR="00EC71A9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C4264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432E19">
        <w:rPr>
          <w:rFonts w:ascii="Times New Roman" w:hAnsi="Times New Roman" w:cs="Times New Roman"/>
          <w:sz w:val="28"/>
          <w:szCs w:val="28"/>
        </w:rPr>
        <w:t xml:space="preserve"> «Об установл</w:t>
      </w:r>
      <w:r w:rsidRPr="00C42644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 w:rsidR="00432E19">
        <w:rPr>
          <w:rFonts w:ascii="Times New Roman" w:hAnsi="Times New Roman" w:cs="Times New Roman"/>
          <w:sz w:val="28"/>
          <w:szCs w:val="28"/>
        </w:rPr>
        <w:t>,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126A3A">
        <w:rPr>
          <w:rFonts w:ascii="Times New Roman" w:hAnsi="Times New Roman" w:cs="Times New Roman"/>
          <w:color w:val="000000"/>
          <w:sz w:val="28"/>
          <w:szCs w:val="28"/>
        </w:rPr>
        <w:t>Едогонского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F78" w:rsidRPr="008F3F78" w:rsidRDefault="00F2327B" w:rsidP="008F3F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1. 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Утвердить </w:t>
      </w:r>
      <w:r w:rsidR="008F3F78" w:rsidRPr="00F2327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Порядок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формирования перечня налоговых расходов </w:t>
      </w:r>
      <w:r w:rsidR="00126A3A">
        <w:rPr>
          <w:rFonts w:ascii="Times New Roman" w:hAnsi="Times New Roman" w:cs="Times New Roman"/>
          <w:b w:val="0"/>
          <w:sz w:val="28"/>
          <w:szCs w:val="28"/>
        </w:rPr>
        <w:t>Едогонского</w:t>
      </w:r>
      <w:r w:rsidR="008F3F78" w:rsidRPr="00F232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согласно приложению 1.</w:t>
      </w:r>
    </w:p>
    <w:p w:rsidR="008F3F78" w:rsidRDefault="008F3F78" w:rsidP="008F3F78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Порядок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налоговых расходов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2.</w:t>
      </w:r>
    </w:p>
    <w:p w:rsidR="00580366" w:rsidRPr="008F3F78" w:rsidRDefault="00580366" w:rsidP="008F3F78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Методику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эффективности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налоговых расходов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032001"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3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00E52" w:rsidRPr="00D00E52" w:rsidRDefault="00580366" w:rsidP="008F3F78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E52" w:rsidRPr="00D00E52">
        <w:rPr>
          <w:rFonts w:ascii="Times New Roman" w:hAnsi="Times New Roman" w:cs="Times New Roman"/>
          <w:sz w:val="28"/>
          <w:szCs w:val="28"/>
        </w:rPr>
        <w:t>.</w:t>
      </w:r>
      <w:r w:rsidR="008F3F78">
        <w:rPr>
          <w:rFonts w:ascii="Times New Roman" w:hAnsi="Times New Roman" w:cs="Times New Roman"/>
          <w:sz w:val="28"/>
          <w:szCs w:val="28"/>
        </w:rPr>
        <w:t xml:space="preserve"> </w:t>
      </w:r>
      <w:r w:rsidR="008F3F78" w:rsidRPr="008F3F7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65135">
        <w:rPr>
          <w:rFonts w:ascii="Times New Roman" w:hAnsi="Times New Roman" w:cs="Times New Roman"/>
          <w:sz w:val="28"/>
          <w:szCs w:val="28"/>
        </w:rPr>
        <w:t>п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00E52" w:rsidRPr="00126A3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26A3A">
        <w:rPr>
          <w:rFonts w:ascii="Times New Roman" w:hAnsi="Times New Roman" w:cs="Times New Roman"/>
          <w:sz w:val="28"/>
          <w:szCs w:val="28"/>
        </w:rPr>
        <w:t>от 11.03.2020г. № 9</w:t>
      </w:r>
      <w:r w:rsidR="00D00E52" w:rsidRPr="00126A3A">
        <w:rPr>
          <w:rFonts w:ascii="Times New Roman" w:hAnsi="Times New Roman" w:cs="Times New Roman"/>
          <w:sz w:val="28"/>
          <w:szCs w:val="28"/>
        </w:rPr>
        <w:t xml:space="preserve">-пг «Об утверждении Порядка формирования перечня налоговых расходов </w:t>
      </w:r>
      <w:r w:rsidR="00126A3A" w:rsidRP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D00E52" w:rsidRPr="00126A3A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</w:t>
      </w:r>
      <w:r w:rsidR="00D00E52" w:rsidRPr="00126A3A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расходов </w:t>
      </w:r>
      <w:r w:rsidR="00126A3A" w:rsidRP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D00E52" w:rsidRPr="00126A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3F78" w:rsidRPr="00126A3A">
        <w:rPr>
          <w:rFonts w:ascii="Times New Roman" w:hAnsi="Times New Roman" w:cs="Times New Roman"/>
          <w:sz w:val="28"/>
          <w:szCs w:val="28"/>
        </w:rPr>
        <w:t>».</w:t>
      </w:r>
    </w:p>
    <w:p w:rsidR="008F3F78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F2327B" w:rsidRPr="003B02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F78" w:rsidRPr="003B0205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8F3F78" w:rsidRPr="003B02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126A3A">
        <w:rPr>
          <w:rFonts w:ascii="Times New Roman" w:hAnsi="Times New Roman" w:cs="Times New Roman"/>
          <w:sz w:val="28"/>
          <w:szCs w:val="28"/>
        </w:rPr>
        <w:t xml:space="preserve">Едогонский </w:t>
      </w:r>
      <w:bookmarkStart w:id="0" w:name="_GoBack"/>
      <w:bookmarkEnd w:id="0"/>
      <w:r w:rsidR="008F3F78" w:rsidRPr="003B0205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D4466" w:rsidRDefault="005803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466" w:rsidRPr="003B02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00E52" w:rsidRDefault="00D00E52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D00E52" w:rsidRPr="003B0205" w:rsidRDefault="00D00E52" w:rsidP="00D00E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26A3A">
        <w:rPr>
          <w:rFonts w:ascii="Times New Roman" w:hAnsi="Times New Roman" w:cs="Times New Roman"/>
          <w:sz w:val="28"/>
          <w:szCs w:val="28"/>
        </w:rPr>
        <w:t>О.Н.Кобрусева</w:t>
      </w:r>
    </w:p>
    <w:p w:rsidR="009109C6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C21" w:rsidRDefault="003D2C2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1" w:name="Par39"/>
      <w:bookmarkEnd w:id="1"/>
    </w:p>
    <w:p w:rsid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Приложение 1 к постановлению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126A3A">
        <w:rPr>
          <w:rFonts w:ascii="Times New Roman" w:hAnsi="Times New Roman" w:cs="Times New Roman"/>
        </w:rPr>
        <w:t>Едогонского</w:t>
      </w:r>
    </w:p>
    <w:p w:rsidR="00F2327B" w:rsidRPr="00F2327B" w:rsidRDefault="00F2327B" w:rsidP="00F2327B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«</w:t>
      </w:r>
      <w:r w:rsidR="00EC7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>2022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0564B0" w:rsidRDefault="000564B0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2" w:name="P34"/>
      <w:bookmarkEnd w:id="2"/>
    </w:p>
    <w:p w:rsidR="00120FEA" w:rsidRDefault="00120FEA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ФОРМИРОВАНИЯ ПЕРЕЧНЯ НАЛОГОВЫХ РАСХОДОВ </w:t>
      </w:r>
      <w:r w:rsidR="00126A3A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ЕДОГОНСКОГО</w:t>
      </w:r>
      <w:r w:rsidR="000564B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r w:rsidR="00126A3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Едогонского</w:t>
      </w:r>
      <w:r w:rsidR="000564B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="000564B0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6A6012" w:rsidRPr="00B9647D" w:rsidRDefault="00380E40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B9647D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6A6012" w:rsidRPr="00B9647D" w:rsidRDefault="006A6012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647D">
        <w:rPr>
          <w:rFonts w:ascii="Times New Roman" w:hAnsi="Times New Roman" w:cs="Times New Roman"/>
          <w:sz w:val="28"/>
          <w:szCs w:val="28"/>
        </w:rPr>
        <w:t xml:space="preserve">4. В целях формирования </w:t>
      </w:r>
      <w:r w:rsidR="00ED1888" w:rsidRPr="00B9647D">
        <w:rPr>
          <w:rFonts w:ascii="Times New Roman" w:hAnsi="Times New Roman" w:cs="Times New Roman"/>
          <w:sz w:val="28"/>
          <w:szCs w:val="28"/>
        </w:rPr>
        <w:t>Перечня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налоговых расходов Комитет по финансам администрации Тулунского муниципального района в срок до 15 апреля текущего года направляет в администрацию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Pr="00B9647D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 о нормативных и фискальных характеристиках налоговых расходов по форме</w:t>
      </w:r>
      <w:r w:rsidR="00B9647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88">
        <w:rPr>
          <w:rFonts w:ascii="Times New Roman" w:hAnsi="Times New Roman" w:cs="Times New Roman"/>
          <w:sz w:val="28"/>
          <w:szCs w:val="28"/>
        </w:rPr>
        <w:t>.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очередной финансовый год </w:t>
      </w:r>
      <w:r w:rsidR="00ED1888">
        <w:rPr>
          <w:rFonts w:ascii="Times New Roman" w:hAnsi="Times New Roman" w:cs="Times New Roman"/>
          <w:sz w:val="28"/>
          <w:szCs w:val="28"/>
        </w:rPr>
        <w:t>(далее –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расходов)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 w:rsid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380E4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0E40" w:rsidRPr="00445179">
        <w:rPr>
          <w:rFonts w:ascii="Times New Roman" w:hAnsi="Times New Roman" w:cs="Times New Roman"/>
          <w:sz w:val="28"/>
          <w:szCs w:val="28"/>
        </w:rPr>
        <w:t>поселения в срок до 25 апреля текущего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главой администрации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ED1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D1888">
        <w:rPr>
          <w:rFonts w:ascii="Times New Roman" w:hAnsi="Times New Roman" w:cs="Times New Roman"/>
          <w:sz w:val="28"/>
          <w:szCs w:val="28"/>
        </w:rPr>
        <w:t>15 мая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срок не позднее 3 рабочих дней со дня утверждения </w:t>
      </w:r>
      <w:r w:rsidR="00B9647D">
        <w:rPr>
          <w:rFonts w:ascii="Times New Roman" w:hAnsi="Times New Roman" w:cs="Times New Roman"/>
          <w:sz w:val="28"/>
          <w:szCs w:val="28"/>
        </w:rPr>
        <w:t>П</w:t>
      </w:r>
      <w:r w:rsidR="00380E40" w:rsidRPr="00380E40">
        <w:rPr>
          <w:rFonts w:ascii="Times New Roman" w:hAnsi="Times New Roman" w:cs="Times New Roman"/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 w:rsidR="00120FEA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10 рабочих </w:t>
      </w:r>
      <w:r w:rsidR="00380E40" w:rsidRPr="00380E40">
        <w:rPr>
          <w:rFonts w:ascii="Times New Roman" w:hAnsi="Times New Roman" w:cs="Times New Roman"/>
          <w:sz w:val="28"/>
          <w:szCs w:val="28"/>
        </w:rPr>
        <w:lastRenderedPageBreak/>
        <w:t>дней подготавливает проект перечня налоговых расходов с внесенными в него изменениями.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0E40" w:rsidRPr="00380E40">
        <w:rPr>
          <w:rFonts w:ascii="Times New Roman" w:hAnsi="Times New Roman" w:cs="Times New Roman"/>
          <w:sz w:val="28"/>
          <w:szCs w:val="28"/>
        </w:rPr>
        <w:t>: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380E4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80E4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E40">
        <w:rPr>
          <w:rFonts w:ascii="Times New Roman" w:hAnsi="Times New Roman" w:cs="Times New Roman"/>
          <w:sz w:val="28"/>
          <w:szCs w:val="28"/>
        </w:rPr>
        <w:t>, о местном бюджете на очередной финансовый год и плановый период).</w:t>
      </w:r>
    </w:p>
    <w:p w:rsid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C76B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в срок до 1 ноября и в срок не позднее 3 рабочих дней со дня его утверждения размещается на сайте администрации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7823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23CB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CA3" w:rsidRDefault="00827CA3" w:rsidP="005E0B8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  <w:sectPr w:rsidR="00827CA3" w:rsidSect="00CA25D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3316" w:rsidRPr="007349CE" w:rsidRDefault="005F0447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</w:t>
      </w:r>
      <w:r w:rsidR="000F3316" w:rsidRPr="007349CE">
        <w:rPr>
          <w:rFonts w:ascii="Times New Roman" w:hAnsi="Times New Roman" w:cs="Times New Roman"/>
          <w:color w:val="000000"/>
          <w:lang w:eastAsia="zh-CN"/>
        </w:rPr>
        <w:t xml:space="preserve"> к Порядку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формирования перечня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126A3A">
        <w:rPr>
          <w:rFonts w:ascii="Times New Roman" w:hAnsi="Times New Roman" w:cs="Times New Roman"/>
          <w:color w:val="000000"/>
          <w:lang w:eastAsia="zh-CN"/>
        </w:rPr>
        <w:t>Едогонского</w:t>
      </w:r>
      <w:r w:rsidRPr="007349CE">
        <w:rPr>
          <w:rFonts w:ascii="Times New Roman" w:hAnsi="Times New Roman" w:cs="Times New Roman"/>
          <w:color w:val="000000"/>
          <w:lang w:eastAsia="zh-CN"/>
        </w:rPr>
        <w:t xml:space="preserve"> 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F2327B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126A3A">
        <w:rPr>
          <w:rFonts w:ascii="Times New Roman" w:hAnsi="Times New Roman" w:cs="Times New Roman"/>
          <w:color w:val="000000"/>
          <w:lang w:eastAsia="zh-CN"/>
        </w:rPr>
        <w:t>ЕДОГОНСКОГО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0F3316" w:rsidRPr="003233B4" w:rsidTr="00827CA3">
        <w:tc>
          <w:tcPr>
            <w:tcW w:w="7008" w:type="dxa"/>
            <w:gridSpan w:val="9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0F3316" w:rsidRPr="003233B4" w:rsidTr="00827CA3"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0F3316" w:rsidRPr="003233B4" w:rsidTr="00827CA3">
        <w:trPr>
          <w:trHeight w:val="1311"/>
        </w:trPr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7CA3" w:rsidRDefault="00827CA3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827CA3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2 к постановлению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</w:p>
    <w:p w:rsidR="007564FC" w:rsidRPr="003233B4" w:rsidRDefault="007564FC" w:rsidP="007564F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33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sz w:val="28"/>
          <w:szCs w:val="28"/>
        </w:rPr>
        <w:t xml:space="preserve"> «</w:t>
      </w:r>
      <w:r w:rsidR="00EC71A9">
        <w:rPr>
          <w:rFonts w:ascii="Times New Roman" w:hAnsi="Times New Roman" w:cs="Times New Roman"/>
          <w:sz w:val="28"/>
          <w:szCs w:val="28"/>
        </w:rPr>
        <w:t xml:space="preserve">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233B4">
        <w:rPr>
          <w:rFonts w:ascii="Times New Roman" w:hAnsi="Times New Roman" w:cs="Times New Roman"/>
          <w:sz w:val="28"/>
          <w:szCs w:val="28"/>
        </w:rPr>
        <w:t xml:space="preserve">»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3233B4">
        <w:rPr>
          <w:rFonts w:ascii="Times New Roman" w:hAnsi="Times New Roman" w:cs="Times New Roman"/>
          <w:sz w:val="28"/>
          <w:szCs w:val="28"/>
        </w:rPr>
        <w:t xml:space="preserve">2022 г. № _____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bookmarkStart w:id="5" w:name="P103"/>
      <w:bookmarkEnd w:id="5"/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EC32DB" w:rsidRPr="003233B4" w:rsidRDefault="00EC32DB" w:rsidP="00EC32D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ОЦЕНКИ НАЛОГОВЫХ РАСХОДОВ</w:t>
      </w:r>
      <w:r w:rsidR="00C465AB"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126A3A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ЕДОГОНСКОГО</w:t>
      </w: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1. Общие положения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7959F5" w:rsidRPr="003D2C21" w:rsidRDefault="00C465AB" w:rsidP="003D2C21">
      <w:pPr>
        <w:pStyle w:val="af0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Настоящий Порядок определяет процедуру 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</w:t>
      </w:r>
    </w:p>
    <w:p w:rsidR="00C465AB" w:rsidRPr="003D2C21" w:rsidRDefault="003D2C21" w:rsidP="003D2C21">
      <w:pPr>
        <w:pStyle w:val="af0"/>
        <w:suppressAutoHyphens/>
        <w:autoSpaceDE/>
        <w:autoSpaceDN/>
        <w:adjustRightInd/>
        <w:ind w:left="0" w:firstLine="709"/>
        <w:rPr>
          <w:rFonts w:ascii="Calibri" w:hAnsi="Calibri" w:cs="Calibri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1.2.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="007564FC" w:rsidRPr="003D2C21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C465AB" w:rsidRPr="003D2C21" w:rsidRDefault="00C465AB" w:rsidP="003D2C21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C76B9D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2. Формирование информации о нормативных, целевых и</w:t>
      </w:r>
    </w:p>
    <w:p w:rsidR="00C465AB" w:rsidRPr="00445179" w:rsidRDefault="007823C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ф</w:t>
      </w:r>
      <w:r w:rsidR="003233B4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искальных </w:t>
      </w:r>
      <w:r w:rsidR="00C465AB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характеристиках налоговых расходов</w:t>
      </w:r>
    </w:p>
    <w:p w:rsidR="00C465AB" w:rsidRPr="00445179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6766F6" w:rsidRPr="00445179" w:rsidRDefault="007823CB" w:rsidP="006766F6">
      <w:pPr>
        <w:widowControl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sz w:val="28"/>
          <w:szCs w:val="28"/>
        </w:rPr>
        <w:t xml:space="preserve">2.1. </w:t>
      </w: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445179">
        <w:rPr>
          <w:rFonts w:ascii="Times New Roman" w:hAnsi="Times New Roman" w:cs="Times New Roman"/>
          <w:sz w:val="28"/>
          <w:szCs w:val="28"/>
        </w:rPr>
        <w:t>налоговых расходов на очередной финансовый год</w:t>
      </w:r>
      <w:r w:rsidR="006766F6" w:rsidRPr="00445179">
        <w:rPr>
          <w:rFonts w:ascii="Times New Roman" w:hAnsi="Times New Roman" w:cs="Times New Roman"/>
          <w:sz w:val="28"/>
          <w:szCs w:val="28"/>
        </w:rPr>
        <w:t>.</w:t>
      </w:r>
    </w:p>
    <w:p w:rsidR="00205D3A" w:rsidRPr="00445179" w:rsidRDefault="006766F6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2.2. В</w:t>
      </w:r>
      <w:r w:rsidR="006A6012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срок до 1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апреля, 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 администрации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, в электронном виде</w:t>
      </w:r>
      <w:r w:rsidR="005F0447">
        <w:rPr>
          <w:rFonts w:ascii="Times New Roman" w:hAnsi="Times New Roman" w:cs="Times New Roman"/>
          <w:bCs/>
          <w:sz w:val="28"/>
          <w:szCs w:val="28"/>
        </w:rPr>
        <w:t xml:space="preserve"> (в формате электронной таблицы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1-14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>»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445179" w:rsidRDefault="00205D3A" w:rsidP="00205D3A">
      <w:pPr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нормативные и целевые характеристики налоговых расходов указанная информация уточняется администрацией до </w:t>
      </w:r>
      <w:r w:rsidR="00B9647D" w:rsidRPr="00445179">
        <w:rPr>
          <w:rFonts w:ascii="Times New Roman" w:hAnsi="Times New Roman" w:cs="Times New Roman"/>
          <w:bCs/>
          <w:sz w:val="28"/>
          <w:szCs w:val="28"/>
        </w:rPr>
        <w:t>25 апреля</w:t>
      </w:r>
      <w:r w:rsidRPr="00445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D3A" w:rsidRPr="00445179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2.3.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Комитета по финансам администрации Тулунского муниципального района Межрайонная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№ 6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05D3A" w:rsidRPr="00DF663F" w:rsidRDefault="00205D3A" w:rsidP="00DF66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2.4. На основании сведений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Межрайонной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№ 6 по Иркутской области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о фискальных характеристиках налоговых расходов и стимулирующих налоговых расходах ежегодно, в срок до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>25 апреля, 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CD1F4F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формирует информацию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о налоговых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расходах согласно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5F0447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>15-16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5F04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F0447">
        <w:rPr>
          <w:rFonts w:ascii="Times New Roman" w:hAnsi="Times New Roman" w:cs="Times New Roman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настоящему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Порядку.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b/>
          <w:color w:val="000000"/>
          <w:sz w:val="28"/>
          <w:szCs w:val="28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3.1. Оценка нал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>оговых расходов осуществляется а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и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объемов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эффективности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3.2. Оценка эффективности налоговых расходов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целесообразности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результативности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фективности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3.4. Администрация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оценку налогового расхода за год, предшествующий отчетному и формирует: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письменные пояснения, содержащие выводы о достижении (не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достижении) целевых характерист</w:t>
      </w:r>
      <w:r w:rsidR="00CD1F4F"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 налогового расхода, о вкладе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налогового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по установлению новых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3.5. В предложения по уточнению (отмене) налоговых 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расходов для налогоплательщиков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следующая информация: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количестве потенциальных получателей налогового расхода; </w:t>
      </w:r>
    </w:p>
    <w:p w:rsidR="00205D3A" w:rsidRPr="00C76B9D" w:rsidRDefault="00EC71A9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3.6. Предложения по установлению новых видов </w:t>
      </w:r>
      <w:r w:rsidR="00C76B9D">
        <w:rPr>
          <w:rFonts w:ascii="Times New Roman" w:hAnsi="Times New Roman" w:cs="Times New Roman"/>
          <w:color w:val="000000"/>
          <w:sz w:val="28"/>
          <w:szCs w:val="28"/>
        </w:rPr>
        <w:t>налоговых расходов формируются а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циально-экономической политики 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оциально-экономической политики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не относящейся к муниципальным программам;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целевого индикатора (показателя) муниципальной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(подпрограммы, задачи муниципальной программы) или 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год и плановый период;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05D3A" w:rsidRPr="00C76B9D" w:rsidRDefault="00DF663F" w:rsidP="00DF663F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7823CB" w:rsidRPr="00C76B9D" w:rsidRDefault="007823CB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инистрация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 апреля 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обобщает результаты оценки эффективности налоговых расходов муниципального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согласно приложения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обобщенную информацию направляет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>в Комитет по финансам администрации Тулунского муниципального района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3F" w:rsidRPr="00445179">
        <w:rPr>
          <w:rFonts w:ascii="Times New Roman" w:hAnsi="Times New Roman" w:cs="Times New Roman"/>
          <w:color w:val="000000"/>
          <w:sz w:val="28"/>
          <w:szCs w:val="28"/>
        </w:rPr>
        <w:t>в срок до 30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в срок до 20 июля.</w:t>
      </w: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3316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  <w:sectPr w:rsidR="00ED2447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327C" w:rsidRDefault="007349CE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</w:p>
    <w:p w:rsidR="007349CE" w:rsidRPr="007349CE" w:rsidRDefault="00B8327C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</w:t>
      </w:r>
      <w:r w:rsidR="007349CE" w:rsidRPr="007349CE">
        <w:rPr>
          <w:rFonts w:ascii="Times New Roman" w:hAnsi="Times New Roman" w:cs="Times New Roman"/>
          <w:color w:val="000000"/>
          <w:lang w:eastAsia="zh-CN"/>
        </w:rPr>
        <w:t xml:space="preserve"> Порядку</w:t>
      </w:r>
      <w:r w:rsidRPr="007349CE">
        <w:rPr>
          <w:rFonts w:ascii="Times New Roman" w:hAnsi="Times New Roman" w:cs="Times New Roman"/>
        </w:rPr>
        <w:t xml:space="preserve"> оценки</w:t>
      </w:r>
    </w:p>
    <w:p w:rsidR="007349CE" w:rsidRPr="007349CE" w:rsidRDefault="007349CE" w:rsidP="007349CE">
      <w:pPr>
        <w:ind w:firstLine="0"/>
        <w:jc w:val="right"/>
        <w:rPr>
          <w:rFonts w:ascii="Times New Roman" w:hAnsi="Times New Roman" w:cs="Times New Roman"/>
        </w:rPr>
      </w:pPr>
      <w:r w:rsidRPr="007349CE">
        <w:rPr>
          <w:rFonts w:ascii="Times New Roman" w:hAnsi="Times New Roman" w:cs="Times New Roman"/>
        </w:rPr>
        <w:t xml:space="preserve">налоговых расходов </w:t>
      </w:r>
    </w:p>
    <w:p w:rsidR="007349CE" w:rsidRPr="007349CE" w:rsidRDefault="00126A3A" w:rsidP="007349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zh-CN"/>
        </w:rPr>
        <w:t>Едогонского</w:t>
      </w:r>
      <w:r w:rsidR="007349CE" w:rsidRPr="007349CE">
        <w:rPr>
          <w:rFonts w:ascii="Times New Roman" w:hAnsi="Times New Roman" w:cs="Times New Roman"/>
        </w:rPr>
        <w:t xml:space="preserve"> сельского поселения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49CE" w:rsidRPr="003233B4" w:rsidRDefault="007349CE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349CE" w:rsidRPr="003233B4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Pr="00F2327B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126A3A">
        <w:rPr>
          <w:rFonts w:ascii="Times New Roman" w:hAnsi="Times New Roman" w:cs="Times New Roman"/>
          <w:color w:val="000000"/>
          <w:lang w:eastAsia="zh-CN"/>
        </w:rPr>
        <w:t>ЕДОГОНСКОГО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7349CE" w:rsidRPr="003233B4" w:rsidTr="00ED2447">
        <w:tc>
          <w:tcPr>
            <w:tcW w:w="7008" w:type="dxa"/>
            <w:gridSpan w:val="9"/>
          </w:tcPr>
          <w:p w:rsidR="007349CE" w:rsidRPr="003233B4" w:rsidRDefault="007349CE" w:rsidP="00ED2447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7349CE" w:rsidRPr="003233B4" w:rsidTr="00ED2447"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7349CE" w:rsidRPr="003233B4" w:rsidTr="00ED2447">
        <w:trPr>
          <w:trHeight w:val="1311"/>
        </w:trPr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2447" w:rsidRDefault="00ED2447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ED2447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A25D9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 3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к постановлению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126A3A">
        <w:rPr>
          <w:rFonts w:ascii="Times New Roman" w:hAnsi="Times New Roman" w:cs="Times New Roman"/>
        </w:rPr>
        <w:t>Едогонского</w:t>
      </w:r>
    </w:p>
    <w:p w:rsidR="00CA25D9" w:rsidRPr="00F2327B" w:rsidRDefault="00CA25D9" w:rsidP="00CA25D9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«</w:t>
      </w:r>
      <w:r w:rsidR="00EC7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 w:rsidR="006D75D8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</w:rPr>
        <w:t>2022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МЕТОДИКА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 xml:space="preserve">ОЦЕНКИ ЭФФЕКТИВНОСТИ НАЛОГОВЫХ РАСХОДОВ </w:t>
      </w:r>
      <w:r w:rsidR="00126A3A">
        <w:rPr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Общие положения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</w:t>
      </w:r>
      <w:hyperlink r:id="rId9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 определяет правила проведения оценки эффективности налоговых расходов, предусмотренных Перечнем налоговых расходов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0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CA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Перечень налоговых расходов, содержащий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информацию о нормативных, целевых и фискальных характеристиках н</w:t>
      </w:r>
      <w:r>
        <w:rPr>
          <w:rFonts w:ascii="Times New Roman" w:hAnsi="Times New Roman" w:cs="Times New Roman"/>
          <w:sz w:val="28"/>
          <w:szCs w:val="28"/>
        </w:rPr>
        <w:t>ало</w:t>
      </w:r>
      <w:r w:rsidR="00EC71A9">
        <w:rPr>
          <w:rFonts w:ascii="Times New Roman" w:hAnsi="Times New Roman" w:cs="Times New Roman"/>
          <w:sz w:val="28"/>
          <w:szCs w:val="28"/>
        </w:rPr>
        <w:t>говых расходов (приложение 1</w:t>
      </w:r>
      <w:r w:rsidRPr="00774772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CA25D9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2. Оценка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- востребованность налогоплательщиками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0F3316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774772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2.8. Под косвенной взаимосвязью между налоговым расходом и целями муниципальных программ и (или) целями социально-экономической политики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2.10. Результаты оценки соответствия налоговых расходов целям муниципальных программ и (или) целям социально-экономической политики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>, %) определяется по следующей формуле: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(Кл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/ (К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 - общее количество налогоплательщиков;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CA25D9" w:rsidRPr="006D75D8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</w:t>
      </w:r>
      <w:r w:rsidRPr="006D75D8">
        <w:rPr>
          <w:rFonts w:ascii="Times New Roman" w:hAnsi="Times New Roman" w:cs="Times New Roman"/>
          <w:sz w:val="28"/>
          <w:szCs w:val="28"/>
        </w:rPr>
        <w:t>% (В &gt; 80%).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D8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2.14. Оценка результативности налогового расхода состоит из: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2.15. Оценка вклада налоговой льготы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>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&gt; 0, то льгота считается эффективной, при значении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&lt; 0 или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муниципального образования -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Ряжское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городское поселение Ряжского муниципального района Рязанской области,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2.19. В качестве альтернативных механизмов достижения целей муниципальных программ и (или) целей социально-экономической политики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1) субсидии или иные формы непосредственной финансовой поддержки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плательщиков, имеющих право на льготы, за счет средств местного бюджета;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2) предоставление муниципальных гарантий по обязательствам плательщиков, имеющих право на льготы;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1">
        <w:r w:rsidRPr="007349C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349CE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="007349CE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2.22. В целях оценки эффективности налоговых расходов администрацией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2.23. По итогам обобщения результатов оценки эффективности налоговых расходов администрация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3. Формирование отчетов по результатам проведения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оценки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2. заключение по результатам оценки эффективности налоговых расходов (приложение 3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r w:rsidR="00126A3A">
        <w:rPr>
          <w:rFonts w:ascii="Times New Roman" w:hAnsi="Times New Roman" w:cs="Times New Roman"/>
          <w:sz w:val="28"/>
          <w:szCs w:val="28"/>
        </w:rPr>
        <w:t>Едогонского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CA25D9" w:rsidRPr="00774772" w:rsidRDefault="00CA25D9" w:rsidP="007349CE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CA25D9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CA25D9"/>
    <w:p w:rsidR="007823CB" w:rsidRPr="007823CB" w:rsidRDefault="007823CB" w:rsidP="003824CA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7823CB" w:rsidRPr="007823CB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6DA" w:rsidRPr="00ED66DA" w:rsidRDefault="00B82A4F" w:rsidP="00ED66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  <w:r w:rsidR="007349CE">
        <w:rPr>
          <w:rFonts w:ascii="Times New Roman" w:hAnsi="Times New Roman" w:cs="Times New Roman"/>
          <w:color w:val="000000"/>
          <w:lang w:eastAsia="zh-CN"/>
        </w:rPr>
        <w:t>1</w:t>
      </w:r>
    </w:p>
    <w:p w:rsidR="007349CE" w:rsidRPr="007349CE" w:rsidRDefault="00ED66DA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Методике</w:t>
      </w:r>
      <w:r w:rsidR="007349CE" w:rsidRPr="007349CE">
        <w:rPr>
          <w:rFonts w:ascii="Times New Roman" w:hAnsi="Times New Roman" w:cs="Times New Roman"/>
          <w:b w:val="0"/>
        </w:rPr>
        <w:t xml:space="preserve"> оценки </w:t>
      </w:r>
    </w:p>
    <w:p w:rsidR="007349CE" w:rsidRP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 w:rsidRPr="007349CE">
        <w:rPr>
          <w:rFonts w:ascii="Times New Roman" w:hAnsi="Times New Roman" w:cs="Times New Roman"/>
          <w:b w:val="0"/>
        </w:rPr>
        <w:t>эффективности налоговых расходов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49CE">
        <w:rPr>
          <w:rFonts w:ascii="Times New Roman" w:hAnsi="Times New Roman" w:cs="Times New Roman"/>
          <w:b w:val="0"/>
        </w:rPr>
        <w:t xml:space="preserve"> </w:t>
      </w:r>
      <w:r w:rsidR="00126A3A">
        <w:rPr>
          <w:rFonts w:ascii="Times New Roman" w:hAnsi="Times New Roman" w:cs="Times New Roman"/>
          <w:b w:val="0"/>
        </w:rPr>
        <w:t>Едогонского</w:t>
      </w:r>
      <w:r w:rsidRPr="007349CE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B82A4F" w:rsidRPr="003233B4" w:rsidRDefault="00B82A4F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B82A4F" w:rsidRPr="00F2327B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126A3A">
        <w:rPr>
          <w:rFonts w:ascii="Times New Roman" w:hAnsi="Times New Roman" w:cs="Times New Roman"/>
          <w:color w:val="000000"/>
          <w:lang w:eastAsia="zh-CN"/>
        </w:rPr>
        <w:t>ЕДОГОНСКОГО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B82A4F" w:rsidRPr="003233B4" w:rsidTr="00CA25D9">
        <w:tc>
          <w:tcPr>
            <w:tcW w:w="7008" w:type="dxa"/>
            <w:gridSpan w:val="9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82A4F" w:rsidRPr="003233B4" w:rsidTr="00CA25D9"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B82A4F" w:rsidRPr="003233B4" w:rsidTr="00CA25D9">
        <w:trPr>
          <w:trHeight w:val="1311"/>
        </w:trPr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A4F" w:rsidRDefault="00B82A4F" w:rsidP="00B82A4F">
      <w:pPr>
        <w:ind w:firstLine="0"/>
        <w:sectPr w:rsidR="00B82A4F" w:rsidSect="00B77E50">
          <w:footerReference w:type="default" r:id="rId12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126A3A">
        <w:rPr>
          <w:rFonts w:ascii="Times New Roman" w:hAnsi="Times New Roman" w:cs="Times New Roman"/>
          <w:sz w:val="24"/>
          <w:szCs w:val="24"/>
        </w:rPr>
        <w:t>Едогонского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Отчет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5709"/>
        <w:gridCol w:w="1330"/>
        <w:gridCol w:w="1918"/>
      </w:tblGrid>
      <w:tr w:rsidR="007349CE" w:rsidRPr="006D75D8" w:rsidTr="005E1B44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7349CE" w:rsidRPr="006D75D8" w:rsidTr="005E1B44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7349CE" w:rsidRPr="006D75D8" w:rsidTr="005E1B44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соответствия налогового расхода целям муниципальных программ и (или) целям социально-экономической политики муниципального образования - Ряжский муниципальный район Рязанской области,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_________      </w:t>
      </w:r>
      <w:r w:rsidR="005E1B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1B44" w:rsidRPr="006D75D8" w:rsidRDefault="005E1B44" w:rsidP="005E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7349CE" w:rsidRPr="006D75D8" w:rsidRDefault="00126A3A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Едогонского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46"/>
        <w:gridCol w:w="1370"/>
        <w:gridCol w:w="1758"/>
        <w:gridCol w:w="1804"/>
        <w:gridCol w:w="1961"/>
      </w:tblGrid>
      <w:tr w:rsidR="007349CE" w:rsidRPr="006D75D8" w:rsidTr="005E1B44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7349CE" w:rsidRPr="006D75D8" w:rsidTr="005E1B44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6D75D8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="007349CE" w:rsidRPr="006D75D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(наименование должности  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>(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75D8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3233B4" w:rsidRPr="006D75D8" w:rsidRDefault="003233B4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sectPr w:rsidR="003233B4" w:rsidRPr="006D75D8" w:rsidSect="00B53133">
      <w:footerReference w:type="default" r:id="rId13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24" w:rsidRDefault="006E3124" w:rsidP="007601AA">
      <w:r>
        <w:separator/>
      </w:r>
    </w:p>
  </w:endnote>
  <w:endnote w:type="continuationSeparator" w:id="0">
    <w:p w:rsidR="006E3124" w:rsidRDefault="006E3124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 w:rsidP="00CA25D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24" w:rsidRDefault="006E3124" w:rsidP="007601AA">
      <w:r>
        <w:separator/>
      </w:r>
    </w:p>
  </w:footnote>
  <w:footnote w:type="continuationSeparator" w:id="0">
    <w:p w:rsidR="006E3124" w:rsidRDefault="006E3124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01"/>
    <w:rsid w:val="00010471"/>
    <w:rsid w:val="00032001"/>
    <w:rsid w:val="0003654C"/>
    <w:rsid w:val="00045DBD"/>
    <w:rsid w:val="00053D47"/>
    <w:rsid w:val="000564B0"/>
    <w:rsid w:val="00062351"/>
    <w:rsid w:val="000726D1"/>
    <w:rsid w:val="000925C7"/>
    <w:rsid w:val="000C7A68"/>
    <w:rsid w:val="000D75D5"/>
    <w:rsid w:val="000F18AF"/>
    <w:rsid w:val="000F28CA"/>
    <w:rsid w:val="000F3316"/>
    <w:rsid w:val="001003B8"/>
    <w:rsid w:val="00120FEA"/>
    <w:rsid w:val="00126A3A"/>
    <w:rsid w:val="001360E5"/>
    <w:rsid w:val="00140266"/>
    <w:rsid w:val="00162953"/>
    <w:rsid w:val="0016322E"/>
    <w:rsid w:val="001676B4"/>
    <w:rsid w:val="00184573"/>
    <w:rsid w:val="00195FBE"/>
    <w:rsid w:val="001F1788"/>
    <w:rsid w:val="001F45BD"/>
    <w:rsid w:val="00205D3A"/>
    <w:rsid w:val="002721AC"/>
    <w:rsid w:val="00284127"/>
    <w:rsid w:val="002B19AF"/>
    <w:rsid w:val="002B41C1"/>
    <w:rsid w:val="002D3BC3"/>
    <w:rsid w:val="002E540F"/>
    <w:rsid w:val="00320E27"/>
    <w:rsid w:val="003233B4"/>
    <w:rsid w:val="00340001"/>
    <w:rsid w:val="00342F74"/>
    <w:rsid w:val="00365135"/>
    <w:rsid w:val="00380E40"/>
    <w:rsid w:val="00382009"/>
    <w:rsid w:val="00382344"/>
    <w:rsid w:val="003824CA"/>
    <w:rsid w:val="00383444"/>
    <w:rsid w:val="00385484"/>
    <w:rsid w:val="00393C54"/>
    <w:rsid w:val="0039712A"/>
    <w:rsid w:val="003B0205"/>
    <w:rsid w:val="003C65C0"/>
    <w:rsid w:val="003C7C67"/>
    <w:rsid w:val="003D2C21"/>
    <w:rsid w:val="003D7533"/>
    <w:rsid w:val="00415AE4"/>
    <w:rsid w:val="004207DC"/>
    <w:rsid w:val="004221D0"/>
    <w:rsid w:val="00423869"/>
    <w:rsid w:val="00432E19"/>
    <w:rsid w:val="004440A6"/>
    <w:rsid w:val="00445179"/>
    <w:rsid w:val="00463408"/>
    <w:rsid w:val="00491ABC"/>
    <w:rsid w:val="004E1321"/>
    <w:rsid w:val="00502CDC"/>
    <w:rsid w:val="005120CF"/>
    <w:rsid w:val="005139B6"/>
    <w:rsid w:val="005552AD"/>
    <w:rsid w:val="005718F1"/>
    <w:rsid w:val="00580366"/>
    <w:rsid w:val="00593CA4"/>
    <w:rsid w:val="005B1AC3"/>
    <w:rsid w:val="005E0B88"/>
    <w:rsid w:val="005E1B44"/>
    <w:rsid w:val="005E4645"/>
    <w:rsid w:val="005F0447"/>
    <w:rsid w:val="005F4B12"/>
    <w:rsid w:val="00605454"/>
    <w:rsid w:val="00616CCD"/>
    <w:rsid w:val="00636C67"/>
    <w:rsid w:val="00653AD9"/>
    <w:rsid w:val="0065410C"/>
    <w:rsid w:val="00657259"/>
    <w:rsid w:val="00666987"/>
    <w:rsid w:val="006766F6"/>
    <w:rsid w:val="00681AB9"/>
    <w:rsid w:val="006948C3"/>
    <w:rsid w:val="006A6012"/>
    <w:rsid w:val="006B4CF4"/>
    <w:rsid w:val="006B6F02"/>
    <w:rsid w:val="006D75D8"/>
    <w:rsid w:val="006E3124"/>
    <w:rsid w:val="006F3A80"/>
    <w:rsid w:val="00701DA0"/>
    <w:rsid w:val="007230B0"/>
    <w:rsid w:val="00726B6E"/>
    <w:rsid w:val="007349CE"/>
    <w:rsid w:val="007351CA"/>
    <w:rsid w:val="007556D9"/>
    <w:rsid w:val="007564FC"/>
    <w:rsid w:val="007601AA"/>
    <w:rsid w:val="007668F6"/>
    <w:rsid w:val="00781237"/>
    <w:rsid w:val="007823CB"/>
    <w:rsid w:val="007959F5"/>
    <w:rsid w:val="00796550"/>
    <w:rsid w:val="007B5BCE"/>
    <w:rsid w:val="007D2BB5"/>
    <w:rsid w:val="007E65B1"/>
    <w:rsid w:val="008031F9"/>
    <w:rsid w:val="008038FE"/>
    <w:rsid w:val="008118FE"/>
    <w:rsid w:val="00827CA3"/>
    <w:rsid w:val="00834B20"/>
    <w:rsid w:val="0084399F"/>
    <w:rsid w:val="0084511B"/>
    <w:rsid w:val="00851589"/>
    <w:rsid w:val="00867099"/>
    <w:rsid w:val="00871B5B"/>
    <w:rsid w:val="008723D0"/>
    <w:rsid w:val="00895231"/>
    <w:rsid w:val="00897696"/>
    <w:rsid w:val="008C2593"/>
    <w:rsid w:val="008D4AD3"/>
    <w:rsid w:val="008E3FE6"/>
    <w:rsid w:val="008E41B3"/>
    <w:rsid w:val="008E508D"/>
    <w:rsid w:val="008F3F78"/>
    <w:rsid w:val="009109C6"/>
    <w:rsid w:val="0092510E"/>
    <w:rsid w:val="00961177"/>
    <w:rsid w:val="00974872"/>
    <w:rsid w:val="009827BA"/>
    <w:rsid w:val="00990EC7"/>
    <w:rsid w:val="009C4A8C"/>
    <w:rsid w:val="009D35EF"/>
    <w:rsid w:val="009D4412"/>
    <w:rsid w:val="009E2FF0"/>
    <w:rsid w:val="00A034BE"/>
    <w:rsid w:val="00A22E40"/>
    <w:rsid w:val="00A53F2E"/>
    <w:rsid w:val="00A53FAD"/>
    <w:rsid w:val="00A5407C"/>
    <w:rsid w:val="00A82592"/>
    <w:rsid w:val="00A8721E"/>
    <w:rsid w:val="00AB039F"/>
    <w:rsid w:val="00AC5201"/>
    <w:rsid w:val="00AE157C"/>
    <w:rsid w:val="00AF3A70"/>
    <w:rsid w:val="00B12757"/>
    <w:rsid w:val="00B37EBA"/>
    <w:rsid w:val="00B53133"/>
    <w:rsid w:val="00B60F00"/>
    <w:rsid w:val="00B77E50"/>
    <w:rsid w:val="00B82A4F"/>
    <w:rsid w:val="00B8327C"/>
    <w:rsid w:val="00B9647D"/>
    <w:rsid w:val="00BB4715"/>
    <w:rsid w:val="00BC79D9"/>
    <w:rsid w:val="00BD0C79"/>
    <w:rsid w:val="00BF1A63"/>
    <w:rsid w:val="00C106DE"/>
    <w:rsid w:val="00C42644"/>
    <w:rsid w:val="00C4607F"/>
    <w:rsid w:val="00C465AB"/>
    <w:rsid w:val="00C50E0B"/>
    <w:rsid w:val="00C67CD5"/>
    <w:rsid w:val="00C718F4"/>
    <w:rsid w:val="00C76B9D"/>
    <w:rsid w:val="00C77283"/>
    <w:rsid w:val="00C958FE"/>
    <w:rsid w:val="00CA25D9"/>
    <w:rsid w:val="00CB7825"/>
    <w:rsid w:val="00CD1F4F"/>
    <w:rsid w:val="00CE10EE"/>
    <w:rsid w:val="00D00E52"/>
    <w:rsid w:val="00D0422D"/>
    <w:rsid w:val="00D05011"/>
    <w:rsid w:val="00D34B5E"/>
    <w:rsid w:val="00D418A3"/>
    <w:rsid w:val="00D5584B"/>
    <w:rsid w:val="00DB44A4"/>
    <w:rsid w:val="00DB4DDE"/>
    <w:rsid w:val="00DE0AB2"/>
    <w:rsid w:val="00DE1A83"/>
    <w:rsid w:val="00DE3344"/>
    <w:rsid w:val="00DE5900"/>
    <w:rsid w:val="00DF663F"/>
    <w:rsid w:val="00E22A46"/>
    <w:rsid w:val="00E22A4A"/>
    <w:rsid w:val="00E239FC"/>
    <w:rsid w:val="00E4132B"/>
    <w:rsid w:val="00E4408D"/>
    <w:rsid w:val="00E73856"/>
    <w:rsid w:val="00E73EB8"/>
    <w:rsid w:val="00EA0CFF"/>
    <w:rsid w:val="00EA0E2E"/>
    <w:rsid w:val="00EA7291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794"/>
    <w:rsid w:val="00F05F52"/>
    <w:rsid w:val="00F2327B"/>
    <w:rsid w:val="00F3787E"/>
    <w:rsid w:val="00F52F88"/>
    <w:rsid w:val="00F554CC"/>
    <w:rsid w:val="00F63D82"/>
    <w:rsid w:val="00F7403C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79E68"/>
  <w14:defaultImageDpi w14:val="0"/>
  <w15:docId w15:val="{44B2897B-FFB3-410E-B051-4687E5C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42194D9E6FE91DE2F6358818D99B0A38592FF6D3F66B8092C2DDB816FDCCD3E0446E40BCFA033426267D934SEH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42194D9E6FE91DE2F6358818D99B0A38592FF6D3F66B8092C2DDB816FDCCD3E0446E40BCFA033426267D934SE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4F79-0BED-4884-8FCE-43C2645B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5024</Words>
  <Characters>28641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Элемент</cp:lastModifiedBy>
  <cp:revision>2</cp:revision>
  <cp:lastPrinted>2022-12-07T08:19:00Z</cp:lastPrinted>
  <dcterms:created xsi:type="dcterms:W3CDTF">2022-12-28T01:21:00Z</dcterms:created>
  <dcterms:modified xsi:type="dcterms:W3CDTF">2022-12-28T01:21:00Z</dcterms:modified>
</cp:coreProperties>
</file>