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9694"/>
        <w:gridCol w:w="371"/>
      </w:tblGrid>
      <w:tr w:rsidR="00F206FA" w:rsidRPr="00F206FA" w:rsidTr="00F206FA">
        <w:tc>
          <w:tcPr>
            <w:tcW w:w="10065" w:type="dxa"/>
            <w:gridSpan w:val="2"/>
            <w:shd w:val="clear" w:color="auto" w:fill="auto"/>
          </w:tcPr>
          <w:p w:rsidR="00F206FA" w:rsidRPr="00F206FA" w:rsidRDefault="00F206FA" w:rsidP="00F206FA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Cs w:val="20"/>
                <w:lang w:eastAsia="zh-CN"/>
              </w:rPr>
            </w:pPr>
            <w:r w:rsidRPr="00F206FA"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ИРКУТСКАЯ ОБЛАСТЬ</w:t>
            </w:r>
          </w:p>
        </w:tc>
      </w:tr>
      <w:tr w:rsidR="00F206FA" w:rsidRPr="00F206FA" w:rsidTr="00F206FA">
        <w:tc>
          <w:tcPr>
            <w:tcW w:w="10065" w:type="dxa"/>
            <w:gridSpan w:val="2"/>
            <w:shd w:val="clear" w:color="auto" w:fill="auto"/>
          </w:tcPr>
          <w:p w:rsidR="00F206FA" w:rsidRPr="00F206FA" w:rsidRDefault="00F206FA" w:rsidP="00F206FA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Cs w:val="20"/>
                <w:lang w:eastAsia="zh-CN"/>
              </w:rPr>
            </w:pPr>
            <w:r w:rsidRPr="00F206FA">
              <w:rPr>
                <w:b/>
                <w:spacing w:val="20"/>
                <w:sz w:val="28"/>
                <w:szCs w:val="20"/>
                <w:lang w:eastAsia="zh-CN"/>
              </w:rPr>
              <w:t>Тулунский район</w:t>
            </w:r>
          </w:p>
        </w:tc>
      </w:tr>
      <w:tr w:rsidR="00F206FA" w:rsidRPr="00F206FA" w:rsidTr="00F206FA">
        <w:tc>
          <w:tcPr>
            <w:tcW w:w="10065" w:type="dxa"/>
            <w:gridSpan w:val="2"/>
            <w:shd w:val="clear" w:color="auto" w:fill="auto"/>
          </w:tcPr>
          <w:p w:rsidR="00F206FA" w:rsidRPr="00F206FA" w:rsidRDefault="00F206FA" w:rsidP="00F206FA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Cs w:val="20"/>
                <w:lang w:eastAsia="zh-CN"/>
              </w:rPr>
            </w:pPr>
            <w:r w:rsidRPr="00F206FA">
              <w:rPr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  <w:p w:rsidR="00F206FA" w:rsidRPr="00F206FA" w:rsidRDefault="00F206FA" w:rsidP="00F206FA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Cs w:val="20"/>
                <w:lang w:eastAsia="zh-CN"/>
              </w:rPr>
            </w:pPr>
            <w:r w:rsidRPr="00F206FA">
              <w:rPr>
                <w:b/>
                <w:spacing w:val="20"/>
                <w:sz w:val="28"/>
                <w:szCs w:val="20"/>
                <w:lang w:eastAsia="zh-CN"/>
              </w:rPr>
              <w:t>Едогонское сельского поселения</w:t>
            </w:r>
          </w:p>
        </w:tc>
      </w:tr>
      <w:tr w:rsidR="00F206FA" w:rsidRPr="00F206FA" w:rsidTr="00F206FA">
        <w:tc>
          <w:tcPr>
            <w:tcW w:w="10065" w:type="dxa"/>
            <w:gridSpan w:val="2"/>
            <w:shd w:val="clear" w:color="auto" w:fill="auto"/>
          </w:tcPr>
          <w:p w:rsidR="00F206FA" w:rsidRPr="00F206FA" w:rsidRDefault="00F206FA" w:rsidP="00F206FA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F206FA" w:rsidRPr="00F206FA" w:rsidTr="00F206FA">
        <w:tc>
          <w:tcPr>
            <w:tcW w:w="10065" w:type="dxa"/>
            <w:gridSpan w:val="2"/>
            <w:shd w:val="clear" w:color="auto" w:fill="auto"/>
          </w:tcPr>
          <w:p w:rsidR="00F206FA" w:rsidRPr="00F206FA" w:rsidRDefault="00F206FA" w:rsidP="00F206FA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Cs w:val="20"/>
                <w:lang w:eastAsia="zh-CN"/>
              </w:rPr>
            </w:pPr>
            <w:r w:rsidRPr="00F206FA">
              <w:rPr>
                <w:rFonts w:ascii="Century Schoolbook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Р А С П О Р Я Ж Е Н И Е</w:t>
            </w:r>
          </w:p>
        </w:tc>
      </w:tr>
      <w:tr w:rsidR="00F206FA" w:rsidRPr="00F206FA" w:rsidTr="00F206FA">
        <w:tc>
          <w:tcPr>
            <w:tcW w:w="10065" w:type="dxa"/>
            <w:gridSpan w:val="2"/>
            <w:shd w:val="clear" w:color="auto" w:fill="auto"/>
          </w:tcPr>
          <w:p w:rsidR="00F206FA" w:rsidRPr="00F206FA" w:rsidRDefault="00F206FA" w:rsidP="00F206FA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206FA" w:rsidRPr="00F206FA" w:rsidTr="00F206FA">
        <w:tc>
          <w:tcPr>
            <w:tcW w:w="10065" w:type="dxa"/>
            <w:gridSpan w:val="2"/>
            <w:shd w:val="clear" w:color="auto" w:fill="auto"/>
          </w:tcPr>
          <w:p w:rsidR="00F206FA" w:rsidRPr="00F206FA" w:rsidRDefault="00F206FA" w:rsidP="00F206FA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206FA" w:rsidRPr="00F206FA" w:rsidTr="00F206FA">
        <w:tc>
          <w:tcPr>
            <w:tcW w:w="10065" w:type="dxa"/>
            <w:gridSpan w:val="2"/>
            <w:shd w:val="clear" w:color="auto" w:fill="auto"/>
          </w:tcPr>
          <w:p w:rsidR="00F206FA" w:rsidRPr="00F206FA" w:rsidRDefault="00F206FA" w:rsidP="00F206FA">
            <w:pPr>
              <w:suppressAutoHyphens/>
              <w:overflowPunct w:val="0"/>
              <w:autoSpaceDE w:val="0"/>
              <w:ind w:right="-271"/>
              <w:jc w:val="center"/>
              <w:rPr>
                <w:rFonts w:ascii="Century Schoolbook" w:hAnsi="Century Schoolbook" w:cs="Century Schoolbook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</w:t>
            </w:r>
            <w:proofErr w:type="gramStart"/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30 »декабря</w:t>
            </w:r>
            <w:proofErr w:type="gramEnd"/>
            <w:r w:rsidR="006D6E0A"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2020</w:t>
            </w:r>
            <w:bookmarkStart w:id="0" w:name="_GoBack"/>
            <w:bookmarkEnd w:id="0"/>
            <w:r w:rsidRPr="00F206FA"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г.                                      № </w:t>
            </w: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74-рг</w:t>
            </w:r>
          </w:p>
        </w:tc>
      </w:tr>
      <w:tr w:rsidR="00F206FA" w:rsidRPr="00F206FA" w:rsidTr="00F206FA">
        <w:tc>
          <w:tcPr>
            <w:tcW w:w="10065" w:type="dxa"/>
            <w:gridSpan w:val="2"/>
            <w:shd w:val="clear" w:color="auto" w:fill="auto"/>
          </w:tcPr>
          <w:p w:rsidR="00F206FA" w:rsidRPr="00F206FA" w:rsidRDefault="00F206FA" w:rsidP="00F206FA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206FA" w:rsidRPr="00F206FA" w:rsidTr="00F206FA">
        <w:trPr>
          <w:gridAfter w:val="1"/>
          <w:wAfter w:w="371" w:type="dxa"/>
        </w:trPr>
        <w:tc>
          <w:tcPr>
            <w:tcW w:w="9694" w:type="dxa"/>
            <w:shd w:val="clear" w:color="auto" w:fill="auto"/>
          </w:tcPr>
          <w:p w:rsidR="00F206FA" w:rsidRDefault="00F206FA" w:rsidP="00F206FA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F206FA"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с.Едогон</w:t>
            </w:r>
          </w:p>
          <w:p w:rsidR="00F206FA" w:rsidRDefault="00F206FA" w:rsidP="00F206FA">
            <w:pPr>
              <w:suppressAutoHyphens/>
              <w:overflowPunct w:val="0"/>
              <w:autoSpaceDE w:val="0"/>
              <w:snapToGrid w:val="0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F206FA" w:rsidRPr="00F206FA" w:rsidRDefault="00F206FA" w:rsidP="00F206FA">
            <w:pPr>
              <w:suppressAutoHyphens/>
              <w:overflowPunct w:val="0"/>
              <w:autoSpaceDE w:val="0"/>
              <w:snapToGrid w:val="0"/>
              <w:ind w:right="3864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О принятии решения об упрощенном осуществлении внутреннего финансового аудита и наделении полномочиями внутреннего финансового аудита </w:t>
            </w:r>
          </w:p>
        </w:tc>
      </w:tr>
    </w:tbl>
    <w:p w:rsidR="006646A9" w:rsidRPr="00C76276" w:rsidRDefault="006646A9" w:rsidP="006646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 xml:space="preserve">В соответствии с пунктом </w:t>
      </w:r>
      <w:r w:rsidR="006A0348">
        <w:rPr>
          <w:bCs/>
          <w:sz w:val="28"/>
          <w:szCs w:val="28"/>
        </w:rPr>
        <w:t>3-5</w:t>
      </w:r>
      <w:r w:rsidRPr="00ED5EC0">
        <w:rPr>
          <w:bCs/>
          <w:sz w:val="28"/>
          <w:szCs w:val="28"/>
        </w:rPr>
        <w:t xml:space="preserve">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</w:t>
      </w:r>
      <w:r w:rsidR="006A0348">
        <w:rPr>
          <w:bCs/>
          <w:sz w:val="28"/>
          <w:szCs w:val="28"/>
        </w:rPr>
        <w:t xml:space="preserve"> статьи 24</w:t>
      </w:r>
      <w:r w:rsidRPr="00ED5EC0">
        <w:rPr>
          <w:bCs/>
          <w:sz w:val="28"/>
          <w:szCs w:val="28"/>
        </w:rPr>
        <w:t xml:space="preserve"> Устава </w:t>
      </w:r>
      <w:r w:rsidR="00F206FA">
        <w:rPr>
          <w:bCs/>
          <w:sz w:val="28"/>
          <w:szCs w:val="28"/>
        </w:rPr>
        <w:t>Едогонского</w:t>
      </w:r>
      <w:r w:rsidRPr="00ED5EC0">
        <w:rPr>
          <w:bCs/>
          <w:sz w:val="28"/>
          <w:szCs w:val="28"/>
        </w:rPr>
        <w:t xml:space="preserve"> постановляет:</w:t>
      </w: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 xml:space="preserve">1. Принять решение об упрощенном осуществлении внутреннего финансового аудита Администрацией </w:t>
      </w:r>
      <w:r w:rsidR="00F206FA">
        <w:rPr>
          <w:bCs/>
          <w:sz w:val="28"/>
          <w:szCs w:val="28"/>
        </w:rPr>
        <w:t>Едогонского</w:t>
      </w:r>
      <w:r w:rsidR="006A0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ED5EC0">
        <w:rPr>
          <w:bCs/>
          <w:sz w:val="28"/>
          <w:szCs w:val="28"/>
        </w:rPr>
        <w:t>.</w:t>
      </w: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ED5EC0">
        <w:rPr>
          <w:bCs/>
          <w:sz w:val="28"/>
          <w:szCs w:val="28"/>
        </w:rPr>
        <w:t xml:space="preserve">Наделить полномочиями по осуществлению внутреннего финансового аудита Главу </w:t>
      </w:r>
      <w:r w:rsidR="00F206FA">
        <w:rPr>
          <w:bCs/>
          <w:sz w:val="28"/>
          <w:szCs w:val="28"/>
        </w:rPr>
        <w:t>Едогонского</w:t>
      </w:r>
      <w:r w:rsidRPr="00ED5EC0">
        <w:rPr>
          <w:bCs/>
          <w:sz w:val="28"/>
          <w:szCs w:val="28"/>
        </w:rPr>
        <w:t xml:space="preserve"> сельского поселения. Глава </w:t>
      </w:r>
      <w:r w:rsidR="00F206FA">
        <w:rPr>
          <w:bCs/>
          <w:sz w:val="28"/>
          <w:szCs w:val="28"/>
        </w:rPr>
        <w:t>Едогонского</w:t>
      </w:r>
      <w:r w:rsidRPr="00ED5EC0">
        <w:rPr>
          <w:bCs/>
          <w:sz w:val="28"/>
          <w:szCs w:val="28"/>
        </w:rPr>
        <w:t xml:space="preserve">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ED5EC0" w:rsidRPr="006A0348" w:rsidRDefault="00ED5EC0" w:rsidP="006A034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348">
        <w:rPr>
          <w:bCs/>
          <w:sz w:val="28"/>
          <w:szCs w:val="28"/>
        </w:rPr>
        <w:t xml:space="preserve">организует и осуществляет внутренний финансовый </w:t>
      </w:r>
      <w:r w:rsidR="006A0348" w:rsidRPr="006A0348">
        <w:rPr>
          <w:bCs/>
          <w:sz w:val="28"/>
          <w:szCs w:val="28"/>
        </w:rPr>
        <w:t>аудит</w:t>
      </w:r>
      <w:r w:rsidRPr="006A0348">
        <w:rPr>
          <w:bCs/>
          <w:sz w:val="28"/>
          <w:szCs w:val="28"/>
        </w:rPr>
        <w:t>;</w:t>
      </w:r>
    </w:p>
    <w:p w:rsidR="00ED5EC0" w:rsidRPr="006A0348" w:rsidRDefault="00ED5EC0" w:rsidP="006A034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348">
        <w:rPr>
          <w:bCs/>
          <w:sz w:val="28"/>
          <w:szCs w:val="28"/>
        </w:rPr>
        <w:t>решает задачи внутреннего финансового аудита</w:t>
      </w:r>
      <w:r w:rsidR="006A0348" w:rsidRPr="006A0348">
        <w:rPr>
          <w:bCs/>
          <w:sz w:val="28"/>
          <w:szCs w:val="28"/>
        </w:rPr>
        <w:t>.</w:t>
      </w:r>
    </w:p>
    <w:p w:rsidR="00ED5EC0" w:rsidRPr="00ED5EC0" w:rsidRDefault="00F206FA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D5EC0" w:rsidRPr="00ED5EC0">
        <w:rPr>
          <w:bCs/>
          <w:sz w:val="28"/>
          <w:szCs w:val="28"/>
        </w:rPr>
        <w:t xml:space="preserve">. Контроль за исполнением настоящего </w:t>
      </w:r>
      <w:r w:rsidR="006A0348">
        <w:rPr>
          <w:bCs/>
          <w:sz w:val="28"/>
          <w:szCs w:val="28"/>
        </w:rPr>
        <w:t xml:space="preserve">распоряжения </w:t>
      </w:r>
      <w:r w:rsidR="00ED5EC0" w:rsidRPr="00ED5EC0">
        <w:rPr>
          <w:bCs/>
          <w:sz w:val="28"/>
          <w:szCs w:val="28"/>
        </w:rPr>
        <w:t>оставляю за собой.</w:t>
      </w: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646A9" w:rsidRPr="00AE1A15" w:rsidRDefault="006646A9" w:rsidP="006646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AE1A15">
        <w:rPr>
          <w:rFonts w:ascii="TimesNewRomanPSMT" w:hAnsi="TimesNewRomanPSMT" w:cs="TimesNewRomanPSMT"/>
          <w:sz w:val="28"/>
          <w:szCs w:val="28"/>
        </w:rPr>
        <w:t xml:space="preserve">Глава </w:t>
      </w:r>
      <w:r w:rsidR="00F206FA">
        <w:rPr>
          <w:rFonts w:ascii="TimesNewRomanPSMT" w:hAnsi="TimesNewRomanPSMT" w:cs="TimesNewRomanPSMT"/>
          <w:sz w:val="28"/>
          <w:szCs w:val="28"/>
        </w:rPr>
        <w:t>Едогонского</w:t>
      </w:r>
    </w:p>
    <w:p w:rsidR="006646A9" w:rsidRPr="00C76276" w:rsidRDefault="006646A9" w:rsidP="006646A9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8"/>
          <w:szCs w:val="28"/>
        </w:rPr>
        <w:t>сельского поселения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F206FA">
        <w:rPr>
          <w:rFonts w:ascii="TimesNewRomanPSMT" w:hAnsi="TimesNewRomanPSMT" w:cs="TimesNewRomanPSMT"/>
          <w:sz w:val="28"/>
          <w:szCs w:val="28"/>
        </w:rPr>
        <w:t>_________________О.Н.Кобрусева</w:t>
      </w:r>
      <w:r>
        <w:rPr>
          <w:rFonts w:ascii="TimesNewRomanPSMT" w:hAnsi="TimesNewRomanPSMT" w:cs="TimesNewRomanPSMT"/>
          <w:sz w:val="28"/>
          <w:szCs w:val="28"/>
        </w:rPr>
        <w:tab/>
      </w:r>
      <w:r w:rsidRPr="00AE1A15">
        <w:rPr>
          <w:rFonts w:ascii="TimesNewRomanPSMT" w:hAnsi="TimesNewRomanPSMT" w:cs="TimesNewRomanPSMT"/>
          <w:sz w:val="28"/>
          <w:szCs w:val="28"/>
        </w:rPr>
        <w:tab/>
      </w:r>
      <w:r w:rsidR="006A0348">
        <w:rPr>
          <w:rFonts w:ascii="TimesNewRomanPSMT" w:hAnsi="TimesNewRomanPSMT" w:cs="TimesNewRomanPSMT"/>
          <w:sz w:val="28"/>
          <w:szCs w:val="28"/>
        </w:rPr>
        <w:t xml:space="preserve">                          </w:t>
      </w:r>
    </w:p>
    <w:p w:rsidR="006646A9" w:rsidRPr="00C76276" w:rsidRDefault="006646A9" w:rsidP="006646A9">
      <w:pPr>
        <w:jc w:val="both"/>
      </w:pPr>
    </w:p>
    <w:p w:rsidR="006646A9" w:rsidRPr="00C76276" w:rsidRDefault="006646A9" w:rsidP="006646A9">
      <w:pPr>
        <w:jc w:val="both"/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A5454" w:rsidRDefault="007A5454"/>
    <w:sectPr w:rsidR="007A5454" w:rsidSect="00AE1A15"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89F"/>
    <w:multiLevelType w:val="hybridMultilevel"/>
    <w:tmpl w:val="960A8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0"/>
    <w:rsid w:val="006646A9"/>
    <w:rsid w:val="006A0348"/>
    <w:rsid w:val="006B0200"/>
    <w:rsid w:val="006D6E0A"/>
    <w:rsid w:val="007A5454"/>
    <w:rsid w:val="00ED5EC0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53C8"/>
  <w15:docId w15:val="{2BCE5415-E5FC-49F2-8371-B681C76E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0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E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Элемент</cp:lastModifiedBy>
  <cp:revision>4</cp:revision>
  <cp:lastPrinted>2022-01-27T01:39:00Z</cp:lastPrinted>
  <dcterms:created xsi:type="dcterms:W3CDTF">2022-01-27T01:36:00Z</dcterms:created>
  <dcterms:modified xsi:type="dcterms:W3CDTF">2022-01-27T01:39:00Z</dcterms:modified>
</cp:coreProperties>
</file>