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81" w:rsidRDefault="00C95F81" w:rsidP="00C95F81">
      <w:r>
        <w:t xml:space="preserve">           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4248150" cy="1200150"/>
                <wp:effectExtent l="0" t="95250" r="85725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4815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42B8" w:rsidRDefault="008542B8" w:rsidP="00C95F8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C95F81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Едогонский</w:t>
                            </w:r>
                            <w:proofErr w:type="spellEnd"/>
                            <w:r w:rsidRPr="00C95F81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4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" filled="f" stroked="f">
                <o:lock v:ext="edit" shapetype="t"/>
                <v:textbox style="mso-fit-shape-to-text:t">
                  <w:txbxContent>
                    <w:p w:rsidR="008542B8" w:rsidRDefault="008542B8" w:rsidP="00C95F8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95F81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5F81" w:rsidRDefault="00C95F81" w:rsidP="00C95F81"/>
    <w:p w:rsidR="00C95F81" w:rsidRPr="00322896" w:rsidRDefault="00C95F81" w:rsidP="00C95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F81" w:rsidRDefault="00BB1EC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15  июн</w:t>
      </w:r>
      <w:r w:rsidR="00C95F81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C95F81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C95F81" w:rsidRPr="003228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</w:t>
      </w:r>
      <w:r w:rsidR="00C95F81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C95F81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Едогонский</w:t>
      </w:r>
      <w:proofErr w:type="spell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вестник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>» -  периодическое  печатное</w:t>
      </w: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издание  в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и  иных  сообщений  и</w:t>
      </w: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нормативных  и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иных  актов  Думы</w:t>
      </w: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C95F81" w:rsidRPr="00322896" w:rsidRDefault="00C95F81" w:rsidP="00C95F8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Иркутской  области.</w:t>
      </w: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и  распространитель-</w:t>
      </w:r>
    </w:p>
    <w:p w:rsidR="00C95F81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поселения.</w:t>
      </w: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Тираж –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10  экземпляров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>.</w:t>
      </w:r>
    </w:p>
    <w:p w:rsidR="00C95F81" w:rsidRPr="00322896" w:rsidRDefault="00C95F81" w:rsidP="00C95F8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>.</w:t>
      </w: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322896" w:rsidRDefault="00C95F81" w:rsidP="00C95F8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область,  </w:t>
      </w:r>
      <w:proofErr w:type="spellStart"/>
      <w:r w:rsidRPr="00322896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район,</w:t>
      </w:r>
    </w:p>
    <w:p w:rsidR="00C95F81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22896">
        <w:rPr>
          <w:rFonts w:ascii="Times New Roman" w:hAnsi="Times New Roman" w:cs="Times New Roman"/>
          <w:b/>
          <w:sz w:val="28"/>
          <w:szCs w:val="28"/>
        </w:rPr>
        <w:t>Едого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Ленина  66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 тел. 89041407201</w:t>
      </w:r>
    </w:p>
    <w:p w:rsidR="00C95F81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Default="00C95F81" w:rsidP="00C9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-3827" w:right="-397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</w:t>
      </w:r>
      <w:proofErr w:type="spellStart"/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район»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-3827" w:right="-397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ДУМА 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ЕДОГОНСКОГО СЕЛЬСКОГО ПОСЕЛЕНИЯ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-3827" w:right="-397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РЕШЕНИЕ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360"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15.06. 2022 г.                                                    № 8</w:t>
      </w:r>
    </w:p>
    <w:p w:rsidR="00C95F81" w:rsidRPr="00C95F81" w:rsidRDefault="00C95F81" w:rsidP="00C95F81">
      <w:pPr>
        <w:spacing w:after="0" w:line="240" w:lineRule="auto"/>
        <w:ind w:left="-995" w:right="-3970" w:firstLine="995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95F81" w:rsidRPr="00C95F81" w:rsidRDefault="00C95F81" w:rsidP="00C95F81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                                             с. </w:t>
      </w:r>
      <w:proofErr w:type="spellStart"/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Едогон</w:t>
      </w:r>
      <w:proofErr w:type="spellEnd"/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ind w:right="4339"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назначении </w:t>
      </w:r>
      <w:proofErr w:type="gramStart"/>
      <w:r w:rsidRPr="00C95F81">
        <w:rPr>
          <w:rFonts w:ascii="Times New Roman" w:eastAsia="Times New Roman" w:hAnsi="Times New Roman" w:cs="Times New Roman"/>
          <w:b/>
          <w:i/>
          <w:sz w:val="28"/>
          <w:szCs w:val="28"/>
        </w:rPr>
        <w:t>выборов  главы</w:t>
      </w:r>
      <w:proofErr w:type="gramEnd"/>
      <w:r w:rsidRPr="00C95F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Едогонского сельского поселения</w:t>
      </w:r>
    </w:p>
    <w:p w:rsidR="00C95F81" w:rsidRPr="00C95F81" w:rsidRDefault="00C95F81" w:rsidP="00C95F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C95F81" w:rsidRPr="00C95F81" w:rsidRDefault="00C95F81" w:rsidP="00C95F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Едогонского муниципального образования, Дума Едогонского сельского поселения</w:t>
      </w:r>
    </w:p>
    <w:p w:rsidR="00C95F81" w:rsidRPr="00C95F81" w:rsidRDefault="00C95F81" w:rsidP="00C9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C95F81" w:rsidRPr="00C95F81" w:rsidRDefault="00C95F81" w:rsidP="00C9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F81" w:rsidRPr="00C95F81" w:rsidRDefault="00C95F81" w:rsidP="00C95F81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>Назначить выборы главы Едогонского сельского поселения на 11 сентября 2022 года.</w:t>
      </w:r>
    </w:p>
    <w:p w:rsidR="00C95F81" w:rsidRPr="00C95F81" w:rsidRDefault="00C95F81" w:rsidP="00C95F81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>Уведомить Избирательную комиссию Иркутской области о назначении выборов главы Едогонского сельского поселения.</w:t>
      </w:r>
    </w:p>
    <w:p w:rsidR="00C95F81" w:rsidRPr="00C95F81" w:rsidRDefault="00C95F81" w:rsidP="00C95F81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>Опубликовать настоящее решение в газете «</w:t>
      </w:r>
      <w:proofErr w:type="spellStart"/>
      <w:r w:rsidRPr="00C95F81">
        <w:rPr>
          <w:rFonts w:ascii="Times New Roman" w:eastAsia="Times New Roman" w:hAnsi="Times New Roman" w:cs="Times New Roman"/>
          <w:sz w:val="28"/>
          <w:szCs w:val="20"/>
        </w:rPr>
        <w:t>Едогонский</w:t>
      </w:r>
      <w:proofErr w:type="spellEnd"/>
      <w:r w:rsidRPr="00C95F81">
        <w:rPr>
          <w:rFonts w:ascii="Times New Roman" w:eastAsia="Times New Roman" w:hAnsi="Times New Roman" w:cs="Times New Roman"/>
          <w:sz w:val="28"/>
          <w:szCs w:val="20"/>
        </w:rPr>
        <w:t xml:space="preserve">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 xml:space="preserve">Глава Едогонского </w:t>
      </w:r>
    </w:p>
    <w:p w:rsid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                                                                 О.Н. </w:t>
      </w:r>
      <w:proofErr w:type="spellStart"/>
      <w:r w:rsidRPr="00C95F81">
        <w:rPr>
          <w:rFonts w:ascii="Times New Roman" w:eastAsia="Times New Roman" w:hAnsi="Times New Roman" w:cs="Times New Roman"/>
          <w:sz w:val="28"/>
          <w:szCs w:val="20"/>
        </w:rPr>
        <w:t>Кобрусева</w:t>
      </w:r>
      <w:proofErr w:type="spellEnd"/>
    </w:p>
    <w:p w:rsid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ind w:left="-3827" w:right="-397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</w:t>
      </w:r>
      <w:proofErr w:type="spellStart"/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район»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-3827" w:right="-397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ДУМА 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ЕДОГОНСКОГО СЕЛЬСКОГО ПОСЕЛЕНИЯ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-3827" w:right="-397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РЕШЕНИЕ</w:t>
      </w: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ind w:left="360"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15.06. 2022 г.                                                    № 9</w:t>
      </w:r>
    </w:p>
    <w:p w:rsidR="00C95F81" w:rsidRPr="00C95F81" w:rsidRDefault="00C95F81" w:rsidP="00C95F81">
      <w:pPr>
        <w:spacing w:after="0" w:line="240" w:lineRule="auto"/>
        <w:ind w:left="-995" w:right="-3970" w:firstLine="995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95F81" w:rsidRPr="00C95F81" w:rsidRDefault="00C95F81" w:rsidP="00C95F81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                                             с. </w:t>
      </w:r>
      <w:proofErr w:type="spellStart"/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Едогон</w:t>
      </w:r>
      <w:proofErr w:type="spellEnd"/>
      <w:r w:rsidRPr="00C95F8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ind w:right="3839" w:firstLine="8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назначении выборов депутатов Думы </w:t>
      </w:r>
      <w:proofErr w:type="gramStart"/>
      <w:r w:rsidRPr="00C95F81">
        <w:rPr>
          <w:rFonts w:ascii="Times New Roman" w:eastAsia="Times New Roman" w:hAnsi="Times New Roman" w:cs="Times New Roman"/>
          <w:b/>
          <w:i/>
          <w:sz w:val="28"/>
          <w:szCs w:val="28"/>
        </w:rPr>
        <w:t>Едогонского  сельского</w:t>
      </w:r>
      <w:proofErr w:type="gramEnd"/>
      <w:r w:rsidRPr="00C95F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поселения</w:t>
      </w:r>
    </w:p>
    <w:p w:rsidR="00C95F81" w:rsidRPr="00C95F81" w:rsidRDefault="00C95F81" w:rsidP="00C95F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5F81" w:rsidRPr="00C95F81" w:rsidRDefault="00C95F81" w:rsidP="00C9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Едогонского муниципального образования, Дума Едогонского сельского поселения</w:t>
      </w:r>
    </w:p>
    <w:p w:rsidR="00C95F81" w:rsidRPr="00C95F81" w:rsidRDefault="00C95F81" w:rsidP="00C9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95F81" w:rsidRPr="00C95F81" w:rsidRDefault="00C95F81" w:rsidP="00C9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C95F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C95F81" w:rsidRPr="00C95F81" w:rsidRDefault="00C95F81" w:rsidP="00C9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F81" w:rsidRPr="00C95F81" w:rsidRDefault="00C95F81" w:rsidP="00C95F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>Назначить выборы депутатов Думы Едогонского сельского поселения на 11 сентября 2022 года.</w:t>
      </w:r>
    </w:p>
    <w:p w:rsidR="00C95F81" w:rsidRPr="00C95F81" w:rsidRDefault="00C95F81" w:rsidP="00C95F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>Уведомить Избирательную комиссию Иркутской области о назначении выборов депутатов Думы Едогонского сельского поселения.</w:t>
      </w:r>
    </w:p>
    <w:p w:rsidR="00C95F81" w:rsidRPr="00C95F81" w:rsidRDefault="00C95F81" w:rsidP="00C95F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>Опубликовать настоящее решение в газете «</w:t>
      </w:r>
      <w:proofErr w:type="spellStart"/>
      <w:r w:rsidRPr="00C95F81">
        <w:rPr>
          <w:rFonts w:ascii="Times New Roman" w:eastAsia="Times New Roman" w:hAnsi="Times New Roman" w:cs="Times New Roman"/>
          <w:sz w:val="28"/>
          <w:szCs w:val="20"/>
        </w:rPr>
        <w:t>Едогонский</w:t>
      </w:r>
      <w:proofErr w:type="spellEnd"/>
      <w:r w:rsidRPr="00C95F81">
        <w:rPr>
          <w:rFonts w:ascii="Times New Roman" w:eastAsia="Times New Roman" w:hAnsi="Times New Roman" w:cs="Times New Roman"/>
          <w:sz w:val="28"/>
          <w:szCs w:val="20"/>
        </w:rPr>
        <w:t xml:space="preserve">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 xml:space="preserve">лава Едогонского </w:t>
      </w:r>
    </w:p>
    <w:p w:rsidR="00C95F81" w:rsidRPr="00C95F81" w:rsidRDefault="00C95F81" w:rsidP="00C95F81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5F81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r w:rsidRPr="00C95F81">
        <w:rPr>
          <w:rFonts w:ascii="Times New Roman" w:eastAsia="Times New Roman" w:hAnsi="Times New Roman" w:cs="Times New Roman"/>
          <w:sz w:val="28"/>
          <w:szCs w:val="20"/>
        </w:rPr>
        <w:tab/>
        <w:t xml:space="preserve">О.Н. </w:t>
      </w:r>
      <w:proofErr w:type="spellStart"/>
      <w:r w:rsidRPr="00C95F81">
        <w:rPr>
          <w:rFonts w:ascii="Times New Roman" w:eastAsia="Times New Roman" w:hAnsi="Times New Roman" w:cs="Times New Roman"/>
          <w:sz w:val="28"/>
          <w:szCs w:val="20"/>
        </w:rPr>
        <w:t>Кобрусева</w:t>
      </w:r>
      <w:proofErr w:type="spellEnd"/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95F81" w:rsidRPr="00C95F81" w:rsidRDefault="00C95F81" w:rsidP="00C9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3F9" w:rsidRDefault="004D73F9"/>
    <w:p w:rsidR="008542B8" w:rsidRDefault="008542B8"/>
    <w:p w:rsidR="008542B8" w:rsidRDefault="008542B8"/>
    <w:p w:rsidR="008542B8" w:rsidRDefault="008542B8"/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542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Иркутская область</w:t>
            </w:r>
          </w:p>
        </w:tc>
      </w:tr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Тулунский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542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ДУМА ЕДОГОНСКОГО СЕЛЬСКОГО ПОСЕЛЕНИЯ</w:t>
            </w:r>
          </w:p>
        </w:tc>
      </w:tr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    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 15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» июня 2022 г.                                                                       № 10</w:t>
            </w:r>
          </w:p>
        </w:tc>
      </w:tr>
      <w:tr w:rsidR="008542B8" w:rsidRPr="008542B8" w:rsidTr="008542B8">
        <w:tc>
          <w:tcPr>
            <w:tcW w:w="9485" w:type="dxa"/>
          </w:tcPr>
          <w:p w:rsidR="008542B8" w:rsidRPr="008542B8" w:rsidRDefault="008542B8" w:rsidP="0085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с.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Едогон</w:t>
            </w:r>
            <w:proofErr w:type="spellEnd"/>
          </w:p>
        </w:tc>
      </w:tr>
    </w:tbl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42B8" w:rsidRPr="008542B8" w:rsidRDefault="008542B8" w:rsidP="008542B8">
      <w:pPr>
        <w:shd w:val="clear" w:color="auto" w:fill="FFFFFF"/>
        <w:tabs>
          <w:tab w:val="left" w:pos="1843"/>
        </w:tabs>
        <w:spacing w:after="0" w:line="240" w:lineRule="auto"/>
        <w:ind w:right="3151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 утверждении Порядка заключения соглашения о передаче (принятии) части полномочий по решению вопросов местного значения</w:t>
      </w: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года №131-ФЗ «Об общих принципах </w:t>
      </w:r>
      <w:hyperlink r:id="rId5" w:tooltip="Органы местного самоуправления" w:history="1">
        <w:r w:rsidRPr="008542B8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 статьей 86 Бюджетного кодекса Российской Федерации, руководствуясь статьями 33, 48 Устава Едогонского муниципального образования, Дума Едогонского сельского поселения </w:t>
      </w: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заключения соглашений о передаче (принятии) части полномочий по решению вопросов местного значения (прилагается).</w:t>
      </w:r>
    </w:p>
    <w:p w:rsidR="008542B8" w:rsidRPr="008542B8" w:rsidRDefault="008542B8" w:rsidP="008542B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8542B8">
        <w:rPr>
          <w:rFonts w:ascii="Times New Roman" w:eastAsia="Times New Roman" w:hAnsi="Times New Roman" w:cs="Times New Roman"/>
          <w:sz w:val="28"/>
          <w:szCs w:val="28"/>
        </w:rPr>
        <w:t>Едогонский</w:t>
      </w:r>
      <w:proofErr w:type="spellEnd"/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  вестник</w:t>
      </w:r>
      <w:proofErr w:type="gramEnd"/>
      <w:r w:rsidRPr="008542B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Едогонского муниципального образования в информационно-телекоммуникационной сети «Интернет».</w:t>
      </w: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542B8" w:rsidRPr="008542B8" w:rsidRDefault="008542B8" w:rsidP="008542B8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Едогонского сельского поселения                                          </w:t>
      </w:r>
      <w:proofErr w:type="spellStart"/>
      <w:r w:rsidRPr="008542B8">
        <w:rPr>
          <w:rFonts w:ascii="Times New Roman" w:eastAsia="Times New Roman" w:hAnsi="Times New Roman" w:cs="Times New Roman"/>
          <w:sz w:val="28"/>
          <w:szCs w:val="28"/>
        </w:rPr>
        <w:t>О.Н.Кобрусева</w:t>
      </w:r>
      <w:proofErr w:type="spellEnd"/>
    </w:p>
    <w:p w:rsidR="008542B8" w:rsidRPr="008542B8" w:rsidRDefault="008542B8" w:rsidP="008542B8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54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542B8" w:rsidRPr="008542B8" w:rsidRDefault="008542B8" w:rsidP="008542B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>к решению Думы Едогонского сельского поселения</w:t>
      </w:r>
    </w:p>
    <w:p w:rsidR="008542B8" w:rsidRPr="008542B8" w:rsidRDefault="008542B8" w:rsidP="008542B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>от «</w:t>
      </w:r>
      <w:proofErr w:type="gramStart"/>
      <w:r w:rsidRPr="008542B8">
        <w:rPr>
          <w:rFonts w:ascii="Times New Roman" w:eastAsia="Times New Roman" w:hAnsi="Times New Roman" w:cs="Times New Roman"/>
          <w:sz w:val="28"/>
          <w:szCs w:val="28"/>
        </w:rPr>
        <w:t>15 »</w:t>
      </w:r>
      <w:proofErr w:type="gramEnd"/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 июня 2022 г. № 10</w:t>
      </w:r>
    </w:p>
    <w:p w:rsidR="008542B8" w:rsidRPr="008542B8" w:rsidRDefault="008542B8" w:rsidP="008542B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ПОРЯДОК</w:t>
      </w:r>
      <w:r w:rsidRPr="008542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br/>
      </w:r>
      <w:r w:rsidRPr="008542B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ЗАКЛЮЧЕНИЯ СОГЛАШЕНИЙ О ПЕРЕДАЧЕ (ПРИНЯТИИ)</w:t>
      </w:r>
    </w:p>
    <w:p w:rsidR="008542B8" w:rsidRPr="008542B8" w:rsidRDefault="008542B8" w:rsidP="008542B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ЧАСТИ ПОЛНОМОЧИЙ ПО РЕШЕНИЮ</w:t>
      </w:r>
    </w:p>
    <w:p w:rsidR="008542B8" w:rsidRPr="008542B8" w:rsidRDefault="008542B8" w:rsidP="008542B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ВОПРОСОВ МЕсТНОГО ЗНАЧЕНИЯ</w:t>
      </w:r>
    </w:p>
    <w:p w:rsidR="008542B8" w:rsidRPr="008542B8" w:rsidRDefault="008542B8" w:rsidP="008542B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</w:rPr>
      </w:pPr>
    </w:p>
    <w:p w:rsidR="008542B8" w:rsidRPr="008542B8" w:rsidRDefault="008542B8" w:rsidP="008542B8">
      <w:pPr>
        <w:keepNext/>
        <w:autoSpaceDE w:val="0"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1. Общие положения</w:t>
      </w:r>
    </w:p>
    <w:p w:rsidR="008542B8" w:rsidRPr="008542B8" w:rsidRDefault="008542B8" w:rsidP="008542B8">
      <w:pPr>
        <w:keepNext/>
        <w:numPr>
          <w:ilvl w:val="0"/>
          <w:numId w:val="4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Настоящий Порядок разработан 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Федерации», статьей 86 Бюджетного кодекса Российской Федерации, статьями 33, 48 Устава Едогонского муниципального образования, и регулирует правоотношения, возникающие в процессе заключения соглашений с органами местного самоуправления муниципального образования «</w:t>
      </w:r>
      <w:proofErr w:type="spellStart"/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Тулунский</w:t>
      </w:r>
      <w:proofErr w:type="spellEnd"/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район» о передаче (принятии) части полномочий по решению вопросов местного значения. </w:t>
      </w:r>
    </w:p>
    <w:p w:rsidR="008542B8" w:rsidRPr="008542B8" w:rsidRDefault="008542B8" w:rsidP="008542B8">
      <w:pPr>
        <w:keepNext/>
        <w:numPr>
          <w:ilvl w:val="0"/>
          <w:numId w:val="4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Условием передачи (принятия) части полномочий является установление объективной возможности исполнения и необходимости (целесообразности) передачи этих полномочий. </w:t>
      </w:r>
    </w:p>
    <w:p w:rsidR="008542B8" w:rsidRPr="008542B8" w:rsidRDefault="008542B8" w:rsidP="008542B8">
      <w:pPr>
        <w:keepNext/>
        <w:numPr>
          <w:ilvl w:val="0"/>
          <w:numId w:val="4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Принятие органами местного самоуправления решения о передачи (принятии) части полномочий по решению вопросов местного значения оформляется соглашением.</w:t>
      </w:r>
    </w:p>
    <w:p w:rsidR="008542B8" w:rsidRPr="008542B8" w:rsidRDefault="008542B8" w:rsidP="008542B8">
      <w:pPr>
        <w:keepNext/>
        <w:numPr>
          <w:ilvl w:val="0"/>
          <w:numId w:val="4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Стороны вправе заключать соглашение о передаче (принятии) части полномочий по решению вопросов местного значения за счет межбюджетных трансфертов, предоставляемых в соответствии с Бюджетным кодексом Российской Федерации.</w:t>
      </w:r>
    </w:p>
    <w:p w:rsidR="008542B8" w:rsidRPr="008542B8" w:rsidRDefault="008542B8" w:rsidP="008542B8">
      <w:pPr>
        <w:keepNext/>
        <w:numPr>
          <w:ilvl w:val="0"/>
          <w:numId w:val="4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Соглашения на очередной финансовый год должны быть подписаны до утверждения решения о бюджете поселения на очередной финансовый год и плановый период. При возникновении необходимости заключения соглашений после принятия бюджета поселения на очередной финансовый год и плановый </w:t>
      </w:r>
      <w:proofErr w:type="gramStart"/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период  заключение</w:t>
      </w:r>
      <w:proofErr w:type="gramEnd"/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соглашения осуществляется в соответствии с настоящим Порядком с последующим внесением  изменений в бюджет.</w:t>
      </w:r>
    </w:p>
    <w:p w:rsidR="008542B8" w:rsidRPr="008542B8" w:rsidRDefault="008542B8" w:rsidP="008542B8">
      <w:pPr>
        <w:keepNext/>
        <w:numPr>
          <w:ilvl w:val="0"/>
          <w:numId w:val="4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Уполномоченным органом местного самоуправления Едогонского сельского поселения по осуществлению мероприятий, </w:t>
      </w: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связанных с заключением соглашений, является Администрация Едогонского сельского поселения.</w:t>
      </w:r>
    </w:p>
    <w:p w:rsidR="008542B8" w:rsidRPr="008542B8" w:rsidRDefault="008542B8" w:rsidP="008542B8">
      <w:pPr>
        <w:keepNext/>
        <w:autoSpaceDE w:val="0"/>
        <w:autoSpaceDN w:val="0"/>
        <w:spacing w:after="0" w:line="240" w:lineRule="auto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542B8" w:rsidRPr="008542B8" w:rsidRDefault="008542B8" w:rsidP="008542B8">
      <w:pPr>
        <w:keepNext/>
        <w:autoSpaceDE w:val="0"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2. Порядок подготовки и заключения соглашения</w:t>
      </w:r>
    </w:p>
    <w:p w:rsidR="008542B8" w:rsidRPr="008542B8" w:rsidRDefault="008542B8" w:rsidP="008542B8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Инициировать передачу полномочий могут органы местного самоуправления Едогонского сельского поселения, либо органы местного самоуправления муниципального образования «</w:t>
      </w:r>
      <w:proofErr w:type="spellStart"/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Тулунский</w:t>
      </w:r>
      <w:proofErr w:type="spellEnd"/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район».</w:t>
      </w:r>
    </w:p>
    <w:p w:rsidR="008542B8" w:rsidRPr="008542B8" w:rsidRDefault="008542B8" w:rsidP="008542B8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Местная администрация передающей стороны определяет затраты местного бюджета, материальное и финансовое обеспечение исполнение вопросов местного значения, делает вывод о целесообразности передачи части полномочий по решению вопросов местного значения на исполнение принимающей стороны.</w:t>
      </w:r>
    </w:p>
    <w:p w:rsidR="008542B8" w:rsidRPr="008542B8" w:rsidRDefault="008542B8" w:rsidP="008542B8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муниципального образования передающей стороны направляет обращение в адрес главы муниципального образования принимающей стороны о передачи части полномочий по решению вопросов местного значения на исполнение.</w:t>
      </w:r>
    </w:p>
    <w:p w:rsidR="008542B8" w:rsidRPr="008542B8" w:rsidRDefault="008542B8" w:rsidP="008542B8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случае согласия принимающей стороны, стороны определяют основные условия передачи части полномочий по решению вопросов местного значения, согласовывают объем иных межбюджетных трансфертов и имущество, подлежащее передаче передающей стороной принимающей стороне.</w:t>
      </w:r>
    </w:p>
    <w:p w:rsidR="008542B8" w:rsidRPr="008542B8" w:rsidRDefault="008542B8" w:rsidP="008542B8">
      <w:pPr>
        <w:keepNext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итогам согласования сторонами разрабатывается проект соглашения, где указывается срок передачи части полномочий по решению вопросов местного значения, основания и порядок прекращения действия соглашения, в том числе досрочного, порядок определения объема иных межбюджетных трансфертов, необходимых для осуществления передаваемых полномочий, а также финансовые санкции за неисполнение соглашений.</w:t>
      </w:r>
    </w:p>
    <w:p w:rsidR="008542B8" w:rsidRPr="008542B8" w:rsidRDefault="008542B8" w:rsidP="008542B8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соглашении о передачи части полномочий стороны вправе указывать:</w:t>
      </w:r>
    </w:p>
    <w:p w:rsidR="008542B8" w:rsidRPr="008542B8" w:rsidRDefault="008542B8" w:rsidP="008542B8">
      <w:pPr>
        <w:keepNext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количество передаваемых штатных единиц</w:t>
      </w:r>
    </w:p>
    <w:p w:rsidR="008542B8" w:rsidRPr="008542B8" w:rsidRDefault="008542B8" w:rsidP="008542B8">
      <w:pPr>
        <w:keepNext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порядок контроля за осуществлением переданных полномочий</w:t>
      </w:r>
    </w:p>
    <w:p w:rsidR="008542B8" w:rsidRPr="008542B8" w:rsidRDefault="008542B8" w:rsidP="008542B8">
      <w:pPr>
        <w:keepNext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компетенция каждой стороны по решению вопросов местного значения</w:t>
      </w:r>
    </w:p>
    <w:p w:rsidR="008542B8" w:rsidRPr="008542B8" w:rsidRDefault="008542B8" w:rsidP="008542B8">
      <w:pPr>
        <w:keepNext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иные сведения в соответствии с действующим законодательством РФ.</w:t>
      </w:r>
    </w:p>
    <w:p w:rsidR="008542B8" w:rsidRPr="008542B8" w:rsidRDefault="008542B8" w:rsidP="008542B8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Органы местного самоуправления района либо органы местного самоуправления Едогонского сельского поселения в рамках заключенного соглашения о передачи части полномочий могут передавать материальные ресурсы, необходимые для реализации передаваемых полномочий. Передача материальных ресурсов предусматривается в соглашении и передается по договору безвозмездного пользования </w:t>
      </w:r>
      <w:proofErr w:type="gramStart"/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сроки</w:t>
      </w:r>
      <w:proofErr w:type="gramEnd"/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указанные в соглашении.</w:t>
      </w:r>
    </w:p>
    <w:p w:rsidR="008542B8" w:rsidRPr="008542B8" w:rsidRDefault="008542B8" w:rsidP="008542B8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Контроль за исполнением части переданных полномочий, предусмотренных соглашением, осуществляется путем предоставления </w:t>
      </w:r>
      <w:r w:rsidRPr="008542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отчетов об осуществлении полномочий, использовании финансовых средств и материальных ресурсов. Периодичность предоставления отчетов, форма отчета определяется соглашением.</w:t>
      </w:r>
    </w:p>
    <w:p w:rsidR="008542B8" w:rsidRPr="008542B8" w:rsidRDefault="008542B8" w:rsidP="008542B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Default="008542B8"/>
    <w:p w:rsidR="008542B8" w:rsidRDefault="008542B8"/>
    <w:p w:rsidR="008542B8" w:rsidRPr="008542B8" w:rsidRDefault="008542B8" w:rsidP="008542B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8542B8">
        <w:rPr>
          <w:rStyle w:val="a5"/>
          <w:sz w:val="28"/>
          <w:szCs w:val="28"/>
        </w:rPr>
        <w:t>ИРКУТСКАЯ ОБЛАСТЬ</w:t>
      </w:r>
    </w:p>
    <w:p w:rsidR="008542B8" w:rsidRPr="008542B8" w:rsidRDefault="008542B8" w:rsidP="008542B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8542B8">
        <w:rPr>
          <w:rStyle w:val="a5"/>
          <w:sz w:val="28"/>
          <w:szCs w:val="28"/>
        </w:rPr>
        <w:t>ТУЛУНСКИЙ РАЙОН</w:t>
      </w:r>
    </w:p>
    <w:p w:rsidR="008542B8" w:rsidRPr="008542B8" w:rsidRDefault="008542B8" w:rsidP="008542B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8542B8">
        <w:rPr>
          <w:rStyle w:val="a5"/>
          <w:sz w:val="28"/>
          <w:szCs w:val="28"/>
        </w:rPr>
        <w:t>ДУМА ЕДОГОНСКОГО СЕЛЬСКОГО ПОСЕЛЕНИЯ</w:t>
      </w:r>
    </w:p>
    <w:p w:rsidR="008542B8" w:rsidRPr="008542B8" w:rsidRDefault="008542B8" w:rsidP="008542B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8542B8" w:rsidRPr="008542B8" w:rsidRDefault="008542B8" w:rsidP="008542B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8542B8">
        <w:rPr>
          <w:rStyle w:val="a5"/>
          <w:sz w:val="28"/>
          <w:szCs w:val="28"/>
        </w:rPr>
        <w:t>РЕШЕНИЕ</w:t>
      </w:r>
    </w:p>
    <w:p w:rsidR="008542B8" w:rsidRPr="008542B8" w:rsidRDefault="008542B8" w:rsidP="008542B8">
      <w:pPr>
        <w:rPr>
          <w:rFonts w:ascii="Times New Roman" w:hAnsi="Times New Roman" w:cs="Times New Roman"/>
        </w:rPr>
      </w:pPr>
    </w:p>
    <w:p w:rsidR="008542B8" w:rsidRPr="008542B8" w:rsidRDefault="008542B8" w:rsidP="008542B8">
      <w:pPr>
        <w:rPr>
          <w:rFonts w:ascii="Times New Roman" w:hAnsi="Times New Roman" w:cs="Times New Roman"/>
        </w:rPr>
      </w:pPr>
    </w:p>
    <w:p w:rsidR="008542B8" w:rsidRPr="008542B8" w:rsidRDefault="008542B8" w:rsidP="00854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B8">
        <w:rPr>
          <w:rFonts w:ascii="Times New Roman" w:hAnsi="Times New Roman" w:cs="Times New Roman"/>
          <w:b/>
          <w:sz w:val="28"/>
          <w:szCs w:val="28"/>
        </w:rPr>
        <w:t xml:space="preserve">от 15 </w:t>
      </w:r>
      <w:proofErr w:type="gramStart"/>
      <w:r w:rsidRPr="008542B8">
        <w:rPr>
          <w:rFonts w:ascii="Times New Roman" w:hAnsi="Times New Roman" w:cs="Times New Roman"/>
          <w:b/>
          <w:sz w:val="28"/>
          <w:szCs w:val="28"/>
        </w:rPr>
        <w:t>июня  2022</w:t>
      </w:r>
      <w:proofErr w:type="gramEnd"/>
      <w:r w:rsidRPr="008542B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11</w:t>
      </w:r>
    </w:p>
    <w:p w:rsidR="008542B8" w:rsidRPr="008542B8" w:rsidRDefault="008542B8" w:rsidP="00854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2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42B8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</w:p>
    <w:p w:rsidR="008542B8" w:rsidRPr="008542B8" w:rsidRDefault="008542B8" w:rsidP="008542B8">
      <w:pPr>
        <w:keepNext/>
        <w:keepLines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42B8" w:rsidRPr="008542B8" w:rsidRDefault="008542B8" w:rsidP="008542B8">
      <w:pPr>
        <w:rPr>
          <w:rFonts w:ascii="Times New Roman" w:hAnsi="Times New Roman" w:cs="Times New Roman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2B8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</w:t>
      </w:r>
      <w:r w:rsidRPr="008542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Едогонского</w:t>
      </w:r>
      <w:r w:rsidRPr="008542B8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утвержденное Решением Думы Едогонского сельского поселения от 29.10.2021 № 15 </w:t>
      </w:r>
    </w:p>
    <w:p w:rsidR="008542B8" w:rsidRPr="008542B8" w:rsidRDefault="008542B8" w:rsidP="008542B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42B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8542B8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542B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542B8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6.1, 33, 48 Устава </w:t>
      </w:r>
      <w:r w:rsidRPr="008542B8">
        <w:rPr>
          <w:rFonts w:ascii="Times New Roman" w:hAnsi="Times New Roman" w:cs="Times New Roman"/>
          <w:kern w:val="2"/>
          <w:sz w:val="28"/>
          <w:szCs w:val="28"/>
        </w:rPr>
        <w:t>Едогонского муниципального образования, Дума Едогонского сельского поселения</w:t>
      </w:r>
    </w:p>
    <w:p w:rsidR="008542B8" w:rsidRPr="008542B8" w:rsidRDefault="008542B8" w:rsidP="008542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42B8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8542B8" w:rsidRPr="008542B8" w:rsidRDefault="008542B8" w:rsidP="008542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42B8">
        <w:rPr>
          <w:rFonts w:ascii="Times New Roman" w:hAnsi="Times New Roman" w:cs="Times New Roman"/>
          <w:bCs/>
          <w:kern w:val="2"/>
          <w:sz w:val="28"/>
          <w:szCs w:val="28"/>
        </w:rPr>
        <w:t>1.Внести в Положение о муниципальном контроле в сфере благоустройства на территории Едогонского сельского поселения, утвержденное Решением Думы Едогонского сельского поселения от 29.10.2021 № 15 (далее - Положение) следующие изменения:</w:t>
      </w:r>
    </w:p>
    <w:p w:rsidR="008542B8" w:rsidRPr="008542B8" w:rsidRDefault="008542B8" w:rsidP="008542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1)в пункте 3.4 Положения после слов «Федерального закона №248» добавить заглавные буквы «-ФЗ»;</w:t>
      </w:r>
    </w:p>
    <w:p w:rsidR="008542B8" w:rsidRPr="008542B8" w:rsidRDefault="008542B8" w:rsidP="008542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2B8">
        <w:rPr>
          <w:rFonts w:ascii="Times New Roman" w:hAnsi="Times New Roman" w:cs="Times New Roman"/>
          <w:color w:val="000000"/>
          <w:sz w:val="28"/>
          <w:szCs w:val="28"/>
        </w:rPr>
        <w:t>2)в пункте 3.9 Положения слова «граждан, юридических лиц и индивидуальных предпринимателей» заменить словами «контролируемых лиц».</w:t>
      </w:r>
    </w:p>
    <w:p w:rsidR="008542B8" w:rsidRPr="008542B8" w:rsidRDefault="008542B8" w:rsidP="008542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2B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542B8">
        <w:rPr>
          <w:rFonts w:ascii="Times New Roman" w:hAnsi="Times New Roman" w:cs="Times New Roman"/>
          <w:bCs/>
          <w:kern w:val="2"/>
          <w:sz w:val="28"/>
          <w:szCs w:val="28"/>
        </w:rPr>
        <w:t xml:space="preserve"> .</w:t>
      </w:r>
      <w:proofErr w:type="gramEnd"/>
      <w:r w:rsidRPr="008542B8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решение </w:t>
      </w:r>
      <w:r w:rsidRPr="008542B8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8542B8" w:rsidRPr="008542B8" w:rsidRDefault="008542B8" w:rsidP="008542B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2B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proofErr w:type="spellStart"/>
      <w:proofErr w:type="gramStart"/>
      <w:r w:rsidRPr="008542B8">
        <w:rPr>
          <w:rFonts w:ascii="Times New Roman" w:hAnsi="Times New Roman" w:cs="Times New Roman"/>
          <w:b w:val="0"/>
          <w:sz w:val="28"/>
          <w:szCs w:val="28"/>
        </w:rPr>
        <w:t>Едогонский</w:t>
      </w:r>
      <w:proofErr w:type="spellEnd"/>
      <w:r w:rsidRPr="008542B8">
        <w:rPr>
          <w:rFonts w:ascii="Times New Roman" w:hAnsi="Times New Roman" w:cs="Times New Roman"/>
          <w:b w:val="0"/>
          <w:sz w:val="28"/>
          <w:szCs w:val="28"/>
        </w:rPr>
        <w:t xml:space="preserve">  вестник</w:t>
      </w:r>
      <w:proofErr w:type="gramEnd"/>
      <w:r w:rsidRPr="008542B8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Едогонского сельского поселения в информационно-телекоммуникационной сети «Интернет».</w:t>
      </w:r>
    </w:p>
    <w:p w:rsidR="008542B8" w:rsidRPr="008542B8" w:rsidRDefault="008542B8" w:rsidP="008542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542B8" w:rsidRPr="008542B8" w:rsidRDefault="008542B8" w:rsidP="008542B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542B8" w:rsidRPr="008542B8" w:rsidRDefault="008542B8" w:rsidP="008542B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542B8" w:rsidRPr="008542B8" w:rsidRDefault="008542B8" w:rsidP="008542B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2B8">
        <w:rPr>
          <w:rFonts w:ascii="Times New Roman" w:hAnsi="Times New Roman" w:cs="Times New Roman"/>
          <w:b w:val="0"/>
          <w:sz w:val="28"/>
          <w:szCs w:val="28"/>
        </w:rPr>
        <w:t>Глава Едогонского</w:t>
      </w:r>
    </w:p>
    <w:p w:rsidR="008542B8" w:rsidRPr="008542B8" w:rsidRDefault="008542B8" w:rsidP="008542B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2B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8542B8">
        <w:rPr>
          <w:rFonts w:ascii="Times New Roman" w:hAnsi="Times New Roman" w:cs="Times New Roman"/>
          <w:b w:val="0"/>
          <w:sz w:val="28"/>
          <w:szCs w:val="28"/>
        </w:rPr>
        <w:t>О.Н.Кобрусева</w:t>
      </w:r>
      <w:proofErr w:type="spellEnd"/>
      <w:r w:rsidRPr="008542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Pr="008542B8" w:rsidRDefault="008542B8" w:rsidP="0085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542B8" w:rsidRPr="008542B8" w:rsidRDefault="008542B8" w:rsidP="0085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 РАЙОН</w:t>
      </w:r>
    </w:p>
    <w:p w:rsidR="008542B8" w:rsidRPr="008542B8" w:rsidRDefault="008542B8" w:rsidP="0085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ЕДОГОНСКОГО СЕЛЬСКОГО ПОСЕЛЕНИЯ</w:t>
      </w:r>
    </w:p>
    <w:p w:rsidR="008542B8" w:rsidRPr="008542B8" w:rsidRDefault="008542B8" w:rsidP="0085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42B8" w:rsidRPr="008542B8" w:rsidRDefault="008542B8" w:rsidP="0085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542B8" w:rsidRPr="008542B8" w:rsidRDefault="008542B8" w:rsidP="0085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от 15 </w:t>
      </w:r>
      <w:proofErr w:type="gramStart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>июня  2022</w:t>
      </w:r>
      <w:proofErr w:type="gramEnd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№ 12</w:t>
      </w:r>
    </w:p>
    <w:p w:rsidR="008542B8" w:rsidRPr="008542B8" w:rsidRDefault="008542B8" w:rsidP="0085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8542B8">
        <w:rPr>
          <w:rFonts w:ascii="Times New Roman" w:eastAsia="Times New Roman" w:hAnsi="Times New Roman" w:cs="Times New Roman"/>
          <w:sz w:val="28"/>
          <w:szCs w:val="28"/>
        </w:rPr>
        <w:t>Едогон</w:t>
      </w:r>
      <w:proofErr w:type="spellEnd"/>
    </w:p>
    <w:p w:rsidR="008542B8" w:rsidRPr="008542B8" w:rsidRDefault="008542B8" w:rsidP="008542B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spacing w:after="0" w:line="240" w:lineRule="auto"/>
        <w:ind w:right="3685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</w:rPr>
        <w:t>О внесении изменений в Положение о муниципальном жилищном контроле</w:t>
      </w:r>
      <w:r w:rsidRPr="008542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</w:t>
      </w:r>
      <w:proofErr w:type="spellStart"/>
      <w:r w:rsidRPr="008542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Едогонском</w:t>
      </w:r>
      <w:proofErr w:type="spellEnd"/>
      <w:r w:rsidRPr="008542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сельском поселении, утвержденное Решением Думы Едогонского сельского поселения от 29.10.2021 № 17 </w:t>
      </w:r>
    </w:p>
    <w:p w:rsidR="008542B8" w:rsidRPr="008542B8" w:rsidRDefault="008542B8" w:rsidP="008542B8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В соответствии с </w:t>
      </w:r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5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542B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статьями 6, 6.1, 33, 48 Устава </w:t>
      </w:r>
      <w:r w:rsidRPr="008542B8">
        <w:rPr>
          <w:rFonts w:ascii="Times New Roman" w:eastAsia="Times New Roman" w:hAnsi="Times New Roman" w:cs="Times New Roman"/>
          <w:kern w:val="2"/>
          <w:sz w:val="28"/>
          <w:szCs w:val="28"/>
        </w:rPr>
        <w:t>Едогонского муниципального образования, Дума Едогонского сельского поселения</w:t>
      </w:r>
    </w:p>
    <w:p w:rsidR="008542B8" w:rsidRPr="008542B8" w:rsidRDefault="008542B8" w:rsidP="008542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РЕШИЛА:</w:t>
      </w:r>
    </w:p>
    <w:p w:rsidR="008542B8" w:rsidRPr="008542B8" w:rsidRDefault="008542B8" w:rsidP="008542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8542B8" w:rsidRPr="008542B8" w:rsidRDefault="008542B8" w:rsidP="008542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1.Внести в Положение о муниципальном жилищном контроле в </w:t>
      </w:r>
      <w:proofErr w:type="spellStart"/>
      <w:r w:rsidRPr="008542B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Едогонском</w:t>
      </w:r>
      <w:proofErr w:type="spellEnd"/>
      <w:r w:rsidRPr="008542B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сельском поселении, утвержденное Решением Думы Едогонского сельского поселения от 29.10.2021 № 17 (далее - Положение) следующие изменения:</w:t>
      </w:r>
    </w:p>
    <w:p w:rsidR="008542B8" w:rsidRPr="008542B8" w:rsidRDefault="008542B8" w:rsidP="0085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color w:val="000000"/>
          <w:sz w:val="28"/>
          <w:szCs w:val="28"/>
        </w:rPr>
        <w:t>1)в пункте 3.4 Положения после слов «Федерального закона №248» добавить заглавные буквы «-ФЗ»;</w:t>
      </w:r>
    </w:p>
    <w:p w:rsidR="008542B8" w:rsidRPr="008542B8" w:rsidRDefault="008542B8" w:rsidP="0085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color w:val="000000"/>
          <w:sz w:val="28"/>
          <w:szCs w:val="28"/>
        </w:rPr>
        <w:t>2)в пункте 3.9 Положения слова «граждан, юридических лиц и индивидуальных предпринимателей» заменить словами «контролируемых лиц».</w:t>
      </w:r>
    </w:p>
    <w:p w:rsidR="008542B8" w:rsidRPr="008542B8" w:rsidRDefault="008542B8" w:rsidP="008542B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542B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Настоящее решение </w:t>
      </w:r>
      <w:r w:rsidRPr="008542B8">
        <w:rPr>
          <w:rFonts w:ascii="Times New Roman" w:eastAsia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8542B8" w:rsidRPr="008542B8" w:rsidRDefault="008542B8" w:rsidP="008542B8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proofErr w:type="gramStart"/>
      <w:r w:rsidRPr="008542B8">
        <w:rPr>
          <w:rFonts w:ascii="Times New Roman" w:eastAsia="Times New Roman" w:hAnsi="Times New Roman" w:cs="Times New Roman"/>
          <w:sz w:val="28"/>
          <w:szCs w:val="28"/>
        </w:rPr>
        <w:t>Едогонский</w:t>
      </w:r>
      <w:proofErr w:type="spellEnd"/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  вестник</w:t>
      </w:r>
      <w:proofErr w:type="gramEnd"/>
      <w:r w:rsidRPr="008542B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Едогонского сельского поселения в информационно-телекоммуникационной сети «Интернет».</w:t>
      </w:r>
    </w:p>
    <w:p w:rsidR="008542B8" w:rsidRPr="008542B8" w:rsidRDefault="008542B8" w:rsidP="0085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2B8" w:rsidRPr="008542B8" w:rsidRDefault="008542B8" w:rsidP="008542B8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>Глава Едогонского</w:t>
      </w:r>
    </w:p>
    <w:p w:rsidR="008542B8" w:rsidRPr="008542B8" w:rsidRDefault="008542B8" w:rsidP="008542B8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8542B8">
        <w:rPr>
          <w:rFonts w:ascii="Times New Roman" w:eastAsia="Times New Roman" w:hAnsi="Times New Roman" w:cs="Times New Roman"/>
          <w:sz w:val="28"/>
          <w:szCs w:val="28"/>
        </w:rPr>
        <w:t>О.Н.Кобрусева</w:t>
      </w:r>
      <w:proofErr w:type="spellEnd"/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Default="008542B8">
      <w:pPr>
        <w:rPr>
          <w:rFonts w:ascii="Times New Roman" w:hAnsi="Times New Roman" w:cs="Times New Roman"/>
        </w:rPr>
      </w:pP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Едогонского сельского поселения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 О С Т А Н О В Л Е Н И Е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«07» июня 2022 г</w:t>
      </w:r>
      <w:r w:rsidRPr="008542B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                                           </w:t>
      </w: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№12-пг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с. </w:t>
      </w:r>
      <w:proofErr w:type="spellStart"/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Едогон</w:t>
      </w:r>
      <w:proofErr w:type="spellEnd"/>
    </w:p>
    <w:p w:rsidR="008542B8" w:rsidRPr="008542B8" w:rsidRDefault="008542B8" w:rsidP="008542B8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>в  муниципальную</w:t>
      </w:r>
      <w:proofErr w:type="gramEnd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8542B8" w:rsidRPr="008542B8" w:rsidRDefault="008542B8" w:rsidP="008542B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</w:t>
      </w:r>
    </w:p>
    <w:p w:rsidR="008542B8" w:rsidRPr="008542B8" w:rsidRDefault="008542B8" w:rsidP="008542B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>территории  Едогонского</w:t>
      </w:r>
      <w:proofErr w:type="gramEnd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2B8" w:rsidRPr="008542B8" w:rsidRDefault="008542B8" w:rsidP="008542B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2021-2025гг», </w:t>
      </w:r>
      <w:r w:rsidRPr="008542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утвержденную постановлением Администрации Едогонского сельского поселения от 31.12.2020 г. № 56-пг</w:t>
      </w:r>
    </w:p>
    <w:p w:rsidR="008542B8" w:rsidRPr="008542B8" w:rsidRDefault="008542B8" w:rsidP="008542B8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8542B8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8542B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8542B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8542B8" w:rsidRPr="008542B8" w:rsidRDefault="008542B8" w:rsidP="008542B8">
      <w:pPr>
        <w:autoSpaceDE w:val="0"/>
        <w:autoSpaceDN w:val="0"/>
        <w:adjustRightInd w:val="0"/>
        <w:spacing w:after="0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42B8" w:rsidRPr="008542B8" w:rsidRDefault="008542B8" w:rsidP="008542B8">
      <w:pPr>
        <w:autoSpaceDE w:val="0"/>
        <w:autoSpaceDN w:val="0"/>
        <w:adjustRightInd w:val="0"/>
        <w:spacing w:after="0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СТ А Н О В Л Я Ю:</w:t>
      </w:r>
    </w:p>
    <w:p w:rsidR="008542B8" w:rsidRPr="008542B8" w:rsidRDefault="008542B8" w:rsidP="008542B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542B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Внести изменения в муниципальную программу «</w:t>
      </w:r>
      <w:r w:rsidRPr="008542B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территории Едогонского сельского поселения на 2021-2025 гг.», утвержденную постановлением Администрации Едогонского сельского поселения от 31.12.2020 г. № 56-</w:t>
      </w:r>
      <w:proofErr w:type="gramStart"/>
      <w:r w:rsidRPr="008542B8">
        <w:rPr>
          <w:rFonts w:ascii="Times New Roman" w:eastAsia="Calibri" w:hAnsi="Times New Roman" w:cs="Times New Roman"/>
          <w:sz w:val="28"/>
          <w:szCs w:val="28"/>
          <w:lang w:eastAsia="en-US"/>
        </w:rPr>
        <w:t>пг</w:t>
      </w:r>
      <w:r w:rsidRPr="008542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8542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далее - Программа) следующие изменения: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Pr="008542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8542B8" w:rsidRPr="008542B8" w:rsidTr="008542B8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52821,3</w:t>
            </w: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–14998,8тыс.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2022 год –11155,3тыс.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 –  9377,0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  9254,1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 – 8036,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  </w:t>
            </w:r>
            <w:proofErr w:type="spellStart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тыс.руб</w:t>
            </w:r>
            <w:proofErr w:type="spellEnd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48810,4тыс.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13026,8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2022 год – 10611,8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 – 8828,6тыс.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–8700,3тыс.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2025 год – 7642,9 </w:t>
            </w:r>
            <w:proofErr w:type="spellStart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тыс.руб</w:t>
            </w:r>
            <w:proofErr w:type="spellEnd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Прогнозный объем финансирования за счет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районного бюджета, предусмотренные в местном бюджете</w:t>
            </w: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составляет 184,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 тыс.</w:t>
            </w:r>
            <w:proofErr w:type="gramEnd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184,9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3116,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 тыс.</w:t>
            </w:r>
            <w:proofErr w:type="gramEnd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1649,8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  400,7тыс.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 –400,7тыс.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–400,7тыс.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 – 264,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 тыс.</w:t>
            </w:r>
            <w:proofErr w:type="gramEnd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710,0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–137,3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142,8тыс.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2023год –147,7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 153,1тыс.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 –129,1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542B8">
        <w:rPr>
          <w:rFonts w:ascii="Times New Roman" w:eastAsiaTheme="minorHAnsi" w:hAnsi="Times New Roman"/>
          <w:sz w:val="24"/>
          <w:szCs w:val="24"/>
          <w:lang w:eastAsia="en-US"/>
        </w:rPr>
        <w:t xml:space="preserve">1.2. </w:t>
      </w:r>
      <w:r w:rsidRPr="008542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Theme="minorHAnsi" w:hAnsi="Times New Roman"/>
          <w:sz w:val="24"/>
          <w:szCs w:val="24"/>
          <w:lang w:eastAsia="en-US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8542B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8542B8" w:rsidRPr="008542B8" w:rsidTr="008542B8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Ресурсное обеспечение муниципальной программы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33016,4 тыс. руб., в том числе: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 годам: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2021г-8246,4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2022г- 6578,6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2023г- 5954,8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2024г- 6768,0т.р.</w:t>
            </w:r>
          </w:p>
          <w:p w:rsidR="008542B8" w:rsidRPr="008542B8" w:rsidRDefault="008542B8" w:rsidP="008542B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2025г- 5468,6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33118,0тыс.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7923,4тыс.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6435,1тыс.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5806,4тыс.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  6614,2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 –  5338,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 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Прогнозный объем финансирования за счет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районного бюджета, предусмотренные в местном бюджете</w:t>
            </w: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составляет 184,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 тыс.</w:t>
            </w:r>
            <w:proofErr w:type="gramEnd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184,9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0,7тыс.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 0, 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0,7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 0,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 тыс.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 – 0,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 тыс.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710,0тыс.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–137,3тыс.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–142,8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2023год – 147,7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–153,1 тыс. руб.;</w:t>
            </w:r>
          </w:p>
          <w:p w:rsidR="008542B8" w:rsidRPr="008542B8" w:rsidRDefault="008542B8" w:rsidP="008542B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 – 129,1тыс.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«Повышение эффективности бюджетных расходов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8542B8" w:rsidRPr="008542B8" w:rsidTr="008542B8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62,0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–23,6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2023 год –9,6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–9,6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62,0                                                                                      тыс. руб., в том числе: 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–23,6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–9,6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инфраструктуры на территории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8542B8" w:rsidRPr="008542B8" w:rsidTr="008542B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Предполагаемый общий объем финансирования муниципальной программы составляет 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5571,3тыс.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–1360,1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  962,2тыс.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 890,8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1360,1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998,1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4804,7</w:t>
            </w: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–1156,9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  962,2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 890,8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 960,1тыс.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834,7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Прогнозный объем финансирования за счет средств областного бюджета составляет 766,6тыс.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–203,2тыс.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  0тыс.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 400,0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163,4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8542B8" w:rsidRPr="008542B8" w:rsidTr="008542B8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740,0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 600,0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–98,0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  16,0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   16,0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 10,0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146,0тыс.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 98,0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16,0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16,0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–10,0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594,0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594,0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«Обеспечение комплексных мер безопасности на территории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8542B8" w:rsidRPr="008542B8" w:rsidTr="008542B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121,0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–0,5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30,0тыс.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30,5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121,0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–0,5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 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30,5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сферы культуры и спорта на территории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8542B8" w:rsidRPr="008542B8" w:rsidTr="008542B8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13285,6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2021 год –4758,2тыс.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–3471,9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–2470,8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1065,4тыс.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–1519,3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11533,7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–3906,3тыс.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–3071,9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–2070,8тыс.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</w:t>
            </w: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1065,4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2025год –  1419,3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1751,9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851,9тыс.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400,0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400,0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100,0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1.8.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«Энергосбережение и повышение энергетической эффективности на территории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8542B8" w:rsidRPr="008542B8" w:rsidTr="008542B8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–10,0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–5,0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–5,0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5,0тыс.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25,0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–10,0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–5,0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–5,0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–5,</w:t>
            </w: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proofErr w:type="gramStart"/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proofErr w:type="gramEnd"/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2025год –  </w:t>
            </w:r>
            <w:proofErr w:type="gramStart"/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0 .</w:t>
            </w:r>
            <w:proofErr w:type="gramEnd"/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0,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2021 год – </w:t>
            </w:r>
            <w:proofErr w:type="gram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0 .</w:t>
            </w:r>
            <w:proofErr w:type="gram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Опубликовать настоящее постановление в газете «</w:t>
      </w:r>
      <w:proofErr w:type="spellStart"/>
      <w:r w:rsidRPr="008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Едогонский</w:t>
      </w:r>
      <w:proofErr w:type="spellEnd"/>
      <w:r w:rsidRPr="008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вестник» и разместить на официальном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8542B8" w:rsidRPr="008542B8" w:rsidRDefault="008542B8" w:rsidP="00854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3.  Контроль исполнения настоящего постановления оставляю за собой.</w:t>
      </w:r>
    </w:p>
    <w:p w:rsidR="008542B8" w:rsidRPr="008542B8" w:rsidRDefault="008542B8" w:rsidP="008542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42B8" w:rsidRPr="008542B8" w:rsidRDefault="008542B8" w:rsidP="008542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Глава Едогонского </w:t>
      </w:r>
    </w:p>
    <w:p w:rsidR="008542B8" w:rsidRPr="008542B8" w:rsidRDefault="008542B8" w:rsidP="00854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сельского поселения                                                                     </w:t>
      </w:r>
      <w:proofErr w:type="spellStart"/>
      <w:r w:rsidRPr="008542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О.Н.Кобрусева</w:t>
      </w:r>
      <w:proofErr w:type="spellEnd"/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  <w:sectPr w:rsidR="008542B8" w:rsidRPr="00854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2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>территории сельского поселения на 2021-2025гг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8542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8542B8" w:rsidRPr="008542B8" w:rsidTr="008542B8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542B8" w:rsidRPr="008542B8" w:rsidTr="008542B8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 КДЦ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52821,3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10611,8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8700,3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48810,4</w:t>
            </w:r>
          </w:p>
        </w:tc>
      </w:tr>
      <w:tr w:rsidR="008542B8" w:rsidRPr="008542B8" w:rsidTr="008542B8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3116,0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 на 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33016,4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6435,1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32118,0</w:t>
            </w:r>
          </w:p>
        </w:tc>
      </w:tr>
      <w:tr w:rsidR="008542B8" w:rsidRPr="008542B8" w:rsidTr="008542B8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19366,3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3666,8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18467,9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мероприятие:1,3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1.5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1.7.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11353,1</w:t>
            </w:r>
          </w:p>
        </w:tc>
      </w:tr>
      <w:tr w:rsidR="008542B8" w:rsidRPr="008542B8" w:rsidTr="008542B8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11353,1</w:t>
            </w:r>
          </w:p>
        </w:tc>
      </w:tr>
      <w:tr w:rsidR="008542B8" w:rsidRPr="008542B8" w:rsidTr="008542B8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5571,3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4804,7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1145,7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740,0</w:t>
            </w:r>
          </w:p>
        </w:tc>
      </w:tr>
      <w:tr w:rsidR="008542B8" w:rsidRPr="008542B8" w:rsidTr="008542B8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 сельского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13285,6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11533,7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1751,9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3209,0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11932,4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2981,3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11304,7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860,5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860,5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78,8</w:t>
            </w:r>
          </w:p>
        </w:tc>
      </w:tr>
      <w:tr w:rsidR="008542B8" w:rsidRPr="008542B8" w:rsidTr="008542B8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78,8</w:t>
            </w:r>
          </w:p>
        </w:tc>
      </w:tr>
      <w:tr w:rsidR="008542B8" w:rsidRPr="008542B8" w:rsidTr="008542B8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2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spellStart"/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>поселенияна</w:t>
      </w:r>
      <w:proofErr w:type="spellEnd"/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2021-2025гг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proofErr w:type="spellStart"/>
      <w:proofErr w:type="gramStart"/>
      <w:r w:rsidRPr="008542B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542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8542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Социально</w:t>
      </w:r>
      <w:proofErr w:type="spellEnd"/>
      <w:r w:rsidRPr="008542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-экономическое развитие территории сельского поселения»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8542B8" w:rsidRPr="008542B8" w:rsidTr="008542B8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542B8" w:rsidRPr="008542B8" w:rsidTr="008542B8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 КДЦ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60701,6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10612,5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8908,1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8701,0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48891,3</w:t>
            </w:r>
          </w:p>
        </w:tc>
      </w:tr>
      <w:tr w:rsidR="008542B8" w:rsidRPr="008542B8" w:rsidTr="008542B8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10915,4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 на 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33016,4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6435,1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32118,0</w:t>
            </w:r>
          </w:p>
        </w:tc>
      </w:tr>
      <w:tr w:rsidR="008542B8" w:rsidRPr="008542B8" w:rsidTr="008542B8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19366,3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3666,8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18467,9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мероприятие:1,3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1.5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1.7.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11353,1</w:t>
            </w:r>
          </w:p>
        </w:tc>
      </w:tr>
      <w:tr w:rsidR="008542B8" w:rsidRPr="008542B8" w:rsidTr="008542B8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11353,1</w:t>
            </w:r>
          </w:p>
        </w:tc>
      </w:tr>
      <w:tr w:rsidR="008542B8" w:rsidRPr="008542B8" w:rsidTr="008542B8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5571,3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4804,7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1145,7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740,0</w:t>
            </w:r>
          </w:p>
        </w:tc>
      </w:tr>
      <w:tr w:rsidR="008542B8" w:rsidRPr="008542B8" w:rsidTr="008542B8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594,0   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 сельского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21165,9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11612,5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9553,4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2460,8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12090,0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11462,3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860,5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860,5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7880,3</w:t>
            </w:r>
          </w:p>
        </w:tc>
      </w:tr>
      <w:tr w:rsidR="008542B8" w:rsidRPr="008542B8" w:rsidTr="008542B8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8542B8" w:rsidRPr="008542B8" w:rsidTr="008542B8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7801,5</w:t>
            </w:r>
          </w:p>
        </w:tc>
      </w:tr>
      <w:tr w:rsidR="008542B8" w:rsidRPr="008542B8" w:rsidTr="008542B8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42B8" w:rsidRPr="008542B8" w:rsidSect="008542B8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8542B8" w:rsidRPr="00105563" w:rsidRDefault="008542B8" w:rsidP="008542B8">
      <w:pPr>
        <w:pStyle w:val="1"/>
        <w:jc w:val="center"/>
        <w:rPr>
          <w:b w:val="0"/>
          <w:sz w:val="32"/>
          <w:szCs w:val="32"/>
        </w:rPr>
      </w:pPr>
      <w:proofErr w:type="gramStart"/>
      <w:r w:rsidRPr="00105563">
        <w:rPr>
          <w:sz w:val="32"/>
          <w:szCs w:val="32"/>
        </w:rPr>
        <w:lastRenderedPageBreak/>
        <w:t>Иркутская  область</w:t>
      </w:r>
      <w:proofErr w:type="gramEnd"/>
    </w:p>
    <w:p w:rsidR="008542B8" w:rsidRPr="00105563" w:rsidRDefault="008542B8" w:rsidP="008542B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105563">
        <w:rPr>
          <w:rFonts w:ascii="Times New Roman" w:hAnsi="Times New Roman"/>
          <w:b/>
          <w:sz w:val="32"/>
          <w:szCs w:val="32"/>
        </w:rPr>
        <w:t>Тулунский</w:t>
      </w:r>
      <w:proofErr w:type="spellEnd"/>
      <w:r w:rsidRPr="00105563">
        <w:rPr>
          <w:rFonts w:ascii="Times New Roman" w:hAnsi="Times New Roman"/>
          <w:b/>
          <w:sz w:val="32"/>
          <w:szCs w:val="32"/>
        </w:rPr>
        <w:t xml:space="preserve">  район</w:t>
      </w:r>
      <w:proofErr w:type="gramEnd"/>
    </w:p>
    <w:p w:rsidR="008542B8" w:rsidRPr="00105563" w:rsidRDefault="008542B8" w:rsidP="008542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5563">
        <w:rPr>
          <w:rFonts w:ascii="Times New Roman" w:hAnsi="Times New Roman"/>
          <w:b/>
          <w:sz w:val="32"/>
          <w:szCs w:val="32"/>
        </w:rPr>
        <w:t>АДМИНИСТРАЦИЯ</w:t>
      </w:r>
    </w:p>
    <w:p w:rsidR="008542B8" w:rsidRPr="00105563" w:rsidRDefault="008542B8" w:rsidP="008542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5563">
        <w:rPr>
          <w:rFonts w:ascii="Times New Roman" w:hAnsi="Times New Roman"/>
          <w:b/>
          <w:sz w:val="32"/>
          <w:szCs w:val="32"/>
        </w:rPr>
        <w:t>Едогонского сельского поселения</w:t>
      </w:r>
    </w:p>
    <w:p w:rsidR="008542B8" w:rsidRPr="00105563" w:rsidRDefault="008542B8" w:rsidP="008542B8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105563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8542B8" w:rsidRPr="00105563" w:rsidRDefault="008542B8" w:rsidP="008542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42B8" w:rsidRPr="00105563" w:rsidRDefault="008542B8" w:rsidP="008542B8">
      <w:pPr>
        <w:jc w:val="center"/>
        <w:rPr>
          <w:rFonts w:ascii="Times New Roman" w:hAnsi="Times New Roman"/>
          <w:b/>
          <w:sz w:val="28"/>
          <w:szCs w:val="28"/>
        </w:rPr>
      </w:pPr>
      <w:r w:rsidRPr="00105563">
        <w:rPr>
          <w:rFonts w:ascii="Times New Roman" w:hAnsi="Times New Roman"/>
          <w:b/>
          <w:sz w:val="28"/>
          <w:szCs w:val="28"/>
        </w:rPr>
        <w:t xml:space="preserve">«08» </w:t>
      </w:r>
      <w:proofErr w:type="gramStart"/>
      <w:r w:rsidRPr="00105563">
        <w:rPr>
          <w:rFonts w:ascii="Times New Roman" w:hAnsi="Times New Roman"/>
          <w:b/>
          <w:sz w:val="28"/>
          <w:szCs w:val="28"/>
        </w:rPr>
        <w:t>июня  2022</w:t>
      </w:r>
      <w:proofErr w:type="gramEnd"/>
      <w:r w:rsidRPr="00105563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№13-пг</w:t>
      </w:r>
    </w:p>
    <w:p w:rsidR="008542B8" w:rsidRPr="00105563" w:rsidRDefault="008542B8" w:rsidP="008542B8">
      <w:pPr>
        <w:jc w:val="center"/>
        <w:rPr>
          <w:rFonts w:ascii="Times New Roman" w:hAnsi="Times New Roman"/>
          <w:b/>
          <w:sz w:val="28"/>
          <w:szCs w:val="28"/>
        </w:rPr>
      </w:pPr>
      <w:r w:rsidRPr="00105563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105563">
        <w:rPr>
          <w:rFonts w:ascii="Times New Roman" w:hAnsi="Times New Roman"/>
          <w:b/>
          <w:sz w:val="28"/>
          <w:szCs w:val="28"/>
        </w:rPr>
        <w:t>Едогон</w:t>
      </w:r>
      <w:proofErr w:type="spellEnd"/>
    </w:p>
    <w:p w:rsidR="008542B8" w:rsidRPr="00082C1C" w:rsidRDefault="008542B8" w:rsidP="00854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42B8" w:rsidRDefault="008542B8" w:rsidP="00854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Положение о порядке ведения</w:t>
      </w:r>
    </w:p>
    <w:p w:rsidR="008542B8" w:rsidRDefault="008542B8" w:rsidP="00854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8542B8" w:rsidRPr="00082C1C" w:rsidRDefault="008542B8" w:rsidP="00854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Едогонского муниципального образования</w:t>
      </w:r>
    </w:p>
    <w:p w:rsidR="008542B8" w:rsidRPr="00082C1C" w:rsidRDefault="008542B8" w:rsidP="008542B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542B8" w:rsidRPr="00082C1C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статьями 120, 121 Бюджетного кодекса Российской Федерации, статьями 24, 47 Устава Едогонского</w:t>
      </w:r>
      <w:r w:rsidRPr="00082C1C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, постановляю:</w:t>
      </w:r>
    </w:p>
    <w:p w:rsidR="008542B8" w:rsidRPr="00082C1C" w:rsidRDefault="008542B8" w:rsidP="008542B8">
      <w:pPr>
        <w:pStyle w:val="ConsPlusNormal"/>
        <w:jc w:val="both"/>
        <w:rPr>
          <w:sz w:val="26"/>
          <w:szCs w:val="26"/>
        </w:rPr>
      </w:pPr>
    </w:p>
    <w:p w:rsidR="008542B8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в Положение о порядке ведения муниципальной долговой книги Едогонского муниципального образования, утвержденное постановлением администрации Едогонского сельского поселения от 30.06.2021 № 26-пг (в редакции от 03.08.2021 № 30-пг), следующие изменения</w:t>
      </w:r>
      <w:r w:rsidRPr="00082C1C">
        <w:rPr>
          <w:sz w:val="26"/>
          <w:szCs w:val="26"/>
        </w:rPr>
        <w:t>:</w:t>
      </w:r>
    </w:p>
    <w:p w:rsidR="008542B8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542B8" w:rsidRDefault="008542B8" w:rsidP="008542B8">
      <w:pPr>
        <w:pStyle w:val="ConsPlusNormal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542B8" w:rsidRPr="00846FED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8542B8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</w:p>
    <w:p w:rsidR="008542B8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Пункт 3.4. изложить в следующей редакции:</w:t>
      </w:r>
    </w:p>
    <w:p w:rsidR="008542B8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>
        <w:rPr>
          <w:sz w:val="26"/>
          <w:szCs w:val="26"/>
        </w:rPr>
        <w:t xml:space="preserve"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обязательства.»; </w:t>
      </w:r>
    </w:p>
    <w:p w:rsidR="008542B8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</w:p>
    <w:p w:rsidR="008542B8" w:rsidRPr="00082C1C" w:rsidRDefault="008542B8" w:rsidP="008542B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82C1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Дополнить Положение </w:t>
      </w:r>
      <w:r w:rsidRPr="00082C1C">
        <w:rPr>
          <w:sz w:val="26"/>
          <w:szCs w:val="26"/>
        </w:rPr>
        <w:t>пункт</w:t>
      </w:r>
      <w:r>
        <w:rPr>
          <w:sz w:val="26"/>
          <w:szCs w:val="26"/>
        </w:rPr>
        <w:t>ом 3.4.1.</w:t>
      </w:r>
      <w:r w:rsidRPr="00082C1C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Pr="00082C1C">
        <w:rPr>
          <w:sz w:val="26"/>
          <w:szCs w:val="26"/>
        </w:rPr>
        <w:t xml:space="preserve">: </w:t>
      </w:r>
    </w:p>
    <w:p w:rsidR="008542B8" w:rsidRDefault="008542B8" w:rsidP="008542B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8542B8" w:rsidRDefault="008542B8" w:rsidP="008542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2B8" w:rsidRDefault="008542B8" w:rsidP="008542B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Настоящее постановление опубликовать в газете «</w:t>
      </w:r>
      <w:proofErr w:type="spellStart"/>
      <w:r>
        <w:rPr>
          <w:rFonts w:ascii="Times New Roman" w:hAnsi="Times New Roman"/>
          <w:sz w:val="26"/>
          <w:szCs w:val="26"/>
        </w:rPr>
        <w:t>Едогонский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Едогонского сельского поселения в информационно – телекоммуникационной сети «Интернет».</w:t>
      </w:r>
    </w:p>
    <w:p w:rsidR="008542B8" w:rsidRDefault="008542B8" w:rsidP="008542B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42B8" w:rsidRDefault="008542B8" w:rsidP="008542B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8542B8" w:rsidRPr="00082C1C" w:rsidRDefault="008542B8" w:rsidP="008542B8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542B8" w:rsidRDefault="008542B8" w:rsidP="008542B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Едогонского сельского поселения                                               О.Н. </w:t>
      </w:r>
      <w:proofErr w:type="spellStart"/>
      <w:r>
        <w:rPr>
          <w:rFonts w:ascii="Times New Roman" w:hAnsi="Times New Roman"/>
          <w:sz w:val="26"/>
          <w:szCs w:val="26"/>
        </w:rPr>
        <w:t>Кобрусев</w:t>
      </w:r>
      <w:proofErr w:type="spellEnd"/>
    </w:p>
    <w:p w:rsidR="008542B8" w:rsidRDefault="008542B8" w:rsidP="008542B8">
      <w:pPr>
        <w:rPr>
          <w:rFonts w:ascii="Times New Roman" w:hAnsi="Times New Roman"/>
          <w:sz w:val="26"/>
          <w:szCs w:val="26"/>
        </w:rPr>
      </w:pPr>
    </w:p>
    <w:p w:rsidR="008542B8" w:rsidRDefault="008542B8" w:rsidP="008542B8">
      <w:pPr>
        <w:rPr>
          <w:rFonts w:ascii="Times New Roman" w:hAnsi="Times New Roman"/>
          <w:sz w:val="26"/>
          <w:szCs w:val="26"/>
        </w:rPr>
      </w:pPr>
    </w:p>
    <w:p w:rsidR="008542B8" w:rsidRDefault="008542B8" w:rsidP="008542B8">
      <w:pPr>
        <w:rPr>
          <w:rFonts w:ascii="Times New Roman" w:hAnsi="Times New Roman"/>
          <w:sz w:val="26"/>
          <w:szCs w:val="26"/>
        </w:rPr>
      </w:pPr>
    </w:p>
    <w:p w:rsidR="008542B8" w:rsidRDefault="008542B8" w:rsidP="008542B8">
      <w:pPr>
        <w:rPr>
          <w:rFonts w:ascii="Times New Roman" w:hAnsi="Times New Roman"/>
          <w:sz w:val="26"/>
          <w:szCs w:val="26"/>
        </w:rPr>
      </w:pP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Едогонского сельского поселения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 О С Т А Н О В Л Е Н И Е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«09» июня 2022 г</w:t>
      </w:r>
      <w:r w:rsidRPr="008542B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                                           </w:t>
      </w: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№14-пг</w:t>
      </w: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8542B8" w:rsidRPr="008542B8" w:rsidRDefault="008542B8" w:rsidP="008542B8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с. </w:t>
      </w:r>
      <w:proofErr w:type="spellStart"/>
      <w:r w:rsidRPr="008542B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Едогон</w:t>
      </w:r>
      <w:proofErr w:type="spellEnd"/>
    </w:p>
    <w:p w:rsidR="008542B8" w:rsidRPr="008542B8" w:rsidRDefault="008542B8" w:rsidP="008542B8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>в  муниципальную</w:t>
      </w:r>
      <w:proofErr w:type="gramEnd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8542B8" w:rsidRPr="008542B8" w:rsidRDefault="008542B8" w:rsidP="008542B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</w:t>
      </w:r>
    </w:p>
    <w:p w:rsidR="008542B8" w:rsidRPr="008542B8" w:rsidRDefault="008542B8" w:rsidP="008542B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>территории  Едогонского</w:t>
      </w:r>
      <w:proofErr w:type="gramEnd"/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2B8" w:rsidRPr="008542B8" w:rsidRDefault="008542B8" w:rsidP="008542B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42B8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2021-2025гг», </w:t>
      </w:r>
      <w:r w:rsidRPr="008542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утвержденную постановлением Администрации Едогонского сельского поселения от 31.12.2020 г. № 56-пг</w:t>
      </w:r>
    </w:p>
    <w:p w:rsidR="008542B8" w:rsidRPr="008542B8" w:rsidRDefault="008542B8" w:rsidP="008542B8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8542B8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8542B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8542B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8542B8" w:rsidRPr="008542B8" w:rsidRDefault="008542B8" w:rsidP="008542B8">
      <w:pPr>
        <w:autoSpaceDE w:val="0"/>
        <w:autoSpaceDN w:val="0"/>
        <w:adjustRightInd w:val="0"/>
        <w:spacing w:after="0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42B8" w:rsidRPr="008542B8" w:rsidRDefault="008542B8" w:rsidP="008542B8">
      <w:pPr>
        <w:autoSpaceDE w:val="0"/>
        <w:autoSpaceDN w:val="0"/>
        <w:adjustRightInd w:val="0"/>
        <w:spacing w:after="0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СТ А Н О В Л Я Ю:</w:t>
      </w:r>
    </w:p>
    <w:p w:rsidR="008542B8" w:rsidRPr="008542B8" w:rsidRDefault="008542B8" w:rsidP="008542B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54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8542B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Внести изменения в муниципальную программу «</w:t>
      </w:r>
      <w:r w:rsidRPr="008542B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территории Едогонского сельского поселения на 2021-2025 гг.», утвержденную постановлением Администрации Едогонского сельского поселения от 31.12.2020 г. № 56-</w:t>
      </w:r>
      <w:proofErr w:type="gramStart"/>
      <w:r w:rsidRPr="008542B8">
        <w:rPr>
          <w:rFonts w:ascii="Times New Roman" w:eastAsia="Calibri" w:hAnsi="Times New Roman" w:cs="Times New Roman"/>
          <w:sz w:val="28"/>
          <w:szCs w:val="28"/>
          <w:lang w:eastAsia="en-US"/>
        </w:rPr>
        <w:t>пг</w:t>
      </w:r>
      <w:r w:rsidRPr="008542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8542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далее - Программа) следующие изменения: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Pr="008542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8542B8" w:rsidRPr="008542B8" w:rsidTr="008542B8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52821,3</w:t>
            </w: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–14998,8тыс.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2022 год –11155,3тыс.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 –  9377,0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  9254,1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 – 8036,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  </w:t>
            </w:r>
            <w:proofErr w:type="spellStart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тыс.руб</w:t>
            </w:r>
            <w:proofErr w:type="spellEnd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48810,4тыс.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13026,8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2022 год – 10611,8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 – 8828,6тыс.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 –8700,3тыс.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2025 год – 7642,9 </w:t>
            </w:r>
            <w:proofErr w:type="spellStart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тыс.руб</w:t>
            </w:r>
            <w:proofErr w:type="spellEnd"/>
            <w:r w:rsidRPr="008542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Прогнозный объем финансирования за счет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районного бюджета, предусмотренные в местном бюджете</w:t>
            </w: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составляет 184,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 тыс.</w:t>
            </w:r>
            <w:proofErr w:type="gramEnd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184,9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3116,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 тыс.</w:t>
            </w:r>
            <w:proofErr w:type="gramEnd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1649,8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  400,7тыс.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 –400,7тыс.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–400,7тыс.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 – 264,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 тыс.</w:t>
            </w:r>
            <w:proofErr w:type="gramEnd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Прогнозный объем финансирования за счет средств федерального бюджета составляет 710,0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–137,3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142,8тыс.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2023год –147,7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 153,1тыс.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 –129,1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542B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1.2. </w:t>
      </w:r>
      <w:r w:rsidRPr="008542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Theme="minorHAnsi" w:hAnsi="Times New Roman"/>
          <w:sz w:val="24"/>
          <w:szCs w:val="24"/>
          <w:lang w:eastAsia="en-US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8542B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2B8" w:rsidRPr="008542B8" w:rsidRDefault="008542B8" w:rsidP="00854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8542B8" w:rsidRPr="008542B8" w:rsidTr="008542B8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33041,4 тыс. руб., в том числе: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 годам: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2021г-8246,4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2022г- 6603,6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2023г- 5954,8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2024г- 6768,0т.р.</w:t>
            </w:r>
          </w:p>
          <w:p w:rsidR="008542B8" w:rsidRPr="008542B8" w:rsidRDefault="008542B8" w:rsidP="008542B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2025г- 5468,6 </w:t>
            </w:r>
            <w:proofErr w:type="spell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32143,0,0тыс.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7923,4тыс.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6460,1тыс.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5806,4тыс.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  6614,2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 –  5338,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 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Прогнозный объем финансирования за счет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районного бюджета, предусмотренные в местном бюджете</w:t>
            </w: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составляет 184,</w:t>
            </w:r>
            <w:proofErr w:type="gramStart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 тыс.</w:t>
            </w:r>
            <w:proofErr w:type="gramEnd"/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184,9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0,7тыс.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 0, 7тыс.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0,7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 0,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 тыс.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 – 0,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 тыс.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Прогнозный объем финансирования за счет средств федерального бюджета составляет 710,0тыс.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–137,3тыс.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–142,8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2023год – 147,7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–153,1 тыс. руб.;</w:t>
            </w:r>
          </w:p>
          <w:p w:rsidR="008542B8" w:rsidRPr="008542B8" w:rsidRDefault="008542B8" w:rsidP="008542B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 – 129,1тыс.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«Повышение эффективности бюджетных расходов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8542B8" w:rsidRPr="008542B8" w:rsidTr="008542B8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62,0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–23,6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–9,6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62,0                                                                                      тыс. руб., в том числе: 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–23,6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9,6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–9,6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инфраструктуры на территории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8542B8" w:rsidRPr="008542B8" w:rsidTr="008542B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Предполагаемый общий объем финансирования муниципальной программы составляет 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5546,3тыс.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–1360,1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  937,2тыс.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 890,8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1360,1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998,1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4779,7</w:t>
            </w: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–1156,9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  937,2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 890,8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 960,1тыс.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834,7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766,6тыс.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–203,2тыс.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  0тыс.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 400,0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163,4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8542B8" w:rsidRPr="008542B8" w:rsidTr="008542B8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740,0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 600,0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–98,0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  16,0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   16,0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 10,0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146,0тыс.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 98,0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2023 год – 16,0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16,0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–10,0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594,0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594,0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«Обеспечение комплексных мер безопасности на территории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8542B8" w:rsidRPr="008542B8" w:rsidTr="008542B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Предполагаемый общий объем финансирования муниципальной программы составляет 121,0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–0,5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30,0тыс.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30,5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121,0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–0,5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 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 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30,0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30,5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сферы культуры и спорта на территории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8542B8" w:rsidRPr="008542B8" w:rsidTr="008542B8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13285,6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–4758,2тыс.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–3471,9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–2470,8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1065,4тыс.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–1519,3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11533,7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–3906,3тыс.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–3071,9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–2070,8тыс.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</w:t>
            </w: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1065,4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2025год –  1419,3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1751,9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851,9тыс.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400,0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400,0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100,0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1.8.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Строку «Ресурсное обеспечение подпрограммы» паспорта Подпрограммы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«Энергосбережение и повышение энергетической эффективности на территории Едогонского сельского поселения на 2021-2025 гг.</w:t>
      </w:r>
      <w:r w:rsidRPr="00854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8542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изложить в следующей редакции: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8542B8" w:rsidRPr="008542B8" w:rsidTr="008542B8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–10,0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–5,0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2023 год –5,0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 5,0тыс.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2025 год – 0 тыс. руб.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за счет средств бюджета Едогонского сельского поселения составляет 25,0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 год –10,0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 год –5,0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 год –5,0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 год –5,</w:t>
            </w: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proofErr w:type="gramStart"/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proofErr w:type="gramEnd"/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2025год –  </w:t>
            </w:r>
            <w:proofErr w:type="gramStart"/>
            <w:r w:rsidRPr="00854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0 .</w:t>
            </w:r>
            <w:proofErr w:type="gramEnd"/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0,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proofErr w:type="gramStart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0 .</w:t>
            </w:r>
            <w:proofErr w:type="gramEnd"/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0.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0 тыс. руб.;</w:t>
            </w:r>
          </w:p>
          <w:p w:rsidR="008542B8" w:rsidRPr="008542B8" w:rsidRDefault="008542B8" w:rsidP="0085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0 тыс. руб.;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0 тыс. руб.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Опубликовать настоящее постановление в газете «</w:t>
      </w:r>
      <w:proofErr w:type="spellStart"/>
      <w:r w:rsidRPr="008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Едогонский</w:t>
      </w:r>
      <w:proofErr w:type="spellEnd"/>
      <w:r w:rsidRPr="008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вестник» и разместить на официальном </w:t>
      </w:r>
      <w:r w:rsidRPr="008542B8">
        <w:rPr>
          <w:rFonts w:ascii="Times New Roman" w:eastAsia="Calibri" w:hAnsi="Times New Roman" w:cs="Times New Roman"/>
          <w:sz w:val="24"/>
          <w:szCs w:val="24"/>
          <w:lang w:eastAsia="en-US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8542B8" w:rsidRPr="008542B8" w:rsidRDefault="008542B8" w:rsidP="00854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3.  Контроль исполнения настоящего постановления оставляю за собой.</w:t>
      </w:r>
    </w:p>
    <w:p w:rsidR="008542B8" w:rsidRPr="008542B8" w:rsidRDefault="008542B8" w:rsidP="008542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42B8" w:rsidRPr="008542B8" w:rsidRDefault="008542B8" w:rsidP="008542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Глава Едогонского </w:t>
      </w:r>
    </w:p>
    <w:p w:rsidR="008542B8" w:rsidRPr="008542B8" w:rsidRDefault="008542B8" w:rsidP="00854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2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сельского поселения                                                                     </w:t>
      </w:r>
      <w:proofErr w:type="spellStart"/>
      <w:r w:rsidRPr="008542B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О.Н.Кобрусева</w:t>
      </w:r>
      <w:proofErr w:type="spellEnd"/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</w:pPr>
    </w:p>
    <w:p w:rsidR="008542B8" w:rsidRPr="008542B8" w:rsidRDefault="008542B8" w:rsidP="008542B8">
      <w:pPr>
        <w:spacing w:after="160" w:line="259" w:lineRule="auto"/>
        <w:rPr>
          <w:rFonts w:eastAsiaTheme="minorHAnsi"/>
          <w:lang w:eastAsia="en-US"/>
        </w:rPr>
        <w:sectPr w:rsidR="008542B8" w:rsidRPr="00854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2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>территории сельского поселения на 2021-2025гг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8542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8542B8" w:rsidRPr="008542B8" w:rsidTr="008542B8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542B8" w:rsidRPr="008542B8" w:rsidTr="008542B8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 КДЦ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52821,3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10611,8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8700,3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48810,4</w:t>
            </w:r>
          </w:p>
        </w:tc>
      </w:tr>
      <w:tr w:rsidR="008542B8" w:rsidRPr="008542B8" w:rsidTr="008542B8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3116,0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 на 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33041,4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6460,1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32143,0</w:t>
            </w:r>
          </w:p>
        </w:tc>
      </w:tr>
      <w:tr w:rsidR="008542B8" w:rsidRPr="008542B8" w:rsidTr="008542B8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3845,3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19401,3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3701,8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18502,9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мероприятие:1,3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1.5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1.7.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11353,1</w:t>
            </w:r>
          </w:p>
        </w:tc>
      </w:tr>
      <w:tr w:rsidR="008542B8" w:rsidRPr="008542B8" w:rsidTr="008542B8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11353,1</w:t>
            </w:r>
          </w:p>
        </w:tc>
      </w:tr>
      <w:tr w:rsidR="008542B8" w:rsidRPr="008542B8" w:rsidTr="008542B8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5546,3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937,2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4779,7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1145,7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87,8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87,8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740,0</w:t>
            </w:r>
          </w:p>
        </w:tc>
      </w:tr>
      <w:tr w:rsidR="008542B8" w:rsidRPr="008542B8" w:rsidTr="008542B8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 сельского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629,3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13285,6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11533,7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1751,9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11995,0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11367,3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860,5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860,5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78,8</w:t>
            </w:r>
          </w:p>
        </w:tc>
      </w:tr>
      <w:tr w:rsidR="008542B8" w:rsidRPr="008542B8" w:rsidTr="008542B8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78,8</w:t>
            </w:r>
          </w:p>
        </w:tc>
      </w:tr>
      <w:tr w:rsidR="008542B8" w:rsidRPr="008542B8" w:rsidTr="008542B8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6.5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2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spellStart"/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>поселенияна</w:t>
      </w:r>
      <w:proofErr w:type="spellEnd"/>
      <w:r w:rsidRPr="008542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2021-2025гг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proofErr w:type="spellStart"/>
      <w:proofErr w:type="gramStart"/>
      <w:r w:rsidRPr="008542B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542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8542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Социально</w:t>
      </w:r>
      <w:proofErr w:type="spellEnd"/>
      <w:r w:rsidRPr="008542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-экономическое развитие территории сельского поселения»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2B8">
        <w:rPr>
          <w:rFonts w:ascii="Times New Roman" w:eastAsia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8542B8" w:rsidRPr="008542B8" w:rsidTr="008542B8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542B8" w:rsidRPr="008542B8" w:rsidTr="008542B8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 КДЦ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10873,4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62320,9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10612,5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8908,1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8716,5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48906,8</w:t>
            </w:r>
          </w:p>
        </w:tc>
      </w:tr>
      <w:tr w:rsidR="008542B8" w:rsidRPr="008542B8" w:rsidTr="008542B8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2003,8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12519,2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 на 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33041,4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6460,1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32143,0</w:t>
            </w:r>
          </w:p>
        </w:tc>
      </w:tr>
      <w:tr w:rsidR="008542B8" w:rsidRPr="008542B8" w:rsidTr="008542B8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3845,3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19401,3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3701,8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18502,9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 долгом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мероприятие:1,3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1.5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1.7.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11353,1</w:t>
            </w:r>
          </w:p>
        </w:tc>
      </w:tr>
      <w:tr w:rsidR="008542B8" w:rsidRPr="008542B8" w:rsidTr="008542B8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11353,1</w:t>
            </w:r>
          </w:p>
        </w:tc>
      </w:tr>
      <w:tr w:rsidR="008542B8" w:rsidRPr="008542B8" w:rsidTr="008542B8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5546,3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937,2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4779,7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1145,7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87,8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87,8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740,0</w:t>
            </w:r>
          </w:p>
        </w:tc>
      </w:tr>
      <w:tr w:rsidR="008542B8" w:rsidRPr="008542B8" w:rsidTr="008542B8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594,0   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proofErr w:type="gramStart"/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 сельского</w:t>
            </w:r>
            <w:proofErr w:type="gramEnd"/>
            <w:r w:rsidRPr="0085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2021-2025гг</w:t>
            </w: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22785,2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1081,6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11628,7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8201,5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1603,1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11156,5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КДЦ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3287,8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2460,8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12090,0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3060,1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2060,8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11462,3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860,5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860,5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851,9</w:t>
            </w:r>
          </w:p>
        </w:tc>
      </w:tr>
      <w:tr w:rsidR="008542B8" w:rsidRPr="008542B8" w:rsidTr="008542B8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7880,3</w:t>
            </w:r>
          </w:p>
        </w:tc>
      </w:tr>
      <w:tr w:rsidR="008542B8" w:rsidRPr="008542B8" w:rsidTr="008542B8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8542B8" w:rsidRPr="008542B8" w:rsidTr="008542B8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7801,5</w:t>
            </w:r>
          </w:p>
        </w:tc>
      </w:tr>
      <w:tr w:rsidR="008542B8" w:rsidRPr="008542B8" w:rsidTr="008542B8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6,5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развития  и укрепления материально-технической базы домов культуры»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с.Едогон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Зыбайлова</w:t>
            </w:r>
            <w:proofErr w:type="spellEnd"/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1619,3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1603,1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1603,1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542B8" w:rsidRPr="008542B8" w:rsidTr="008542B8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2B8" w:rsidRPr="008542B8" w:rsidTr="008542B8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:rsidR="008542B8" w:rsidRPr="008542B8" w:rsidRDefault="008542B8" w:rsidP="008542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42B8" w:rsidRPr="008542B8" w:rsidRDefault="008542B8" w:rsidP="008542B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42B8" w:rsidRPr="008542B8" w:rsidRDefault="008542B8" w:rsidP="00854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42B8" w:rsidRPr="008542B8" w:rsidSect="008542B8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8542B8" w:rsidRPr="00FA0D96" w:rsidRDefault="008542B8" w:rsidP="008542B8">
      <w:pPr>
        <w:shd w:val="clear" w:color="auto" w:fill="FFFFFF"/>
        <w:jc w:val="center"/>
      </w:pPr>
      <w:r>
        <w:rPr>
          <w:rStyle w:val="a5"/>
          <w:bCs w:val="0"/>
          <w:sz w:val="28"/>
          <w:szCs w:val="28"/>
        </w:rPr>
        <w:lastRenderedPageBreak/>
        <w:t>РОССИЙСКАЯ ФЕДЕРАЦИЯ</w:t>
      </w:r>
    </w:p>
    <w:p w:rsidR="008542B8" w:rsidRPr="00FA0D96" w:rsidRDefault="008542B8" w:rsidP="008542B8">
      <w:pPr>
        <w:shd w:val="clear" w:color="auto" w:fill="FFFFFF"/>
        <w:jc w:val="center"/>
      </w:pPr>
      <w:r w:rsidRPr="00FA0D96">
        <w:rPr>
          <w:rStyle w:val="a5"/>
          <w:bCs w:val="0"/>
          <w:sz w:val="28"/>
          <w:szCs w:val="28"/>
        </w:rPr>
        <w:t>ИРКУТСКАЯ ОБЛАСТЬ</w:t>
      </w:r>
    </w:p>
    <w:p w:rsidR="008542B8" w:rsidRPr="00FA0D96" w:rsidRDefault="008542B8" w:rsidP="008542B8">
      <w:pPr>
        <w:shd w:val="clear" w:color="auto" w:fill="FFFFFF"/>
        <w:jc w:val="center"/>
        <w:rPr>
          <w:rStyle w:val="a5"/>
          <w:bCs w:val="0"/>
          <w:sz w:val="28"/>
          <w:szCs w:val="28"/>
        </w:rPr>
      </w:pPr>
    </w:p>
    <w:p w:rsidR="008542B8" w:rsidRPr="00FA0D96" w:rsidRDefault="008542B8" w:rsidP="008542B8">
      <w:pPr>
        <w:shd w:val="clear" w:color="auto" w:fill="FFFFFF"/>
        <w:jc w:val="center"/>
      </w:pPr>
      <w:r w:rsidRPr="00FA0D96">
        <w:rPr>
          <w:b/>
          <w:sz w:val="28"/>
          <w:szCs w:val="28"/>
        </w:rPr>
        <w:t xml:space="preserve">АДМИНИСТРАЦИЯ </w:t>
      </w:r>
    </w:p>
    <w:p w:rsidR="008542B8" w:rsidRPr="00FA0D96" w:rsidRDefault="008542B8" w:rsidP="008542B8">
      <w:pPr>
        <w:shd w:val="clear" w:color="auto" w:fill="FFFFFF"/>
        <w:jc w:val="center"/>
        <w:rPr>
          <w:sz w:val="28"/>
          <w:szCs w:val="28"/>
        </w:rPr>
      </w:pPr>
      <w:r>
        <w:rPr>
          <w:rStyle w:val="FontStyle57"/>
          <w:b/>
          <w:sz w:val="28"/>
          <w:szCs w:val="28"/>
        </w:rPr>
        <w:t>Едогон</w:t>
      </w:r>
      <w:r w:rsidRPr="008F2EC1">
        <w:rPr>
          <w:rStyle w:val="FontStyle57"/>
          <w:b/>
          <w:sz w:val="28"/>
          <w:szCs w:val="28"/>
        </w:rPr>
        <w:t>ского</w:t>
      </w:r>
      <w:r w:rsidRPr="008F2EC1">
        <w:rPr>
          <w:rStyle w:val="a5"/>
          <w:bCs w:val="0"/>
          <w:sz w:val="28"/>
          <w:szCs w:val="28"/>
        </w:rPr>
        <w:t xml:space="preserve"> сельского</w:t>
      </w:r>
      <w:r w:rsidRPr="00FA0D96">
        <w:rPr>
          <w:rStyle w:val="a5"/>
          <w:bCs w:val="0"/>
          <w:sz w:val="28"/>
          <w:szCs w:val="28"/>
        </w:rPr>
        <w:t xml:space="preserve"> поселения</w:t>
      </w:r>
    </w:p>
    <w:p w:rsidR="008542B8" w:rsidRPr="00FA0D96" w:rsidRDefault="008542B8" w:rsidP="008542B8">
      <w:pPr>
        <w:shd w:val="clear" w:color="auto" w:fill="FFFFFF"/>
        <w:jc w:val="center"/>
        <w:rPr>
          <w:rStyle w:val="a5"/>
          <w:bCs w:val="0"/>
        </w:rPr>
      </w:pPr>
      <w:r w:rsidRPr="00FA0D96">
        <w:rPr>
          <w:rStyle w:val="a5"/>
          <w:bCs w:val="0"/>
          <w:sz w:val="28"/>
          <w:szCs w:val="28"/>
        </w:rPr>
        <w:t> </w:t>
      </w:r>
    </w:p>
    <w:p w:rsidR="008542B8" w:rsidRPr="00FA0D96" w:rsidRDefault="008542B8" w:rsidP="008542B8">
      <w:pPr>
        <w:shd w:val="clear" w:color="auto" w:fill="FFFFFF"/>
        <w:jc w:val="center"/>
        <w:rPr>
          <w:rStyle w:val="a5"/>
          <w:bCs w:val="0"/>
          <w:sz w:val="28"/>
          <w:szCs w:val="28"/>
        </w:rPr>
      </w:pPr>
      <w:r w:rsidRPr="00FA0D96">
        <w:rPr>
          <w:rStyle w:val="a5"/>
          <w:bCs w:val="0"/>
          <w:sz w:val="28"/>
          <w:szCs w:val="28"/>
        </w:rPr>
        <w:t>ПОСТАНОВЛЕНИЕ</w:t>
      </w:r>
    </w:p>
    <w:p w:rsidR="008542B8" w:rsidRPr="00FA0D96" w:rsidRDefault="008542B8" w:rsidP="008542B8">
      <w:pPr>
        <w:shd w:val="clear" w:color="auto" w:fill="FFFFFF"/>
        <w:jc w:val="center"/>
      </w:pPr>
    </w:p>
    <w:p w:rsidR="008542B8" w:rsidRPr="00FA0D96" w:rsidRDefault="008542B8" w:rsidP="008542B8">
      <w:pPr>
        <w:shd w:val="clear" w:color="auto" w:fill="FFFFFF"/>
        <w:rPr>
          <w:rStyle w:val="a5"/>
          <w:bCs w:val="0"/>
        </w:rPr>
      </w:pPr>
      <w:r>
        <w:rPr>
          <w:rStyle w:val="a5"/>
          <w:bCs w:val="0"/>
          <w:sz w:val="28"/>
          <w:szCs w:val="28"/>
        </w:rPr>
        <w:t xml:space="preserve">15 июня </w:t>
      </w:r>
      <w:r w:rsidRPr="00A6107F">
        <w:rPr>
          <w:rStyle w:val="a5"/>
          <w:bCs w:val="0"/>
          <w:sz w:val="28"/>
          <w:szCs w:val="28"/>
        </w:rPr>
        <w:t>20</w:t>
      </w:r>
      <w:r>
        <w:rPr>
          <w:rStyle w:val="a5"/>
          <w:bCs w:val="0"/>
          <w:sz w:val="28"/>
          <w:szCs w:val="28"/>
        </w:rPr>
        <w:t>22</w:t>
      </w:r>
      <w:r w:rsidRPr="00A6107F">
        <w:rPr>
          <w:rStyle w:val="a5"/>
          <w:bCs w:val="0"/>
          <w:sz w:val="28"/>
          <w:szCs w:val="28"/>
        </w:rPr>
        <w:t xml:space="preserve"> г.                                                                              №</w:t>
      </w:r>
      <w:r>
        <w:rPr>
          <w:rStyle w:val="a5"/>
          <w:bCs w:val="0"/>
          <w:sz w:val="28"/>
          <w:szCs w:val="28"/>
        </w:rPr>
        <w:t>15 -</w:t>
      </w:r>
      <w:proofErr w:type="spellStart"/>
      <w:r>
        <w:rPr>
          <w:rStyle w:val="a5"/>
          <w:bCs w:val="0"/>
          <w:sz w:val="28"/>
          <w:szCs w:val="28"/>
        </w:rPr>
        <w:t>пг</w:t>
      </w:r>
      <w:proofErr w:type="spellEnd"/>
    </w:p>
    <w:p w:rsidR="008542B8" w:rsidRPr="00FA0D96" w:rsidRDefault="008542B8" w:rsidP="008542B8">
      <w:pPr>
        <w:shd w:val="clear" w:color="auto" w:fill="FFFFFF"/>
        <w:jc w:val="center"/>
      </w:pPr>
      <w:r>
        <w:rPr>
          <w:rStyle w:val="a5"/>
          <w:bCs w:val="0"/>
          <w:sz w:val="28"/>
          <w:szCs w:val="28"/>
        </w:rPr>
        <w:t xml:space="preserve">с. </w:t>
      </w:r>
      <w:proofErr w:type="spellStart"/>
      <w:r>
        <w:rPr>
          <w:rStyle w:val="a5"/>
          <w:bCs w:val="0"/>
          <w:sz w:val="28"/>
          <w:szCs w:val="28"/>
        </w:rPr>
        <w:t>Едогон</w:t>
      </w:r>
      <w:proofErr w:type="spellEnd"/>
    </w:p>
    <w:p w:rsidR="008542B8" w:rsidRDefault="008542B8" w:rsidP="008542B8">
      <w:pPr>
        <w:pStyle w:val="ConsPlusTitle"/>
        <w:jc w:val="center"/>
      </w:pPr>
    </w:p>
    <w:p w:rsidR="008542B8" w:rsidRDefault="008542B8" w:rsidP="008542B8">
      <w:pPr>
        <w:pStyle w:val="ConsPlusTitle"/>
        <w:jc w:val="center"/>
      </w:pPr>
    </w:p>
    <w:p w:rsidR="008542B8" w:rsidRPr="00B4475C" w:rsidRDefault="008542B8" w:rsidP="008542B8">
      <w:pPr>
        <w:pStyle w:val="ConsPlusTitle"/>
        <w:ind w:right="2267"/>
        <w:rPr>
          <w:rFonts w:ascii="Times New Roman" w:hAnsi="Times New Roman" w:cs="Times New Roman"/>
          <w:i/>
          <w:sz w:val="28"/>
          <w:szCs w:val="28"/>
        </w:rPr>
      </w:pPr>
      <w:r w:rsidRPr="00B4475C">
        <w:rPr>
          <w:rFonts w:ascii="Times New Roman" w:hAnsi="Times New Roman" w:cs="Times New Roman"/>
          <w:i/>
          <w:sz w:val="28"/>
          <w:szCs w:val="28"/>
        </w:rPr>
        <w:t xml:space="preserve">        О внесение изменений в административный регламент предоставления муниципальной услуги "</w:t>
      </w:r>
      <w:r w:rsidRPr="00B4475C">
        <w:rPr>
          <w:rStyle w:val="FontStyle56"/>
          <w:b/>
          <w:i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", </w:t>
      </w:r>
      <w:r w:rsidRPr="00B4475C">
        <w:rPr>
          <w:rFonts w:ascii="Times New Roman" w:hAnsi="Times New Roman" w:cs="Times New Roman"/>
          <w:i/>
          <w:sz w:val="28"/>
          <w:szCs w:val="28"/>
        </w:rPr>
        <w:t xml:space="preserve">утвержденный постановлением </w:t>
      </w:r>
      <w:proofErr w:type="gramStart"/>
      <w:r w:rsidRPr="00B4475C">
        <w:rPr>
          <w:rFonts w:ascii="Times New Roman" w:hAnsi="Times New Roman" w:cs="Times New Roman"/>
          <w:i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i/>
          <w:sz w:val="28"/>
          <w:szCs w:val="28"/>
        </w:rPr>
        <w:t>Едогон</w:t>
      </w:r>
      <w:r w:rsidRPr="00B4475C">
        <w:rPr>
          <w:rFonts w:ascii="Times New Roman" w:hAnsi="Times New Roman" w:cs="Times New Roman"/>
          <w:i/>
          <w:sz w:val="28"/>
          <w:szCs w:val="28"/>
        </w:rPr>
        <w:t>ского</w:t>
      </w:r>
      <w:proofErr w:type="gramEnd"/>
      <w:r w:rsidRPr="00B4475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B4475C">
        <w:rPr>
          <w:rFonts w:ascii="Times New Roman" w:hAnsi="Times New Roman" w:cs="Times New Roman"/>
          <w:i/>
          <w:sz w:val="28"/>
          <w:szCs w:val="28"/>
        </w:rPr>
        <w:t>.1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4475C">
        <w:rPr>
          <w:rFonts w:ascii="Times New Roman" w:hAnsi="Times New Roman" w:cs="Times New Roman"/>
          <w:i/>
          <w:sz w:val="28"/>
          <w:szCs w:val="28"/>
        </w:rPr>
        <w:t xml:space="preserve">.2020 года </w:t>
      </w:r>
    </w:p>
    <w:p w:rsidR="008542B8" w:rsidRPr="00B4475C" w:rsidRDefault="008542B8" w:rsidP="008542B8">
      <w:pPr>
        <w:pStyle w:val="ConsPlusTitle"/>
        <w:ind w:right="2267"/>
        <w:rPr>
          <w:rFonts w:ascii="Times New Roman" w:hAnsi="Times New Roman" w:cs="Times New Roman"/>
          <w:i/>
          <w:sz w:val="28"/>
          <w:szCs w:val="28"/>
        </w:rPr>
      </w:pPr>
      <w:r w:rsidRPr="00B4475C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54</w:t>
      </w:r>
      <w:r w:rsidRPr="00B4475C">
        <w:rPr>
          <w:rFonts w:ascii="Times New Roman" w:hAnsi="Times New Roman" w:cs="Times New Roman"/>
          <w:i/>
          <w:sz w:val="28"/>
          <w:szCs w:val="28"/>
        </w:rPr>
        <w:t>-п</w:t>
      </w:r>
      <w:r>
        <w:rPr>
          <w:rFonts w:ascii="Times New Roman" w:hAnsi="Times New Roman" w:cs="Times New Roman"/>
          <w:i/>
          <w:sz w:val="28"/>
          <w:szCs w:val="28"/>
        </w:rPr>
        <w:t>г</w:t>
      </w:r>
    </w:p>
    <w:p w:rsidR="008542B8" w:rsidRDefault="008542B8" w:rsidP="008542B8">
      <w:pPr>
        <w:pStyle w:val="ConsPlusNormal"/>
        <w:jc w:val="both"/>
      </w:pPr>
    </w:p>
    <w:p w:rsidR="008542B8" w:rsidRDefault="008542B8" w:rsidP="008542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3E5D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3E5D8B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в соответствии с Федеральным </w:t>
      </w:r>
      <w:hyperlink r:id="rId7" w:history="1">
        <w:r w:rsidRPr="003E5D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E5D8B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3E5D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Едогонского</w:t>
      </w:r>
      <w:r w:rsidRPr="003E5D8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02.07.2012 г.</w:t>
      </w:r>
      <w:r w:rsidRPr="003E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№27-пг</w:t>
      </w:r>
      <w:r w:rsidRPr="003E5D8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3E5D8B">
        <w:rPr>
          <w:rFonts w:ascii="Times New Roman" w:hAnsi="Times New Roman" w:cs="Times New Roman"/>
          <w:sz w:val="28"/>
          <w:szCs w:val="28"/>
        </w:rPr>
        <w:t xml:space="preserve">", руководствуясь Уставом </w:t>
      </w:r>
      <w:r>
        <w:rPr>
          <w:rStyle w:val="FontStyle57"/>
          <w:rFonts w:cs="Times New Roman"/>
          <w:sz w:val="28"/>
          <w:szCs w:val="28"/>
        </w:rPr>
        <w:t xml:space="preserve">Едогонского </w:t>
      </w:r>
      <w:r w:rsidRPr="003E5D8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образования, </w:t>
      </w:r>
    </w:p>
    <w:p w:rsidR="008542B8" w:rsidRDefault="008542B8" w:rsidP="008542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2B8" w:rsidRPr="003E5D8B" w:rsidRDefault="008542B8" w:rsidP="008542B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42B8" w:rsidRPr="003E5D8B" w:rsidRDefault="008542B8" w:rsidP="008542B8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42B8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hyperlink w:anchor="P34" w:history="1">
        <w:r w:rsidRPr="009C1409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ниципальной услуги «</w:t>
      </w:r>
      <w:r w:rsidRPr="009C1409">
        <w:rPr>
          <w:rStyle w:val="FontStyle5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6"/>
          <w:sz w:val="28"/>
          <w:szCs w:val="28"/>
        </w:rPr>
        <w:t xml:space="preserve">», утвержденный постановлением администрации Едогонского сельского поселения от 30.12.2020 года №54-пг следующие </w:t>
      </w:r>
      <w:r>
        <w:rPr>
          <w:rStyle w:val="FontStyle56"/>
          <w:sz w:val="28"/>
          <w:szCs w:val="28"/>
        </w:rPr>
        <w:lastRenderedPageBreak/>
        <w:t>изменения:</w:t>
      </w:r>
    </w:p>
    <w:p w:rsidR="008542B8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</w:p>
    <w:p w:rsidR="008542B8" w:rsidRDefault="008542B8" w:rsidP="008542B8">
      <w:pPr>
        <w:pStyle w:val="Style39"/>
        <w:widowControl/>
        <w:suppressAutoHyphens/>
        <w:spacing w:line="240" w:lineRule="auto"/>
        <w:ind w:firstLine="5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 Из наименования административного регламента слова «администрацией Едогонского сельского поселения» исключить;</w:t>
      </w:r>
    </w:p>
    <w:p w:rsidR="008542B8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2</w:t>
      </w:r>
      <w:r w:rsidRPr="006D176D">
        <w:rPr>
          <w:rStyle w:val="FontStyle56"/>
          <w:sz w:val="28"/>
          <w:szCs w:val="28"/>
        </w:rPr>
        <w:t>. Пункт 1.3. исключить;</w:t>
      </w:r>
    </w:p>
    <w:p w:rsidR="008542B8" w:rsidRPr="00A27261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  <w:r>
        <w:rPr>
          <w:rStyle w:val="FontStyle56"/>
          <w:sz w:val="28"/>
          <w:szCs w:val="28"/>
        </w:rPr>
        <w:t xml:space="preserve">1.3. В наименовании раздела </w:t>
      </w:r>
      <w:r>
        <w:rPr>
          <w:rStyle w:val="FontStyle56"/>
          <w:sz w:val="28"/>
          <w:szCs w:val="28"/>
          <w:lang w:val="en-US"/>
        </w:rPr>
        <w:t>II</w:t>
      </w:r>
      <w:r w:rsidRPr="00A27261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римскую</w:t>
      </w:r>
      <w:r w:rsidRPr="00A27261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цифру «</w:t>
      </w:r>
      <w:r>
        <w:rPr>
          <w:rStyle w:val="FontStyle56"/>
          <w:sz w:val="28"/>
          <w:szCs w:val="28"/>
          <w:lang w:val="en-US"/>
        </w:rPr>
        <w:t>II</w:t>
      </w:r>
      <w:r>
        <w:rPr>
          <w:rStyle w:val="FontStyle56"/>
          <w:sz w:val="28"/>
          <w:szCs w:val="28"/>
        </w:rPr>
        <w:t>» заменить арабской цифрой «2».</w:t>
      </w:r>
    </w:p>
    <w:p w:rsidR="008542B8" w:rsidRDefault="008542B8" w:rsidP="008542B8">
      <w:pPr>
        <w:pStyle w:val="Style39"/>
        <w:widowControl/>
        <w:suppressAutoHyphens/>
        <w:spacing w:line="240" w:lineRule="auto"/>
        <w:ind w:firstLine="5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1.4. Абзац второй пункта 2.1. исключить;</w:t>
      </w:r>
    </w:p>
    <w:p w:rsidR="008542B8" w:rsidRPr="006D176D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proofErr w:type="gramStart"/>
      <w:r>
        <w:rPr>
          <w:rStyle w:val="FontStyle56"/>
          <w:sz w:val="28"/>
          <w:szCs w:val="28"/>
        </w:rPr>
        <w:t>5</w:t>
      </w:r>
      <w:r w:rsidRPr="006D176D">
        <w:rPr>
          <w:rStyle w:val="FontStyle56"/>
          <w:sz w:val="28"/>
          <w:szCs w:val="28"/>
        </w:rPr>
        <w:t>.Абзац</w:t>
      </w:r>
      <w:proofErr w:type="gramEnd"/>
      <w:r w:rsidRPr="006D176D">
        <w:rPr>
          <w:rStyle w:val="FontStyle56"/>
          <w:sz w:val="28"/>
          <w:szCs w:val="28"/>
        </w:rPr>
        <w:t xml:space="preserve"> первый пункта 2.4.1.  изложить в следующей редакции:</w:t>
      </w:r>
    </w:p>
    <w:p w:rsidR="008542B8" w:rsidRPr="006D176D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  <w:r w:rsidRPr="006D176D">
        <w:rPr>
          <w:rStyle w:val="FontStyle56"/>
          <w:sz w:val="28"/>
          <w:szCs w:val="28"/>
        </w:rPr>
        <w:t xml:space="preserve">«Порядок организации и проведения публичных слушаний определяется решением Думы </w:t>
      </w:r>
      <w:r>
        <w:rPr>
          <w:rStyle w:val="FontStyle56"/>
          <w:sz w:val="28"/>
          <w:szCs w:val="28"/>
        </w:rPr>
        <w:t>Едогон</w:t>
      </w:r>
      <w:r w:rsidRPr="006D176D">
        <w:rPr>
          <w:rStyle w:val="FontStyle56"/>
          <w:sz w:val="28"/>
          <w:szCs w:val="28"/>
        </w:rPr>
        <w:t xml:space="preserve">ского сельского </w:t>
      </w:r>
      <w:proofErr w:type="gramStart"/>
      <w:r w:rsidRPr="006D176D">
        <w:rPr>
          <w:rStyle w:val="FontStyle56"/>
          <w:sz w:val="28"/>
          <w:szCs w:val="28"/>
        </w:rPr>
        <w:t>поселения,  с</w:t>
      </w:r>
      <w:proofErr w:type="gramEnd"/>
      <w:r w:rsidRPr="006D176D">
        <w:rPr>
          <w:rStyle w:val="FontStyle56"/>
          <w:sz w:val="28"/>
          <w:szCs w:val="28"/>
        </w:rPr>
        <w:t xml:space="preserve"> учетом положений статьи 39 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Думы </w:t>
      </w:r>
      <w:r>
        <w:rPr>
          <w:rStyle w:val="FontStyle56"/>
          <w:sz w:val="28"/>
          <w:szCs w:val="28"/>
        </w:rPr>
        <w:t>Едогон</w:t>
      </w:r>
      <w:r w:rsidRPr="006D176D">
        <w:rPr>
          <w:rStyle w:val="FontStyle56"/>
          <w:sz w:val="28"/>
          <w:szCs w:val="28"/>
        </w:rPr>
        <w:t>ского сельского поселения.»;</w:t>
      </w:r>
    </w:p>
    <w:p w:rsidR="008542B8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6</w:t>
      </w:r>
      <w:r w:rsidRPr="006D176D">
        <w:rPr>
          <w:rStyle w:val="FontStyle56"/>
          <w:sz w:val="28"/>
          <w:szCs w:val="28"/>
        </w:rPr>
        <w:t>. В абзаце первом подпункта 1 пункта 2.6. слово «выдаче» заменить словом «предоставлении».</w:t>
      </w:r>
    </w:p>
    <w:p w:rsidR="008542B8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  <w:r>
        <w:rPr>
          <w:rStyle w:val="FontStyle56"/>
          <w:sz w:val="28"/>
          <w:szCs w:val="28"/>
        </w:rPr>
        <w:t>1.7. Абзацы первый – седьмой пункта 2.8. изложить в следующей редакции:</w:t>
      </w:r>
    </w:p>
    <w:p w:rsidR="008542B8" w:rsidRPr="002E7005" w:rsidRDefault="008542B8" w:rsidP="008542B8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160635">
        <w:rPr>
          <w:rStyle w:val="FontStyle56"/>
          <w:b w:val="0"/>
          <w:sz w:val="28"/>
          <w:szCs w:val="28"/>
        </w:rPr>
        <w:t>«</w:t>
      </w:r>
      <w:r w:rsidRPr="00160635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 xml:space="preserve">.8. </w:t>
      </w:r>
      <w:r w:rsidRPr="002E7005">
        <w:rPr>
          <w:rStyle w:val="FontStyle57"/>
          <w:sz w:val="28"/>
          <w:szCs w:val="28"/>
        </w:rPr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8542B8" w:rsidRPr="002E7005" w:rsidRDefault="008542B8" w:rsidP="008542B8">
      <w:pPr>
        <w:pStyle w:val="Style29"/>
        <w:widowControl/>
        <w:tabs>
          <w:tab w:val="left" w:pos="845"/>
        </w:tabs>
        <w:spacing w:line="240" w:lineRule="auto"/>
        <w:ind w:firstLine="54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1) </w:t>
      </w: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8542B8" w:rsidRPr="00D16461" w:rsidRDefault="008542B8" w:rsidP="008542B8">
      <w:pPr>
        <w:pStyle w:val="Style29"/>
        <w:widowControl/>
        <w:tabs>
          <w:tab w:val="left" w:pos="845"/>
        </w:tabs>
        <w:spacing w:line="240" w:lineRule="auto"/>
        <w:ind w:firstLine="54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2) </w:t>
      </w: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8542B8" w:rsidRPr="00450F5A" w:rsidRDefault="008542B8" w:rsidP="008542B8">
      <w:pPr>
        <w:pStyle w:val="Style29"/>
        <w:widowControl/>
        <w:tabs>
          <w:tab w:val="left" w:pos="845"/>
        </w:tabs>
        <w:spacing w:line="240" w:lineRule="auto"/>
        <w:ind w:firstLine="54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3) </w:t>
      </w:r>
      <w:r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8542B8" w:rsidRPr="00450F5A" w:rsidRDefault="008542B8" w:rsidP="008542B8">
      <w:pPr>
        <w:pStyle w:val="Style29"/>
        <w:widowControl/>
        <w:tabs>
          <w:tab w:val="left" w:pos="845"/>
        </w:tabs>
        <w:spacing w:line="240" w:lineRule="auto"/>
        <w:ind w:firstLine="54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4) </w:t>
      </w:r>
      <w:r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8542B8" w:rsidRPr="00450F5A" w:rsidRDefault="008542B8" w:rsidP="008542B8">
      <w:pPr>
        <w:pStyle w:val="Style29"/>
        <w:widowControl/>
        <w:tabs>
          <w:tab w:val="left" w:pos="931"/>
        </w:tabs>
        <w:spacing w:line="240" w:lineRule="auto"/>
        <w:ind w:firstLine="54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5) </w:t>
      </w:r>
      <w:r w:rsidRPr="00450F5A">
        <w:rPr>
          <w:rStyle w:val="FontStyle57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8542B8" w:rsidRPr="00450F5A" w:rsidRDefault="008542B8" w:rsidP="008542B8">
      <w:pPr>
        <w:pStyle w:val="Style29"/>
        <w:widowControl/>
        <w:tabs>
          <w:tab w:val="left" w:pos="845"/>
        </w:tabs>
        <w:spacing w:line="240" w:lineRule="auto"/>
        <w:ind w:firstLine="54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6) </w:t>
      </w:r>
      <w:r w:rsidRPr="00450F5A">
        <w:rPr>
          <w:rStyle w:val="FontStyle57"/>
          <w:sz w:val="28"/>
          <w:szCs w:val="28"/>
        </w:rPr>
        <w:t>заявление подписано неуполномоченным лицом.</w:t>
      </w:r>
      <w:r>
        <w:rPr>
          <w:rStyle w:val="FontStyle57"/>
          <w:sz w:val="28"/>
          <w:szCs w:val="28"/>
        </w:rPr>
        <w:t>».</w:t>
      </w:r>
    </w:p>
    <w:p w:rsidR="008542B8" w:rsidRDefault="008542B8" w:rsidP="008542B8">
      <w:pPr>
        <w:pStyle w:val="ConsPlusTitle"/>
        <w:ind w:firstLine="567"/>
        <w:jc w:val="both"/>
        <w:rPr>
          <w:rStyle w:val="FontStyle56"/>
          <w:bCs/>
          <w:sz w:val="28"/>
          <w:szCs w:val="28"/>
        </w:rPr>
      </w:pPr>
      <w:r w:rsidRPr="00160635">
        <w:rPr>
          <w:rStyle w:val="FontStyle56"/>
          <w:sz w:val="28"/>
          <w:szCs w:val="28"/>
        </w:rPr>
        <w:t>1.8. В наименовании</w:t>
      </w:r>
      <w:r>
        <w:rPr>
          <w:rStyle w:val="FontStyle56"/>
          <w:sz w:val="28"/>
          <w:szCs w:val="28"/>
        </w:rPr>
        <w:t xml:space="preserve"> раздела </w:t>
      </w:r>
      <w:r>
        <w:rPr>
          <w:rStyle w:val="FontStyle56"/>
          <w:sz w:val="28"/>
          <w:szCs w:val="28"/>
          <w:lang w:val="en-US"/>
        </w:rPr>
        <w:t>III</w:t>
      </w:r>
      <w:r w:rsidRPr="00A27261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римскую</w:t>
      </w:r>
      <w:r w:rsidRPr="00A27261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цифру «</w:t>
      </w:r>
      <w:r>
        <w:rPr>
          <w:rStyle w:val="FontStyle56"/>
          <w:sz w:val="28"/>
          <w:szCs w:val="28"/>
          <w:lang w:val="en-US"/>
        </w:rPr>
        <w:t>III</w:t>
      </w:r>
      <w:r>
        <w:rPr>
          <w:rStyle w:val="FontStyle56"/>
          <w:sz w:val="28"/>
          <w:szCs w:val="28"/>
        </w:rPr>
        <w:t>» заменить арабской цифрой «</w:t>
      </w:r>
      <w:r w:rsidRPr="00A27261">
        <w:rPr>
          <w:rStyle w:val="FontStyle56"/>
          <w:sz w:val="28"/>
          <w:szCs w:val="28"/>
        </w:rPr>
        <w:t>3</w:t>
      </w:r>
      <w:r>
        <w:rPr>
          <w:rStyle w:val="FontStyle56"/>
          <w:sz w:val="28"/>
          <w:szCs w:val="28"/>
        </w:rPr>
        <w:t>».</w:t>
      </w:r>
    </w:p>
    <w:p w:rsidR="008542B8" w:rsidRDefault="008542B8" w:rsidP="008542B8">
      <w:pPr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1.9. Пункты 3.8, </w:t>
      </w:r>
      <w:proofErr w:type="gramStart"/>
      <w:r>
        <w:rPr>
          <w:bCs/>
          <w:sz w:val="28"/>
          <w:szCs w:val="28"/>
          <w:lang w:eastAsia="en-US"/>
        </w:rPr>
        <w:t>3.13  после</w:t>
      </w:r>
      <w:proofErr w:type="gramEnd"/>
      <w:r>
        <w:rPr>
          <w:bCs/>
          <w:sz w:val="28"/>
          <w:szCs w:val="28"/>
          <w:lang w:eastAsia="en-US"/>
        </w:rPr>
        <w:t xml:space="preserve"> слов «</w:t>
      </w:r>
      <w:r w:rsidRPr="002E7005">
        <w:rPr>
          <w:rStyle w:val="FontStyle57"/>
          <w:sz w:val="28"/>
          <w:szCs w:val="28"/>
        </w:rPr>
        <w:t>представленных заявителем</w:t>
      </w:r>
      <w:r>
        <w:rPr>
          <w:rStyle w:val="FontStyle57"/>
          <w:sz w:val="28"/>
          <w:szCs w:val="28"/>
        </w:rPr>
        <w:t>» дополнить словами «, отказ</w:t>
      </w:r>
      <w:r w:rsidRPr="002E7005">
        <w:rPr>
          <w:rStyle w:val="FontStyle57"/>
          <w:sz w:val="28"/>
          <w:szCs w:val="28"/>
        </w:rPr>
        <w:t xml:space="preserve"> в приеме документов</w:t>
      </w:r>
      <w:r>
        <w:rPr>
          <w:rStyle w:val="FontStyle57"/>
          <w:sz w:val="28"/>
          <w:szCs w:val="28"/>
        </w:rPr>
        <w:t xml:space="preserve">»; </w:t>
      </w:r>
    </w:p>
    <w:p w:rsidR="008542B8" w:rsidRDefault="008542B8" w:rsidP="008542B8">
      <w:pPr>
        <w:pStyle w:val="Style24"/>
        <w:widowControl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1.10. В пункте 3.9. слова «</w:t>
      </w:r>
      <w:r w:rsidRPr="002E7005">
        <w:rPr>
          <w:rStyle w:val="FontStyle57"/>
          <w:sz w:val="28"/>
          <w:szCs w:val="28"/>
        </w:rPr>
        <w:t>с помощью автоматизированных информационных систем</w:t>
      </w:r>
      <w:r>
        <w:rPr>
          <w:rStyle w:val="FontStyle57"/>
          <w:sz w:val="28"/>
          <w:szCs w:val="28"/>
        </w:rPr>
        <w:t xml:space="preserve">» заменить словами «(через электронную почту </w:t>
      </w:r>
      <w:r>
        <w:rPr>
          <w:rStyle w:val="FontStyle57"/>
          <w:sz w:val="28"/>
          <w:szCs w:val="28"/>
        </w:rPr>
        <w:lastRenderedPageBreak/>
        <w:t>администрации или (и) Единый портал государственных и муниципальных услуг)»</w:t>
      </w:r>
      <w:r>
        <w:rPr>
          <w:iCs/>
          <w:sz w:val="28"/>
          <w:szCs w:val="28"/>
        </w:rPr>
        <w:t>;</w:t>
      </w:r>
    </w:p>
    <w:p w:rsidR="008542B8" w:rsidRDefault="008542B8" w:rsidP="008542B8">
      <w:pPr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Pr="001B5797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1. Пункт 3.10 дополнить абзацем следующего содержания:</w:t>
      </w:r>
    </w:p>
    <w:p w:rsidR="008542B8" w:rsidRDefault="008542B8" w:rsidP="008542B8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450F5A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  <w:r>
        <w:rPr>
          <w:rStyle w:val="FontStyle57"/>
          <w:sz w:val="28"/>
          <w:szCs w:val="28"/>
        </w:rPr>
        <w:t>».</w:t>
      </w:r>
    </w:p>
    <w:p w:rsidR="008542B8" w:rsidRDefault="008542B8" w:rsidP="008542B8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1.12. Пункт 3.37 изложить в следующей редакции:</w:t>
      </w:r>
    </w:p>
    <w:p w:rsidR="008542B8" w:rsidRPr="002E7005" w:rsidRDefault="008542B8" w:rsidP="008542B8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«3.37. </w:t>
      </w:r>
      <w:r w:rsidRPr="002E7005">
        <w:rPr>
          <w:rStyle w:val="FontStyle57"/>
          <w:sz w:val="28"/>
          <w:szCs w:val="28"/>
        </w:rPr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8542B8" w:rsidRPr="002E7005" w:rsidRDefault="008542B8" w:rsidP="008542B8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2E7005">
        <w:rPr>
          <w:rStyle w:val="FontStyle57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2E7005">
        <w:rPr>
          <w:rStyle w:val="FontStyle57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2E7005">
        <w:rPr>
          <w:rStyle w:val="FontStyle57"/>
          <w:sz w:val="28"/>
          <w:szCs w:val="28"/>
        </w:rPr>
        <w:br/>
        <w:t>публичных слушаний по инициативе физического или юридического лица, заинтересованного в предоставлении разрешения на условн</w:t>
      </w:r>
      <w:r>
        <w:rPr>
          <w:rStyle w:val="FontStyle57"/>
          <w:sz w:val="28"/>
          <w:szCs w:val="28"/>
        </w:rPr>
        <w:t>о разрешенный</w:t>
      </w:r>
      <w:r>
        <w:rPr>
          <w:rStyle w:val="FontStyle57"/>
          <w:sz w:val="28"/>
          <w:szCs w:val="28"/>
        </w:rPr>
        <w:br/>
        <w:t>вид использования;</w:t>
      </w:r>
    </w:p>
    <w:p w:rsidR="008542B8" w:rsidRPr="002E7005" w:rsidRDefault="008542B8" w:rsidP="008542B8">
      <w:pPr>
        <w:pStyle w:val="Style38"/>
        <w:widowControl/>
        <w:spacing w:line="322" w:lineRule="exact"/>
        <w:ind w:firstLine="53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</w:t>
      </w:r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</w:t>
      </w:r>
      <w:r>
        <w:rPr>
          <w:rStyle w:val="FontStyle57"/>
          <w:sz w:val="28"/>
          <w:szCs w:val="28"/>
        </w:rPr>
        <w:t>з проведения публичных слушаний;</w:t>
      </w:r>
    </w:p>
    <w:p w:rsidR="008542B8" w:rsidRDefault="008542B8" w:rsidP="008542B8">
      <w:pPr>
        <w:pStyle w:val="Style39"/>
        <w:widowControl/>
        <w:tabs>
          <w:tab w:val="left" w:pos="893"/>
        </w:tabs>
        <w:ind w:firstLine="5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главе</w:t>
      </w:r>
      <w:r>
        <w:rPr>
          <w:rStyle w:val="FontStyle57"/>
          <w:sz w:val="28"/>
          <w:szCs w:val="28"/>
        </w:rPr>
        <w:t xml:space="preserve"> 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8542B8" w:rsidRDefault="008542B8" w:rsidP="008542B8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</w:t>
      </w:r>
      <w:r>
        <w:rPr>
          <w:rStyle w:val="FontStyle57"/>
          <w:sz w:val="28"/>
          <w:szCs w:val="28"/>
        </w:rPr>
        <w:t>ых</w:t>
      </w:r>
      <w:r w:rsidRPr="002E7005">
        <w:rPr>
          <w:rStyle w:val="FontStyle57"/>
          <w:sz w:val="28"/>
          <w:szCs w:val="28"/>
        </w:rPr>
        <w:t xml:space="preserve"> действи</w:t>
      </w:r>
      <w:r>
        <w:rPr>
          <w:rStyle w:val="FontStyle57"/>
          <w:sz w:val="28"/>
          <w:szCs w:val="28"/>
        </w:rPr>
        <w:t>й</w:t>
      </w:r>
      <w:r w:rsidRPr="002E7005">
        <w:rPr>
          <w:rStyle w:val="FontStyle57"/>
          <w:sz w:val="28"/>
          <w:szCs w:val="28"/>
        </w:rPr>
        <w:t xml:space="preserve"> составляет </w:t>
      </w:r>
      <w:r>
        <w:rPr>
          <w:rStyle w:val="FontStyle57"/>
          <w:sz w:val="28"/>
          <w:szCs w:val="28"/>
        </w:rPr>
        <w:t xml:space="preserve">5 рабочих дней со дня </w:t>
      </w:r>
      <w:r w:rsidRPr="002E7005">
        <w:rPr>
          <w:rStyle w:val="FontStyle57"/>
          <w:sz w:val="28"/>
          <w:szCs w:val="28"/>
        </w:rPr>
        <w:t xml:space="preserve">поступления </w:t>
      </w:r>
      <w:r w:rsidRPr="00643E10">
        <w:rPr>
          <w:rStyle w:val="FontStyle57"/>
          <w:sz w:val="28"/>
          <w:szCs w:val="28"/>
        </w:rPr>
        <w:t>заявлени</w:t>
      </w:r>
      <w:r>
        <w:rPr>
          <w:rStyle w:val="FontStyle57"/>
          <w:sz w:val="28"/>
          <w:szCs w:val="28"/>
        </w:rPr>
        <w:t>я.».</w:t>
      </w:r>
    </w:p>
    <w:p w:rsidR="008542B8" w:rsidRDefault="008542B8" w:rsidP="008542B8">
      <w:pPr>
        <w:pStyle w:val="Style39"/>
        <w:widowControl/>
        <w:suppressAutoHyphens/>
        <w:spacing w:line="240" w:lineRule="auto"/>
        <w:ind w:firstLine="539"/>
        <w:rPr>
          <w:bCs/>
          <w:sz w:val="28"/>
          <w:szCs w:val="28"/>
          <w:lang w:eastAsia="en-US"/>
        </w:rPr>
      </w:pPr>
      <w:r w:rsidRPr="00160635">
        <w:rPr>
          <w:rStyle w:val="FontStyle57"/>
          <w:sz w:val="28"/>
          <w:szCs w:val="28"/>
        </w:rPr>
        <w:t>1.13. Пункт</w:t>
      </w:r>
      <w:r>
        <w:rPr>
          <w:rStyle w:val="FontStyle57"/>
          <w:sz w:val="28"/>
          <w:szCs w:val="28"/>
        </w:rPr>
        <w:t xml:space="preserve"> 3.38 после слов «публичных слушаний» дополнить словами «, </w:t>
      </w:r>
      <w:r w:rsidRPr="005336C6">
        <w:rPr>
          <w:bCs/>
          <w:sz w:val="28"/>
          <w:szCs w:val="28"/>
          <w:lang w:eastAsia="en-US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  <w:r>
        <w:rPr>
          <w:bCs/>
          <w:sz w:val="28"/>
          <w:szCs w:val="28"/>
          <w:lang w:eastAsia="en-US"/>
        </w:rPr>
        <w:t>»;</w:t>
      </w:r>
    </w:p>
    <w:p w:rsidR="008542B8" w:rsidRDefault="008542B8" w:rsidP="008542B8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1.14. Пункт 3.39 изложить в следующей редакции:</w:t>
      </w:r>
    </w:p>
    <w:p w:rsidR="008542B8" w:rsidRPr="002E7005" w:rsidRDefault="008542B8" w:rsidP="008542B8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</w:t>
      </w:r>
      <w:r>
        <w:rPr>
          <w:rStyle w:val="FontStyle57"/>
          <w:sz w:val="28"/>
          <w:szCs w:val="28"/>
        </w:rPr>
        <w:t xml:space="preserve"> административной процедуры </w:t>
      </w:r>
      <w:r w:rsidRPr="002E7005">
        <w:rPr>
          <w:rStyle w:val="FontStyle57"/>
          <w:sz w:val="28"/>
          <w:szCs w:val="28"/>
        </w:rPr>
        <w:t>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8542B8" w:rsidRPr="002E7005" w:rsidRDefault="008542B8" w:rsidP="008542B8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</w:p>
    <w:p w:rsidR="008542B8" w:rsidRPr="002E7005" w:rsidRDefault="008542B8" w:rsidP="008542B8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результатов предоставления муниципальной услуги определяется соглашением о взаимодействии. Срок передачи администрацией</w:t>
      </w:r>
      <w:r>
        <w:rPr>
          <w:rStyle w:val="FontStyle57"/>
          <w:sz w:val="28"/>
          <w:szCs w:val="28"/>
        </w:rPr>
        <w:t xml:space="preserve"> Едогонского сельского </w:t>
      </w:r>
      <w:r w:rsidRPr="002E7005">
        <w:rPr>
          <w:rStyle w:val="FontStyle57"/>
          <w:sz w:val="28"/>
          <w:szCs w:val="28"/>
        </w:rPr>
        <w:lastRenderedPageBreak/>
        <w:t>поселения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42B8" w:rsidRDefault="008542B8" w:rsidP="008542B8">
      <w:pPr>
        <w:pStyle w:val="Style28"/>
        <w:widowControl/>
        <w:spacing w:line="240" w:lineRule="auto"/>
        <w:ind w:firstLine="533"/>
        <w:rPr>
          <w:sz w:val="28"/>
          <w:szCs w:val="28"/>
        </w:rPr>
      </w:pPr>
      <w:r w:rsidRPr="00900EBF">
        <w:rPr>
          <w:sz w:val="28"/>
          <w:szCs w:val="28"/>
        </w:rPr>
        <w:t>по почте</w:t>
      </w:r>
      <w:r>
        <w:rPr>
          <w:sz w:val="28"/>
          <w:szCs w:val="28"/>
        </w:rPr>
        <w:t>;</w:t>
      </w:r>
    </w:p>
    <w:p w:rsidR="008542B8" w:rsidRDefault="008542B8" w:rsidP="008542B8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900EBF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;</w:t>
      </w:r>
    </w:p>
    <w:p w:rsidR="008542B8" w:rsidRDefault="008542B8" w:rsidP="008542B8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  <w:r>
        <w:rPr>
          <w:rStyle w:val="FontStyle5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542B8" w:rsidRDefault="008542B8" w:rsidP="008542B8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1.15. Пункт 3.44 изложить в следующей редакции:</w:t>
      </w:r>
    </w:p>
    <w:p w:rsidR="008542B8" w:rsidRPr="002E7005" w:rsidRDefault="008542B8" w:rsidP="008542B8">
      <w:pPr>
        <w:pStyle w:val="Style39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8542B8" w:rsidRPr="002E7005" w:rsidRDefault="008542B8" w:rsidP="008542B8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</w:p>
    <w:p w:rsidR="008542B8" w:rsidRDefault="008542B8" w:rsidP="008542B8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Style w:val="FontStyle57"/>
          <w:sz w:val="28"/>
          <w:szCs w:val="28"/>
        </w:rPr>
        <w:t xml:space="preserve">Едогонского сельского </w:t>
      </w:r>
      <w:r w:rsidRPr="002E7005">
        <w:rPr>
          <w:rStyle w:val="FontStyle57"/>
          <w:sz w:val="28"/>
          <w:szCs w:val="28"/>
        </w:rPr>
        <w:t>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42B8" w:rsidRDefault="008542B8" w:rsidP="008542B8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почте;</w:t>
      </w:r>
    </w:p>
    <w:p w:rsidR="008542B8" w:rsidRPr="002E7005" w:rsidRDefault="008542B8" w:rsidP="008542B8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электронной почте;</w:t>
      </w:r>
    </w:p>
    <w:p w:rsidR="008542B8" w:rsidRPr="002E7005" w:rsidRDefault="008542B8" w:rsidP="008542B8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электронной форме </w:t>
      </w:r>
      <w:r>
        <w:rPr>
          <w:rStyle w:val="FontStyle57"/>
          <w:sz w:val="28"/>
          <w:szCs w:val="28"/>
        </w:rPr>
        <w:t>в едином региональном хранилище.</w:t>
      </w:r>
    </w:p>
    <w:p w:rsidR="008542B8" w:rsidRDefault="008542B8" w:rsidP="008542B8">
      <w:pPr>
        <w:pStyle w:val="Style39"/>
        <w:widowControl/>
        <w:suppressAutoHyphens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в   том   числе   проверить   документ,</w:t>
      </w:r>
      <w:bookmarkStart w:id="1" w:name="bookmark10"/>
      <w:r w:rsidRPr="002E7005">
        <w:rPr>
          <w:rStyle w:val="FontStyle57"/>
          <w:sz w:val="28"/>
          <w:szCs w:val="28"/>
        </w:rPr>
        <w:t xml:space="preserve"> у</w:t>
      </w:r>
      <w:bookmarkEnd w:id="1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  <w:r>
        <w:rPr>
          <w:rStyle w:val="FontStyle57"/>
          <w:sz w:val="28"/>
          <w:szCs w:val="28"/>
        </w:rPr>
        <w:t>»;</w:t>
      </w:r>
    </w:p>
    <w:p w:rsidR="008542B8" w:rsidRDefault="008542B8" w:rsidP="008542B8">
      <w:pPr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E76B33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E76B33">
        <w:rPr>
          <w:sz w:val="28"/>
          <w:szCs w:val="28"/>
        </w:rPr>
        <w:t>.  Наименование раздела 5 дополнить словами следующего содержания: «</w:t>
      </w:r>
      <w:r>
        <w:rPr>
          <w:sz w:val="28"/>
          <w:szCs w:val="28"/>
        </w:rPr>
        <w:t xml:space="preserve">, </w:t>
      </w:r>
      <w:r w:rsidRPr="00E76B33">
        <w:rPr>
          <w:bCs/>
          <w:sz w:val="28"/>
          <w:szCs w:val="28"/>
          <w:lang w:eastAsia="en-US"/>
        </w:rPr>
        <w:t>многофункцион</w:t>
      </w:r>
      <w:r>
        <w:rPr>
          <w:bCs/>
          <w:sz w:val="28"/>
          <w:szCs w:val="28"/>
          <w:lang w:eastAsia="en-US"/>
        </w:rPr>
        <w:t>ального центра, работников</w:t>
      </w:r>
      <w:r w:rsidRPr="00E76B33">
        <w:rPr>
          <w:bCs/>
          <w:sz w:val="28"/>
          <w:szCs w:val="28"/>
          <w:lang w:eastAsia="en-US"/>
        </w:rPr>
        <w:t xml:space="preserve"> многофункционального центра»</w:t>
      </w:r>
      <w:r>
        <w:rPr>
          <w:bCs/>
          <w:sz w:val="28"/>
          <w:szCs w:val="28"/>
          <w:lang w:eastAsia="en-US"/>
        </w:rPr>
        <w:t>;</w:t>
      </w:r>
    </w:p>
    <w:p w:rsidR="008542B8" w:rsidRDefault="008542B8" w:rsidP="008542B8">
      <w:pPr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1.17. Пункт 5.1. после слов «муниципальных служащих дополнить словами «, </w:t>
      </w:r>
      <w:r w:rsidRPr="00E76B33">
        <w:rPr>
          <w:bCs/>
          <w:sz w:val="28"/>
          <w:szCs w:val="28"/>
          <w:lang w:eastAsia="en-US"/>
        </w:rPr>
        <w:t>многофункцион</w:t>
      </w:r>
      <w:r>
        <w:rPr>
          <w:bCs/>
          <w:sz w:val="28"/>
          <w:szCs w:val="28"/>
          <w:lang w:eastAsia="en-US"/>
        </w:rPr>
        <w:t>ального центра, работников</w:t>
      </w:r>
      <w:r w:rsidRPr="00E76B33">
        <w:rPr>
          <w:bCs/>
          <w:sz w:val="28"/>
          <w:szCs w:val="28"/>
          <w:lang w:eastAsia="en-US"/>
        </w:rPr>
        <w:t xml:space="preserve"> многофункционального центра</w:t>
      </w:r>
      <w:r>
        <w:rPr>
          <w:bCs/>
          <w:sz w:val="28"/>
          <w:szCs w:val="28"/>
          <w:lang w:eastAsia="en-US"/>
        </w:rPr>
        <w:t>»;</w:t>
      </w:r>
    </w:p>
    <w:p w:rsidR="008542B8" w:rsidRDefault="008542B8" w:rsidP="008542B8">
      <w:pPr>
        <w:ind w:firstLine="567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1.18. Пункт 5.2. дополнить абзацем следующего содержания:</w:t>
      </w:r>
    </w:p>
    <w:p w:rsidR="008542B8" w:rsidRDefault="008542B8" w:rsidP="008542B8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области.».</w:t>
      </w:r>
    </w:p>
    <w:p w:rsidR="008542B8" w:rsidRDefault="008542B8" w:rsidP="008542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2B8" w:rsidRPr="003E5D8B" w:rsidRDefault="008542B8" w:rsidP="008542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Style w:val="FontStyle57"/>
          <w:rFonts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 информационно – телекоммуникационной сети «Интернет»</w:t>
      </w:r>
    </w:p>
    <w:p w:rsidR="008542B8" w:rsidRPr="003E5D8B" w:rsidRDefault="008542B8" w:rsidP="008542B8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2B8" w:rsidRPr="003E5D8B" w:rsidRDefault="008542B8" w:rsidP="008542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42B8" w:rsidRDefault="008542B8" w:rsidP="008542B8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42B8" w:rsidRDefault="008542B8" w:rsidP="008542B8">
      <w:pPr>
        <w:pStyle w:val="ConsPlusNormal"/>
        <w:ind w:left="-284" w:firstLine="284"/>
        <w:rPr>
          <w:rStyle w:val="FontStyle57"/>
          <w:rFonts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Style w:val="FontStyle57"/>
          <w:rFonts w:cs="Times New Roman"/>
          <w:sz w:val="28"/>
          <w:szCs w:val="28"/>
        </w:rPr>
        <w:t>Едогонского</w:t>
      </w:r>
    </w:p>
    <w:p w:rsidR="008542B8" w:rsidRPr="003E5D8B" w:rsidRDefault="008542B8" w:rsidP="008542B8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</w:p>
    <w:p w:rsidR="008542B8" w:rsidRDefault="008542B8" w:rsidP="008542B8">
      <w:pPr>
        <w:pStyle w:val="Style1"/>
        <w:widowControl/>
        <w:spacing w:before="173" w:line="322" w:lineRule="exact"/>
        <w:jc w:val="left"/>
        <w:rPr>
          <w:rStyle w:val="FontStyle56"/>
          <w:bCs/>
          <w:sz w:val="28"/>
          <w:szCs w:val="28"/>
        </w:rPr>
      </w:pP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 ОБЛАСТЬ</w:t>
            </w:r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</w:t>
            </w:r>
            <w:proofErr w:type="spellStart"/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8542B8">
              <w:rPr>
                <w:rFonts w:ascii="Times New Roman" w:eastAsia="Calibri" w:hAnsi="Times New Roman" w:cs="Century Schoolbook"/>
                <w:b/>
                <w:spacing w:val="20"/>
                <w:sz w:val="28"/>
                <w:szCs w:val="20"/>
                <w:lang w:eastAsia="zh-CN"/>
              </w:rPr>
              <w:t>Едогонского сельского поселения</w:t>
            </w:r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«15» июня 2022 г.                                      № 16-пг</w:t>
            </w:r>
          </w:p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8542B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с.Едогон</w:t>
            </w:r>
            <w:proofErr w:type="spellEnd"/>
          </w:p>
        </w:tc>
      </w:tr>
      <w:tr w:rsidR="008542B8" w:rsidRPr="008542B8" w:rsidTr="008542B8">
        <w:tc>
          <w:tcPr>
            <w:tcW w:w="10421" w:type="dxa"/>
            <w:gridSpan w:val="2"/>
          </w:tcPr>
          <w:p w:rsidR="008542B8" w:rsidRPr="008542B8" w:rsidRDefault="008542B8" w:rsidP="008542B8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8542B8" w:rsidRPr="008542B8" w:rsidTr="008542B8">
        <w:trPr>
          <w:gridAfter w:val="1"/>
          <w:wAfter w:w="3367" w:type="dxa"/>
        </w:trPr>
        <w:tc>
          <w:tcPr>
            <w:tcW w:w="7054" w:type="dxa"/>
          </w:tcPr>
          <w:p w:rsidR="008542B8" w:rsidRPr="008542B8" w:rsidRDefault="008542B8" w:rsidP="008542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8542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8542B8" w:rsidRPr="008542B8" w:rsidRDefault="008542B8" w:rsidP="008542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542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Едогонского сельского поселения </w:t>
            </w:r>
          </w:p>
        </w:tc>
      </w:tr>
    </w:tbl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целях доведения заработной платы вспомогательного персонала (рабочих) Администрации Едогонского сельского поселения до минимального размера оплаты труда, установленного Федеральным законом от 19.06.2000 г. № 82-ФЗ «О минимальном размере оплаты труда», с учетом его увеличения на 10 % в соответствии с Постановлением Правительства Российской Федерации от 28.05.2022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Федерации»», руководствуясь статьей 135 Трудового кодекса Российской Федерации, статьей 24 Устава Едогонского </w:t>
      </w: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муниципального образования,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 О С Т А Н О В Л Я Ю: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</w:t>
      </w:r>
      <w:hyperlink r:id="rId9" w:history="1">
        <w:r w:rsidRPr="008542B8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Положение</w:t>
        </w:r>
      </w:hyperlink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 оплате труда вспомогательного персонала Администрации Едогонского сельского поселения, утвержденное постановлением Администрации Едогонского сельского поселения от «29 » декабря  2018 г. № 45-пг (с изменениями от «09 » апреля 2019 г. № 18-пг, от «14» октября 2019 г. № 41-пг, от «23 » января 2020 г. № 3-пг, от «29 » июня 2020 г. № 27, от «17 » июля 2020 г. № 29-пг) следующие изменения: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>1) подпункт «а» пункта 6 изложить в следующей редакции: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>«а) ежемесячное денежное поощрение – в размере от 1 до 2 должностных окладов;»;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4"/>
          <w:lang w:eastAsia="zh-CN"/>
        </w:rPr>
        <w:t>2) дополнить пунктом 6(1) следующего содержания: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4"/>
          <w:lang w:eastAsia="zh-CN"/>
        </w:rPr>
        <w:t>«6(1).</w:t>
      </w: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соответствии с законодательством.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случае,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июня 2022 года.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>3. Опубликовать настоящее постановление в газете «</w:t>
      </w:r>
      <w:proofErr w:type="spellStart"/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>Едогонский</w:t>
      </w:r>
      <w:proofErr w:type="spellEnd"/>
      <w:r w:rsidRPr="008542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вестник» и разместить на официальном сайте Администрации Едогонского сельского поселения в информационно-коммуникационной сети «Интернет». 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Едогонского </w:t>
      </w:r>
    </w:p>
    <w:p w:rsidR="008542B8" w:rsidRPr="008542B8" w:rsidRDefault="008542B8" w:rsidP="008542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42B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сельского поселения                                                    </w:t>
      </w:r>
      <w:proofErr w:type="spellStart"/>
      <w:r w:rsidRPr="008542B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О.Н.Кобрусева</w:t>
      </w:r>
      <w:proofErr w:type="spellEnd"/>
    </w:p>
    <w:p w:rsidR="008542B8" w:rsidRDefault="008542B8" w:rsidP="008542B8">
      <w:pPr>
        <w:rPr>
          <w:rFonts w:ascii="Times New Roman" w:hAnsi="Times New Roman" w:cs="Times New Roman"/>
        </w:rPr>
      </w:pPr>
    </w:p>
    <w:p w:rsidR="008542B8" w:rsidRDefault="008542B8" w:rsidP="008542B8">
      <w:pPr>
        <w:rPr>
          <w:rFonts w:ascii="Times New Roman" w:hAnsi="Times New Roman" w:cs="Times New Roman"/>
        </w:rPr>
      </w:pPr>
    </w:p>
    <w:p w:rsidR="008542B8" w:rsidRDefault="008542B8" w:rsidP="008542B8">
      <w:pPr>
        <w:rPr>
          <w:rFonts w:ascii="Times New Roman" w:hAnsi="Times New Roman" w:cs="Times New Roman"/>
        </w:rPr>
      </w:pPr>
    </w:p>
    <w:p w:rsidR="008542B8" w:rsidRPr="008542B8" w:rsidRDefault="008542B8" w:rsidP="008542B8">
      <w:pPr>
        <w:rPr>
          <w:rFonts w:ascii="Times New Roman" w:hAnsi="Times New Roman" w:cs="Times New Roman"/>
        </w:rPr>
      </w:pPr>
    </w:p>
    <w:sectPr w:rsidR="008542B8" w:rsidRPr="0085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3383503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81"/>
    <w:rsid w:val="000E2281"/>
    <w:rsid w:val="004D73F9"/>
    <w:rsid w:val="008542B8"/>
    <w:rsid w:val="00BB1EC1"/>
    <w:rsid w:val="00C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D0CE"/>
  <w15:chartTrackingRefBased/>
  <w15:docId w15:val="{911C84BC-3B71-4097-A311-069DDA07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8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2B8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8542B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C95F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1"/>
    <w:uiPriority w:val="99"/>
    <w:qFormat/>
    <w:rsid w:val="008542B8"/>
    <w:rPr>
      <w:rFonts w:cs="Times New Roman"/>
      <w:b/>
      <w:bCs/>
    </w:rPr>
  </w:style>
  <w:style w:type="paragraph" w:customStyle="1" w:styleId="ConsPlusTitle">
    <w:name w:val="ConsPlusTitle"/>
    <w:uiPriority w:val="99"/>
    <w:rsid w:val="0085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542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8542B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542B8"/>
  </w:style>
  <w:style w:type="paragraph" w:styleId="a6">
    <w:name w:val="Balloon Text"/>
    <w:basedOn w:val="a"/>
    <w:link w:val="a7"/>
    <w:uiPriority w:val="99"/>
    <w:semiHidden/>
    <w:unhideWhenUsed/>
    <w:rsid w:val="008542B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rsid w:val="008542B8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basedOn w:val="a"/>
    <w:next w:val="a"/>
    <w:uiPriority w:val="9"/>
    <w:qFormat/>
    <w:rsid w:val="008542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3"/>
    <w:uiPriority w:val="99"/>
    <w:semiHidden/>
    <w:unhideWhenUsed/>
    <w:rsid w:val="008542B8"/>
  </w:style>
  <w:style w:type="paragraph" w:customStyle="1" w:styleId="ConsPlusNormal">
    <w:name w:val="ConsPlusNormal"/>
    <w:link w:val="ConsPlusNormal0"/>
    <w:uiPriority w:val="99"/>
    <w:rsid w:val="00854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54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4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8542B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9">
    <w:name w:val="List Paragraph"/>
    <w:basedOn w:val="a"/>
    <w:uiPriority w:val="99"/>
    <w:qFormat/>
    <w:rsid w:val="008542B8"/>
    <w:pPr>
      <w:ind w:left="720"/>
      <w:contextualSpacing/>
    </w:pPr>
    <w:rPr>
      <w:rFonts w:eastAsia="Times New Roman"/>
    </w:rPr>
  </w:style>
  <w:style w:type="paragraph" w:styleId="a0">
    <w:name w:val="Body Text"/>
    <w:basedOn w:val="a"/>
    <w:link w:val="aa"/>
    <w:rsid w:val="008542B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8542B8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8542B8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85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542B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8542B8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85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8542B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b"/>
    <w:uiPriority w:val="59"/>
    <w:rsid w:val="0085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8542B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542B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8542B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542B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8542B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0">
    <w:name w:val="header"/>
    <w:basedOn w:val="a"/>
    <w:link w:val="af1"/>
    <w:uiPriority w:val="99"/>
    <w:semiHidden/>
    <w:unhideWhenUsed/>
    <w:rsid w:val="008542B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8542B8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542B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8542B8"/>
    <w:rPr>
      <w:rFonts w:eastAsia="Times New Roman"/>
      <w:lang w:eastAsia="ru-RU"/>
    </w:rPr>
  </w:style>
  <w:style w:type="paragraph" w:customStyle="1" w:styleId="Default">
    <w:name w:val="Default"/>
    <w:rsid w:val="00854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85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542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8542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854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footnote text"/>
    <w:basedOn w:val="a"/>
    <w:link w:val="af6"/>
    <w:uiPriority w:val="99"/>
    <w:semiHidden/>
    <w:unhideWhenUsed/>
    <w:rsid w:val="008542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semiHidden/>
    <w:rsid w:val="008542B8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8542B8"/>
    <w:rPr>
      <w:vertAlign w:val="superscript"/>
    </w:rPr>
  </w:style>
  <w:style w:type="numbering" w:customStyle="1" w:styleId="2">
    <w:name w:val="Нет списка2"/>
    <w:next w:val="a3"/>
    <w:uiPriority w:val="99"/>
    <w:semiHidden/>
    <w:unhideWhenUsed/>
    <w:rsid w:val="008542B8"/>
  </w:style>
  <w:style w:type="numbering" w:customStyle="1" w:styleId="120">
    <w:name w:val="Нет списка12"/>
    <w:next w:val="a3"/>
    <w:uiPriority w:val="99"/>
    <w:semiHidden/>
    <w:unhideWhenUsed/>
    <w:rsid w:val="008542B8"/>
  </w:style>
  <w:style w:type="paragraph" w:customStyle="1" w:styleId="Style1">
    <w:name w:val="Style1"/>
    <w:basedOn w:val="a"/>
    <w:uiPriority w:val="99"/>
    <w:rsid w:val="008542B8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8542B8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8542B8"/>
    <w:rPr>
      <w:rFonts w:ascii="Times New Roman" w:hAnsi="Times New Roman"/>
      <w:sz w:val="26"/>
    </w:rPr>
  </w:style>
  <w:style w:type="paragraph" w:customStyle="1" w:styleId="Style28">
    <w:name w:val="Style28"/>
    <w:basedOn w:val="a"/>
    <w:uiPriority w:val="99"/>
    <w:rsid w:val="008542B8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8542B8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8542B8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542B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8542B8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1F8B5FD9ECFF8076E719417A80201D49F4E3AE367F600EC897D6E8DB0716D8CCA4116FAD2403046339C62w4G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1F8B5FD9ECFF8076E6F9901C4580DD49D1437E16EFA56B0DD7B39D2wEG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F8B5FD9ECFF8076E6F9901C4580DD49D1437E063FA56B0DD7B39D2E07738CC8A4743B9964D38w4G2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13678</Words>
  <Characters>77968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2022-07-15T02:57:00Z</dcterms:created>
  <dcterms:modified xsi:type="dcterms:W3CDTF">2022-07-15T02:59:00Z</dcterms:modified>
</cp:coreProperties>
</file>