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B5" w:rsidRPr="0051592C" w:rsidRDefault="00ED75B5" w:rsidP="00ED75B5">
      <w:pPr>
        <w:rPr>
          <w:rFonts w:ascii="Calibri" w:eastAsia="Calibri" w:hAnsi="Calibri" w:cs="Times New Roman"/>
        </w:rPr>
      </w:pPr>
      <w:r w:rsidRPr="0051592C">
        <w:rPr>
          <w:rFonts w:ascii="Calibri" w:eastAsia="Calibri" w:hAnsi="Calibri" w:cs="Times New Roman"/>
          <w:noProof/>
          <w:lang w:eastAsia="ru-RU"/>
        </w:rPr>
        <mc:AlternateContent>
          <mc:Choice Requires="wps">
            <w:drawing>
              <wp:inline distT="0" distB="0" distL="0" distR="0" wp14:anchorId="4C96F155" wp14:editId="55B52451">
                <wp:extent cx="4238625" cy="12001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3A6" w:rsidRDefault="003F73A6" w:rsidP="00ED75B5">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C96F155"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3F73A6" w:rsidRDefault="003F73A6" w:rsidP="00ED75B5">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ED75B5" w:rsidRPr="0051592C" w:rsidRDefault="00ED75B5" w:rsidP="00ED75B5">
      <w:pPr>
        <w:spacing w:after="200" w:line="276" w:lineRule="auto"/>
        <w:rPr>
          <w:rFonts w:ascii="Calibri" w:eastAsia="Calibri" w:hAnsi="Calibri" w:cs="Times New Roman"/>
          <w:b/>
        </w:rPr>
      </w:pPr>
    </w:p>
    <w:p w:rsidR="00ED75B5" w:rsidRPr="0051592C" w:rsidRDefault="00ED75B5" w:rsidP="00ED75B5">
      <w:pPr>
        <w:spacing w:after="200" w:line="276" w:lineRule="auto"/>
        <w:rPr>
          <w:rFonts w:ascii="Calibri" w:eastAsia="Calibri" w:hAnsi="Calibri" w:cs="Times New Roman"/>
          <w:b/>
        </w:rPr>
      </w:pPr>
    </w:p>
    <w:p w:rsidR="00ED75B5" w:rsidRPr="0051592C" w:rsidRDefault="00DE246F" w:rsidP="00ED75B5">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bookmarkStart w:id="0" w:name="_GoBack"/>
      <w:bookmarkEnd w:id="0"/>
      <w:proofErr w:type="gramStart"/>
      <w:r w:rsidR="00A355E7">
        <w:rPr>
          <w:rFonts w:ascii="Times New Roman" w:eastAsia="Calibri" w:hAnsi="Times New Roman" w:cs="Times New Roman"/>
          <w:b/>
          <w:sz w:val="28"/>
          <w:szCs w:val="28"/>
        </w:rPr>
        <w:t>мая</w:t>
      </w:r>
      <w:r w:rsidR="00ED75B5" w:rsidRPr="0051592C">
        <w:rPr>
          <w:rFonts w:ascii="Times New Roman" w:eastAsia="Calibri" w:hAnsi="Times New Roman" w:cs="Times New Roman"/>
          <w:b/>
          <w:sz w:val="28"/>
          <w:szCs w:val="28"/>
        </w:rPr>
        <w:t xml:space="preserve">  2021</w:t>
      </w:r>
      <w:proofErr w:type="gramEnd"/>
      <w:r w:rsidR="00ED75B5" w:rsidRPr="0051592C">
        <w:rPr>
          <w:rFonts w:ascii="Times New Roman" w:eastAsia="Calibri" w:hAnsi="Times New Roman" w:cs="Times New Roman"/>
          <w:b/>
          <w:sz w:val="28"/>
          <w:szCs w:val="28"/>
        </w:rPr>
        <w:t xml:space="preserve"> года                               </w:t>
      </w:r>
      <w:r w:rsidR="0088734D">
        <w:rPr>
          <w:rFonts w:ascii="Times New Roman" w:eastAsia="Calibri" w:hAnsi="Times New Roman" w:cs="Times New Roman"/>
          <w:b/>
          <w:sz w:val="28"/>
          <w:szCs w:val="28"/>
        </w:rPr>
        <w:t xml:space="preserve">                           № 6</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gramStart"/>
      <w:r w:rsidRPr="0051592C">
        <w:rPr>
          <w:rFonts w:ascii="Times New Roman" w:eastAsia="Calibri" w:hAnsi="Times New Roman" w:cs="Times New Roman"/>
          <w:b/>
          <w:sz w:val="28"/>
          <w:szCs w:val="28"/>
        </w:rPr>
        <w:t>Едогонский  вестник</w:t>
      </w:r>
      <w:proofErr w:type="gramEnd"/>
      <w:r w:rsidRPr="0051592C">
        <w:rPr>
          <w:rFonts w:ascii="Times New Roman" w:eastAsia="Calibri" w:hAnsi="Times New Roman" w:cs="Times New Roman"/>
          <w:b/>
          <w:sz w:val="28"/>
          <w:szCs w:val="28"/>
        </w:rPr>
        <w:t>» -  периодическое  печатное</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издание  в</w:t>
      </w:r>
      <w:proofErr w:type="gramEnd"/>
      <w:r w:rsidRPr="0051592C">
        <w:rPr>
          <w:rFonts w:ascii="Times New Roman" w:eastAsia="Calibri" w:hAnsi="Times New Roman" w:cs="Times New Roman"/>
          <w:b/>
          <w:sz w:val="28"/>
          <w:szCs w:val="28"/>
        </w:rPr>
        <w:t xml:space="preserve">  форме  газеты, утвержденное  для</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издания  официальных</w:t>
      </w:r>
      <w:proofErr w:type="gramEnd"/>
      <w:r w:rsidRPr="0051592C">
        <w:rPr>
          <w:rFonts w:ascii="Times New Roman" w:eastAsia="Calibri" w:hAnsi="Times New Roman" w:cs="Times New Roman"/>
          <w:b/>
          <w:sz w:val="28"/>
          <w:szCs w:val="28"/>
        </w:rPr>
        <w:t xml:space="preserve"> и  иных  сообщений  и</w:t>
      </w:r>
    </w:p>
    <w:p w:rsidR="00ED75B5" w:rsidRPr="0051592C" w:rsidRDefault="00ED75B5" w:rsidP="00ED75B5">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материалов, </w:t>
      </w:r>
      <w:proofErr w:type="gramStart"/>
      <w:r w:rsidRPr="0051592C">
        <w:rPr>
          <w:rFonts w:ascii="Times New Roman" w:eastAsia="Calibri" w:hAnsi="Times New Roman" w:cs="Times New Roman"/>
          <w:b/>
          <w:sz w:val="28"/>
          <w:szCs w:val="28"/>
        </w:rPr>
        <w:t>нормативных  и</w:t>
      </w:r>
      <w:proofErr w:type="gramEnd"/>
      <w:r w:rsidRPr="0051592C">
        <w:rPr>
          <w:rFonts w:ascii="Times New Roman" w:eastAsia="Calibri" w:hAnsi="Times New Roman" w:cs="Times New Roman"/>
          <w:b/>
          <w:sz w:val="28"/>
          <w:szCs w:val="28"/>
        </w:rPr>
        <w:t xml:space="preserve">  иных  актов  Думы</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  администрации</w:t>
      </w:r>
      <w:proofErr w:type="gramEnd"/>
      <w:r w:rsidRPr="0051592C">
        <w:rPr>
          <w:rFonts w:ascii="Times New Roman" w:eastAsia="Calibri" w:hAnsi="Times New Roman" w:cs="Times New Roman"/>
          <w:b/>
          <w:sz w:val="28"/>
          <w:szCs w:val="28"/>
        </w:rPr>
        <w:t xml:space="preserve">  Едогонского  сельского  поселения</w:t>
      </w:r>
    </w:p>
    <w:p w:rsidR="00ED75B5" w:rsidRPr="0051592C" w:rsidRDefault="00ED75B5" w:rsidP="00ED75B5">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Тулунского  района</w:t>
      </w:r>
      <w:proofErr w:type="gramEnd"/>
      <w:r w:rsidRPr="0051592C">
        <w:rPr>
          <w:rFonts w:ascii="Times New Roman" w:eastAsia="Calibri" w:hAnsi="Times New Roman" w:cs="Times New Roman"/>
          <w:b/>
          <w:sz w:val="28"/>
          <w:szCs w:val="28"/>
        </w:rPr>
        <w:t xml:space="preserve">  Иркутской  области.</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Издатель,  редакция</w:t>
      </w:r>
      <w:proofErr w:type="gramEnd"/>
      <w:r w:rsidRPr="0051592C">
        <w:rPr>
          <w:rFonts w:ascii="Times New Roman" w:eastAsia="Calibri" w:hAnsi="Times New Roman" w:cs="Times New Roman"/>
          <w:b/>
          <w:sz w:val="28"/>
          <w:szCs w:val="28"/>
        </w:rPr>
        <w:t xml:space="preserve">  и  распространитель-</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администрация  Едогонского</w:t>
      </w:r>
      <w:proofErr w:type="gramEnd"/>
      <w:r w:rsidRPr="0051592C">
        <w:rPr>
          <w:rFonts w:ascii="Times New Roman" w:eastAsia="Calibri" w:hAnsi="Times New Roman" w:cs="Times New Roman"/>
          <w:b/>
          <w:sz w:val="28"/>
          <w:szCs w:val="28"/>
        </w:rPr>
        <w:t xml:space="preserve">  сельского  поселения.</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Тираж – </w:t>
      </w:r>
      <w:proofErr w:type="gramStart"/>
      <w:r w:rsidRPr="0051592C">
        <w:rPr>
          <w:rFonts w:ascii="Times New Roman" w:eastAsia="Calibri" w:hAnsi="Times New Roman" w:cs="Times New Roman"/>
          <w:b/>
          <w:sz w:val="28"/>
          <w:szCs w:val="28"/>
        </w:rPr>
        <w:t>10  экземпляров</w:t>
      </w:r>
      <w:proofErr w:type="gramEnd"/>
      <w:r w:rsidRPr="0051592C">
        <w:rPr>
          <w:rFonts w:ascii="Times New Roman" w:eastAsia="Calibri" w:hAnsi="Times New Roman" w:cs="Times New Roman"/>
          <w:b/>
          <w:sz w:val="28"/>
          <w:szCs w:val="28"/>
        </w:rPr>
        <w:t>.</w:t>
      </w:r>
    </w:p>
    <w:p w:rsidR="00ED75B5" w:rsidRPr="0051592C" w:rsidRDefault="00ED75B5" w:rsidP="00ED75B5">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Распространяется  бесплатно</w:t>
      </w:r>
      <w:proofErr w:type="gramEnd"/>
      <w:r w:rsidRPr="0051592C">
        <w:rPr>
          <w:rFonts w:ascii="Times New Roman" w:eastAsia="Calibri" w:hAnsi="Times New Roman" w:cs="Times New Roman"/>
          <w:b/>
          <w:sz w:val="28"/>
          <w:szCs w:val="28"/>
        </w:rPr>
        <w:t>.</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200" w:line="276" w:lineRule="auto"/>
        <w:rPr>
          <w:rFonts w:ascii="Calibri" w:eastAsia="Calibri" w:hAnsi="Calibri" w:cs="Times New Roman"/>
        </w:rPr>
      </w:pPr>
    </w:p>
    <w:p w:rsidR="00ED75B5" w:rsidRPr="0051592C" w:rsidRDefault="00ED75B5" w:rsidP="00ED75B5">
      <w:pPr>
        <w:spacing w:after="200" w:line="276" w:lineRule="auto"/>
        <w:rPr>
          <w:rFonts w:ascii="Calibri" w:eastAsia="Calibri" w:hAnsi="Calibri" w:cs="Times New Roman"/>
        </w:rPr>
      </w:pPr>
    </w:p>
    <w:p w:rsidR="00ED75B5" w:rsidRPr="0051592C" w:rsidRDefault="00ED75B5" w:rsidP="00ED75B5">
      <w:pPr>
        <w:spacing w:after="200" w:line="276" w:lineRule="auto"/>
        <w:rPr>
          <w:rFonts w:ascii="Calibri" w:eastAsia="Calibri" w:hAnsi="Calibri" w:cs="Times New Roman"/>
        </w:rPr>
      </w:pPr>
    </w:p>
    <w:p w:rsidR="00ED75B5" w:rsidRPr="0051592C" w:rsidRDefault="00ED75B5" w:rsidP="00ED75B5">
      <w:pPr>
        <w:spacing w:after="200" w:line="276" w:lineRule="auto"/>
        <w:jc w:val="center"/>
        <w:rPr>
          <w:rFonts w:ascii="Calibri" w:eastAsia="Calibri" w:hAnsi="Calibri" w:cs="Times New Roman"/>
        </w:rPr>
      </w:pPr>
    </w:p>
    <w:p w:rsidR="00ED75B5" w:rsidRPr="0051592C" w:rsidRDefault="00ED75B5" w:rsidP="00ED75B5">
      <w:pPr>
        <w:spacing w:after="200" w:line="276" w:lineRule="auto"/>
        <w:rPr>
          <w:rFonts w:ascii="Times New Roman" w:eastAsia="Calibri" w:hAnsi="Times New Roman" w:cs="Times New Roman"/>
          <w:b/>
          <w:sz w:val="28"/>
          <w:szCs w:val="28"/>
        </w:rPr>
      </w:pPr>
    </w:p>
    <w:p w:rsidR="00ED75B5" w:rsidRDefault="00ED75B5" w:rsidP="00ED75B5">
      <w:pPr>
        <w:spacing w:after="200" w:line="276" w:lineRule="auto"/>
        <w:jc w:val="center"/>
        <w:rPr>
          <w:rFonts w:ascii="Times New Roman" w:eastAsia="Calibri" w:hAnsi="Times New Roman" w:cs="Times New Roman"/>
          <w:b/>
          <w:sz w:val="28"/>
          <w:szCs w:val="28"/>
        </w:rPr>
      </w:pPr>
      <w:proofErr w:type="spellStart"/>
      <w:r w:rsidRPr="0051592C">
        <w:rPr>
          <w:rFonts w:ascii="Times New Roman" w:eastAsia="Calibri" w:hAnsi="Times New Roman" w:cs="Times New Roman"/>
          <w:b/>
          <w:sz w:val="28"/>
          <w:szCs w:val="28"/>
        </w:rPr>
        <w:t>с.Едогон</w:t>
      </w:r>
      <w:proofErr w:type="spellEnd"/>
      <w:r w:rsidRPr="0051592C">
        <w:rPr>
          <w:rFonts w:ascii="Times New Roman" w:eastAsia="Calibri" w:hAnsi="Times New Roman" w:cs="Times New Roman"/>
          <w:b/>
          <w:sz w:val="28"/>
          <w:szCs w:val="28"/>
        </w:rPr>
        <w:t xml:space="preserve"> </w:t>
      </w:r>
    </w:p>
    <w:p w:rsidR="00A355E7" w:rsidRDefault="00A355E7" w:rsidP="00ED75B5">
      <w:pPr>
        <w:spacing w:after="200" w:line="276" w:lineRule="auto"/>
        <w:jc w:val="center"/>
        <w:rPr>
          <w:rFonts w:ascii="Times New Roman" w:eastAsia="Calibri" w:hAnsi="Times New Roman" w:cs="Times New Roman"/>
          <w:b/>
          <w:sz w:val="28"/>
          <w:szCs w:val="28"/>
        </w:rPr>
      </w:pPr>
    </w:p>
    <w:p w:rsidR="003F73A6" w:rsidRDefault="003F73A6" w:rsidP="00ED75B5">
      <w:pPr>
        <w:spacing w:after="200" w:line="276" w:lineRule="auto"/>
        <w:jc w:val="center"/>
        <w:rPr>
          <w:rFonts w:ascii="Times New Roman" w:eastAsia="Calibri" w:hAnsi="Times New Roman" w:cs="Times New Roman"/>
          <w:b/>
          <w:sz w:val="28"/>
          <w:szCs w:val="28"/>
        </w:rPr>
      </w:pPr>
    </w:p>
    <w:tbl>
      <w:tblPr>
        <w:tblW w:w="0" w:type="auto"/>
        <w:tblLook w:val="01E0" w:firstRow="1" w:lastRow="1" w:firstColumn="1" w:lastColumn="1" w:noHBand="0" w:noVBand="0"/>
      </w:tblPr>
      <w:tblGrid>
        <w:gridCol w:w="7402"/>
        <w:gridCol w:w="1953"/>
      </w:tblGrid>
      <w:tr w:rsidR="003F73A6" w:rsidRPr="003F73A6" w:rsidTr="003F73A6">
        <w:tc>
          <w:tcPr>
            <w:tcW w:w="9485" w:type="dxa"/>
            <w:gridSpan w:val="2"/>
            <w:shd w:val="clear" w:color="auto" w:fill="auto"/>
          </w:tcPr>
          <w:p w:rsid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bl>
            <w:tblPr>
              <w:tblW w:w="5000" w:type="pct"/>
              <w:tblLook w:val="01E0" w:firstRow="1" w:lastRow="1" w:firstColumn="1" w:lastColumn="1" w:noHBand="0" w:noVBand="0"/>
            </w:tblPr>
            <w:tblGrid>
              <w:gridCol w:w="6310"/>
              <w:gridCol w:w="2829"/>
            </w:tblGrid>
            <w:tr w:rsidR="003F73A6" w:rsidRPr="003F73A6" w:rsidTr="003F73A6">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3F73A6">
                    <w:rPr>
                      <w:rFonts w:ascii="Century Schoolbook" w:eastAsia="Times New Roman" w:hAnsi="Century Schoolbook" w:cs="Times New Roman"/>
                      <w:b/>
                      <w:spacing w:val="20"/>
                      <w:sz w:val="28"/>
                      <w:szCs w:val="20"/>
                      <w:lang w:eastAsia="ru-RU"/>
                    </w:rPr>
                    <w:t>ИРКУТСКАЯ ОБЛАСТЬ</w:t>
                  </w:r>
                </w:p>
              </w:tc>
            </w:tr>
            <w:tr w:rsidR="003F73A6" w:rsidRPr="003F73A6" w:rsidTr="003F73A6">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roofErr w:type="spellStart"/>
                  <w:r w:rsidRPr="003F73A6">
                    <w:rPr>
                      <w:rFonts w:ascii="Century Schoolbook" w:eastAsia="Times New Roman" w:hAnsi="Century Schoolbook" w:cs="Times New Roman"/>
                      <w:b/>
                      <w:spacing w:val="20"/>
                      <w:sz w:val="28"/>
                      <w:szCs w:val="20"/>
                      <w:lang w:eastAsia="ru-RU"/>
                    </w:rPr>
                    <w:t>Тулунский</w:t>
                  </w:r>
                  <w:proofErr w:type="spellEnd"/>
                  <w:r w:rsidRPr="003F73A6">
                    <w:rPr>
                      <w:rFonts w:ascii="Century Schoolbook" w:eastAsia="Times New Roman" w:hAnsi="Century Schoolbook" w:cs="Times New Roman"/>
                      <w:b/>
                      <w:spacing w:val="20"/>
                      <w:sz w:val="28"/>
                      <w:szCs w:val="20"/>
                      <w:lang w:eastAsia="ru-RU"/>
                    </w:rPr>
                    <w:t xml:space="preserve"> район</w:t>
                  </w:r>
                </w:p>
                <w:p w:rsidR="003F73A6" w:rsidRPr="003F73A6" w:rsidRDefault="003F73A6" w:rsidP="003F73A6">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3F73A6">
                    <w:rPr>
                      <w:rFonts w:ascii="Century Schoolbook" w:eastAsia="Times New Roman" w:hAnsi="Century Schoolbook" w:cs="Times New Roman"/>
                      <w:b/>
                      <w:spacing w:val="20"/>
                      <w:sz w:val="28"/>
                      <w:szCs w:val="20"/>
                      <w:lang w:eastAsia="ru-RU"/>
                    </w:rPr>
                    <w:t>АДМИНИСТРАЦИЯ</w:t>
                  </w:r>
                </w:p>
              </w:tc>
            </w:tr>
            <w:tr w:rsidR="003F73A6" w:rsidRPr="003F73A6" w:rsidTr="003F73A6">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3F73A6">
                    <w:rPr>
                      <w:rFonts w:ascii="Times New Roman" w:eastAsia="Times New Roman" w:hAnsi="Times New Roman" w:cs="Times New Roman"/>
                      <w:b/>
                      <w:spacing w:val="20"/>
                      <w:sz w:val="28"/>
                      <w:szCs w:val="20"/>
                      <w:lang w:eastAsia="ru-RU"/>
                    </w:rPr>
                    <w:t>Едогонского сельского поселения</w:t>
                  </w:r>
                </w:p>
              </w:tc>
            </w:tr>
            <w:tr w:rsidR="003F73A6" w:rsidRPr="003F73A6" w:rsidTr="003F73A6">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rPr>
                <w:trHeight w:val="455"/>
              </w:trPr>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3F73A6">
                    <w:rPr>
                      <w:rFonts w:ascii="Century Schoolbook" w:eastAsia="Times New Roman" w:hAnsi="Century Schoolbook" w:cs="Times New Roman"/>
                      <w:b/>
                      <w:spacing w:val="20"/>
                      <w:sz w:val="36"/>
                      <w:szCs w:val="20"/>
                      <w:lang w:eastAsia="ru-RU"/>
                    </w:rPr>
                    <w:t>П О С Т А Н О В Л Е Н И Е</w:t>
                  </w:r>
                </w:p>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rPr>
                <w:trHeight w:val="80"/>
              </w:trPr>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3F73A6">
                    <w:rPr>
                      <w:rFonts w:ascii="Century Schoolbook" w:eastAsia="Times New Roman" w:hAnsi="Century Schoolbook" w:cs="Times New Roman"/>
                      <w:b/>
                      <w:spacing w:val="20"/>
                      <w:sz w:val="28"/>
                      <w:szCs w:val="20"/>
                      <w:lang w:eastAsia="ru-RU"/>
                    </w:rPr>
                    <w:t>«19» мая 2021 г.                                                № 23-пг</w:t>
                  </w:r>
                </w:p>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rPr>
                <w:trHeight w:val="694"/>
              </w:trPr>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3F73A6">
                    <w:rPr>
                      <w:rFonts w:ascii="Century Schoolbook" w:eastAsia="Times New Roman" w:hAnsi="Century Schoolbook" w:cs="Times New Roman"/>
                      <w:b/>
                      <w:spacing w:val="20"/>
                      <w:sz w:val="28"/>
                      <w:szCs w:val="20"/>
                      <w:lang w:eastAsia="ru-RU"/>
                    </w:rPr>
                    <w:t>с. Едогон</w:t>
                  </w:r>
                </w:p>
              </w:tc>
            </w:tr>
            <w:tr w:rsidR="003F73A6" w:rsidRPr="003F73A6" w:rsidTr="003F73A6">
              <w:trPr>
                <w:trHeight w:val="80"/>
              </w:trPr>
              <w:tc>
                <w:tcPr>
                  <w:tcW w:w="5000" w:type="pct"/>
                  <w:gridSpan w:val="2"/>
                </w:tcPr>
                <w:p w:rsidR="003F73A6" w:rsidRPr="003F73A6" w:rsidRDefault="003F73A6" w:rsidP="003F73A6">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3F73A6" w:rsidRPr="003F73A6" w:rsidTr="003F73A6">
              <w:trPr>
                <w:gridAfter w:val="1"/>
                <w:wAfter w:w="1548" w:type="pct"/>
              </w:trPr>
              <w:tc>
                <w:tcPr>
                  <w:tcW w:w="3452" w:type="pct"/>
                </w:tcPr>
                <w:p w:rsidR="003F73A6" w:rsidRPr="003F73A6" w:rsidRDefault="003F73A6" w:rsidP="003F73A6">
                  <w:pPr>
                    <w:autoSpaceDE w:val="0"/>
                    <w:autoSpaceDN w:val="0"/>
                    <w:adjustRightInd w:val="0"/>
                    <w:spacing w:after="0" w:line="240" w:lineRule="auto"/>
                    <w:rPr>
                      <w:rFonts w:ascii="Times New Roman" w:eastAsia="Times New Roman" w:hAnsi="Times New Roman" w:cs="Times New Roman"/>
                      <w:b/>
                      <w:sz w:val="28"/>
                      <w:szCs w:val="28"/>
                      <w:lang w:eastAsia="ru-RU"/>
                    </w:rPr>
                  </w:pPr>
                  <w:r w:rsidRPr="003F73A6">
                    <w:rPr>
                      <w:rFonts w:ascii="Times New Roman" w:eastAsia="Times New Roman" w:hAnsi="Times New Roman" w:cs="Times New Roman"/>
                      <w:b/>
                      <w:sz w:val="28"/>
                      <w:szCs w:val="28"/>
                      <w:lang w:eastAsia="ru-RU"/>
                    </w:rPr>
                    <w:t>О внесении изменения в Порядок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w:t>
                  </w:r>
                </w:p>
              </w:tc>
            </w:tr>
          </w:tbl>
          <w:p w:rsidR="003F73A6" w:rsidRPr="003F73A6" w:rsidRDefault="003F73A6" w:rsidP="003F73A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73A6" w:rsidRPr="003F73A6" w:rsidRDefault="003F73A6" w:rsidP="003F73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В 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 руководствуясь пунктом 3 статьи 4 Федерального закона от 24.10.1997 г. № 134-ФЗ «О прожиточном минимуме в Российской Федерации», статьей 24 Федерального закона от 02.03.2007 г. № 25-ФЗ «О муниципальной службе Российской Федерации», статьей 11 Закона Иркутской области от 15.10.2007 г. № 88-оз «Об отдельных вопросах муниципальной службы в Иркутской области», статьями 24, 51</w:t>
            </w:r>
            <w:r w:rsidRPr="003F73A6">
              <w:rPr>
                <w:rFonts w:ascii="Times New Roman" w:eastAsia="Times New Roman" w:hAnsi="Times New Roman" w:cs="Times New Roman"/>
                <w:color w:val="FF0000"/>
                <w:sz w:val="28"/>
                <w:szCs w:val="28"/>
                <w:lang w:eastAsia="ru-RU"/>
              </w:rPr>
              <w:t xml:space="preserve"> </w:t>
            </w:r>
            <w:r w:rsidRPr="003F73A6">
              <w:rPr>
                <w:rFonts w:ascii="Times New Roman" w:eastAsia="Times New Roman" w:hAnsi="Times New Roman" w:cs="Times New Roman"/>
                <w:sz w:val="28"/>
                <w:szCs w:val="28"/>
                <w:lang w:eastAsia="ru-RU"/>
              </w:rPr>
              <w:t xml:space="preserve">Устава Едогонского муниципального  образования, </w:t>
            </w:r>
          </w:p>
          <w:p w:rsidR="003F73A6" w:rsidRPr="003F73A6" w:rsidRDefault="003F73A6" w:rsidP="003F73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73A6" w:rsidRPr="003F73A6" w:rsidRDefault="003F73A6" w:rsidP="003F73A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F73A6">
              <w:rPr>
                <w:rFonts w:ascii="Times New Roman" w:eastAsia="Times New Roman" w:hAnsi="Times New Roman" w:cs="Times New Roman"/>
                <w:b/>
                <w:sz w:val="28"/>
                <w:szCs w:val="28"/>
                <w:lang w:eastAsia="ru-RU"/>
              </w:rPr>
              <w:t>П О С Т А Н О В Л Я Ю:</w:t>
            </w:r>
          </w:p>
          <w:p w:rsidR="003F73A6" w:rsidRPr="003F73A6" w:rsidRDefault="003F73A6" w:rsidP="003F73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73A6" w:rsidRPr="003F73A6" w:rsidRDefault="003F73A6" w:rsidP="003F7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1. Внести в Порядок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утвержденный постановлением Администрации Едогонского сельского поселения от «10» марта 2015 г. № 4-пг (с изменениями от «16» февраля 2017 г. № 4-пг, от «</w:t>
            </w:r>
            <w:proofErr w:type="gramStart"/>
            <w:r w:rsidRPr="003F73A6">
              <w:rPr>
                <w:rFonts w:ascii="Times New Roman" w:eastAsia="Times New Roman" w:hAnsi="Times New Roman" w:cs="Times New Roman"/>
                <w:sz w:val="28"/>
                <w:szCs w:val="28"/>
                <w:lang w:eastAsia="ru-RU"/>
              </w:rPr>
              <w:t>20 »</w:t>
            </w:r>
            <w:proofErr w:type="gramEnd"/>
            <w:r w:rsidRPr="003F73A6">
              <w:rPr>
                <w:rFonts w:ascii="Times New Roman" w:eastAsia="Times New Roman" w:hAnsi="Times New Roman" w:cs="Times New Roman"/>
                <w:sz w:val="28"/>
                <w:szCs w:val="28"/>
                <w:lang w:eastAsia="ru-RU"/>
              </w:rPr>
              <w:t xml:space="preserve"> апреля 2017 г. № 15-пг, от «20» февраля 2018 г.№9-пг  (далее – Порядок), следующие изменение:</w:t>
            </w:r>
          </w:p>
          <w:p w:rsidR="003F73A6" w:rsidRPr="003F73A6" w:rsidRDefault="003F73A6" w:rsidP="003F7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 в абзаце втором пункта 3.2. раздела 3 «Порядок перерасчета и индексации пенсии за выслугу лет» слово «ежеквартально» заменить словом «ежегодно».</w:t>
            </w:r>
          </w:p>
          <w:p w:rsidR="003F73A6" w:rsidRPr="003F73A6" w:rsidRDefault="003F73A6" w:rsidP="003F73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lastRenderedPageBreak/>
              <w:t>2. Установить, что настоящее постановление вступает в силу после дня его официального опубликования.</w:t>
            </w:r>
          </w:p>
          <w:p w:rsidR="003F73A6" w:rsidRPr="003F73A6" w:rsidRDefault="003F73A6" w:rsidP="003F73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3. Опубликовать настоящее постановление в газете</w:t>
            </w:r>
            <w:r w:rsidRPr="003F73A6">
              <w:rPr>
                <w:rFonts w:ascii="Times New Roman" w:eastAsia="Times New Roman" w:hAnsi="Times New Roman" w:cs="Times New Roman"/>
                <w:color w:val="FF0000"/>
                <w:sz w:val="28"/>
                <w:szCs w:val="28"/>
                <w:lang w:eastAsia="ru-RU"/>
              </w:rPr>
              <w:t xml:space="preserve"> </w:t>
            </w:r>
            <w:r w:rsidRPr="003F73A6">
              <w:rPr>
                <w:rFonts w:ascii="Times New Roman" w:eastAsia="Times New Roman" w:hAnsi="Times New Roman" w:cs="Times New Roman"/>
                <w:sz w:val="28"/>
                <w:szCs w:val="28"/>
                <w:lang w:eastAsia="ru-RU"/>
              </w:rPr>
              <w:t>«Едогонский вестник» и разместить на официальном сайте Администрации Едогонского сельского поселения.</w:t>
            </w:r>
          </w:p>
          <w:p w:rsidR="003F73A6" w:rsidRPr="003F73A6" w:rsidRDefault="003F73A6" w:rsidP="003F73A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73A6" w:rsidRPr="003F73A6" w:rsidRDefault="003F73A6" w:rsidP="003F73A6">
            <w:pPr>
              <w:widowControl w:val="0"/>
              <w:suppressAutoHyphen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3F73A6">
              <w:rPr>
                <w:rFonts w:ascii="Times New Roman" w:eastAsia="Times New Roman" w:hAnsi="Times New Roman" w:cs="Times New Roman"/>
                <w:b/>
                <w:bCs/>
                <w:sz w:val="28"/>
                <w:szCs w:val="28"/>
                <w:lang w:eastAsia="ru-RU"/>
              </w:rPr>
              <w:t xml:space="preserve">Глава Едогонского </w:t>
            </w:r>
          </w:p>
          <w:p w:rsidR="003F73A6" w:rsidRPr="003F73A6" w:rsidRDefault="003F73A6" w:rsidP="003F73A6">
            <w:pPr>
              <w:widowControl w:val="0"/>
              <w:suppressAutoHyphens/>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3F73A6">
              <w:rPr>
                <w:rFonts w:ascii="Times New Roman" w:eastAsia="Times New Roman" w:hAnsi="Times New Roman" w:cs="Times New Roman"/>
                <w:b/>
                <w:bCs/>
                <w:sz w:val="28"/>
                <w:szCs w:val="28"/>
                <w:lang w:eastAsia="ru-RU"/>
              </w:rPr>
              <w:t>сельского поселения</w:t>
            </w:r>
            <w:r w:rsidRPr="003F73A6">
              <w:rPr>
                <w:rFonts w:ascii="Times New Roman" w:eastAsia="Times New Roman" w:hAnsi="Times New Roman" w:cs="Times New Roman"/>
                <w:b/>
                <w:sz w:val="28"/>
                <w:szCs w:val="28"/>
                <w:lang w:eastAsia="ru-RU"/>
              </w:rPr>
              <w:t xml:space="preserve">    _________________________О.Н.Кобрусева                           </w:t>
            </w: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3F73A6" w:rsidRPr="003F73A6" w:rsidRDefault="003F73A6" w:rsidP="003F73A6">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rPr>
                <w:rFonts w:ascii="Times New Roman" w:eastAsia="Times New Roman" w:hAnsi="Times New Roman" w:cs="Times New Roman"/>
                <w:sz w:val="28"/>
                <w:szCs w:val="28"/>
                <w:lang w:eastAsia="ru-RU"/>
              </w:rPr>
            </w:pPr>
          </w:p>
          <w:p w:rsidR="003F73A6" w:rsidRDefault="003F73A6" w:rsidP="003F73A6">
            <w:pPr>
              <w:overflowPunct w:val="0"/>
              <w:autoSpaceDE w:val="0"/>
              <w:autoSpaceDN w:val="0"/>
              <w:adjustRightInd w:val="0"/>
              <w:spacing w:after="0" w:line="240" w:lineRule="auto"/>
              <w:ind w:right="-271"/>
              <w:textAlignment w:val="baseline"/>
              <w:rPr>
                <w:rFonts w:ascii="Times New Roman" w:eastAsia="Times New Roman" w:hAnsi="Times New Roman" w:cs="Times New Roman"/>
                <w:sz w:val="28"/>
                <w:szCs w:val="28"/>
                <w:lang w:eastAsia="ru-RU"/>
              </w:rPr>
            </w:pPr>
          </w:p>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3F73A6">
              <w:rPr>
                <w:rFonts w:ascii="Century Schoolbook" w:eastAsia="Times New Roman" w:hAnsi="Century Schoolbook" w:cs="Times New Roman"/>
                <w:b/>
                <w:spacing w:val="20"/>
                <w:sz w:val="28"/>
                <w:szCs w:val="20"/>
                <w:lang w:eastAsia="ru-RU"/>
              </w:rPr>
              <w:lastRenderedPageBreak/>
              <w:t>ИРКУТСКАЯ  ОБЛАСТЬ</w:t>
            </w: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roofErr w:type="spellStart"/>
            <w:r w:rsidRPr="003F73A6">
              <w:rPr>
                <w:rFonts w:ascii="Times New Roman" w:eastAsia="Times New Roman" w:hAnsi="Times New Roman" w:cs="Times New Roman"/>
                <w:b/>
                <w:spacing w:val="20"/>
                <w:sz w:val="28"/>
                <w:szCs w:val="20"/>
                <w:lang w:eastAsia="ru-RU"/>
              </w:rPr>
              <w:lastRenderedPageBreak/>
              <w:t>Тулунский</w:t>
            </w:r>
            <w:proofErr w:type="spellEnd"/>
            <w:r w:rsidRPr="003F73A6">
              <w:rPr>
                <w:rFonts w:ascii="Times New Roman" w:eastAsia="Times New Roman" w:hAnsi="Times New Roman" w:cs="Times New Roman"/>
                <w:b/>
                <w:spacing w:val="20"/>
                <w:sz w:val="28"/>
                <w:szCs w:val="20"/>
                <w:lang w:eastAsia="ru-RU"/>
              </w:rPr>
              <w:t xml:space="preserve"> район</w:t>
            </w: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F73A6">
              <w:rPr>
                <w:rFonts w:ascii="Times New Roman" w:eastAsia="Times New Roman" w:hAnsi="Times New Roman" w:cs="Times New Roman"/>
                <w:b/>
                <w:spacing w:val="20"/>
                <w:sz w:val="28"/>
                <w:szCs w:val="20"/>
                <w:lang w:eastAsia="ru-RU"/>
              </w:rPr>
              <w:t>АДМИНИСТРАЦИЯ</w:t>
            </w:r>
          </w:p>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3F73A6">
              <w:rPr>
                <w:rFonts w:ascii="Times New Roman" w:eastAsia="Times New Roman" w:hAnsi="Times New Roman" w:cs="Times New Roman"/>
                <w:b/>
                <w:spacing w:val="20"/>
                <w:sz w:val="28"/>
                <w:szCs w:val="20"/>
                <w:lang w:eastAsia="ru-RU"/>
              </w:rPr>
              <w:t>Едогонского сельского поселения</w:t>
            </w: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3F73A6">
              <w:rPr>
                <w:rFonts w:ascii="Century Schoolbook" w:eastAsia="Times New Roman" w:hAnsi="Century Schoolbook" w:cs="Times New Roman"/>
                <w:b/>
                <w:spacing w:val="20"/>
                <w:sz w:val="36"/>
                <w:szCs w:val="20"/>
                <w:lang w:eastAsia="ru-RU"/>
              </w:rPr>
              <w:t>П О С Т А Н О В Л Е Н И Е</w:t>
            </w: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3F73A6">
              <w:rPr>
                <w:rFonts w:ascii="Century Schoolbook" w:eastAsia="Times New Roman" w:hAnsi="Century Schoolbook" w:cs="Times New Roman"/>
                <w:b/>
                <w:spacing w:val="20"/>
                <w:sz w:val="28"/>
                <w:szCs w:val="20"/>
                <w:lang w:eastAsia="ru-RU"/>
              </w:rPr>
              <w:t>«</w:t>
            </w:r>
            <w:proofErr w:type="gramStart"/>
            <w:r w:rsidRPr="003F73A6">
              <w:rPr>
                <w:rFonts w:ascii="Century Schoolbook" w:eastAsia="Times New Roman" w:hAnsi="Century Schoolbook" w:cs="Times New Roman"/>
                <w:b/>
                <w:spacing w:val="20"/>
                <w:sz w:val="28"/>
                <w:szCs w:val="20"/>
                <w:lang w:eastAsia="ru-RU"/>
              </w:rPr>
              <w:t>31»мая</w:t>
            </w:r>
            <w:proofErr w:type="gramEnd"/>
            <w:r w:rsidRPr="003F73A6">
              <w:rPr>
                <w:rFonts w:ascii="Century Schoolbook" w:eastAsia="Times New Roman" w:hAnsi="Century Schoolbook" w:cs="Times New Roman"/>
                <w:b/>
                <w:spacing w:val="20"/>
                <w:sz w:val="28"/>
                <w:szCs w:val="20"/>
                <w:lang w:eastAsia="ru-RU"/>
              </w:rPr>
              <w:t xml:space="preserve"> 2021 г.                                          № 24-пг</w:t>
            </w:r>
          </w:p>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3F73A6">
              <w:rPr>
                <w:rFonts w:ascii="Century Schoolbook" w:eastAsia="Times New Roman" w:hAnsi="Century Schoolbook" w:cs="Times New Roman"/>
                <w:b/>
                <w:spacing w:val="20"/>
                <w:sz w:val="28"/>
                <w:szCs w:val="20"/>
                <w:lang w:eastAsia="ru-RU"/>
              </w:rPr>
              <w:t>с. Едогон</w:t>
            </w:r>
          </w:p>
        </w:tc>
      </w:tr>
      <w:tr w:rsidR="003F73A6" w:rsidRPr="003F73A6" w:rsidTr="003F73A6">
        <w:tc>
          <w:tcPr>
            <w:tcW w:w="9485" w:type="dxa"/>
            <w:gridSpan w:val="2"/>
            <w:shd w:val="clear" w:color="auto" w:fill="auto"/>
          </w:tcPr>
          <w:p w:rsidR="003F73A6" w:rsidRPr="003F73A6" w:rsidRDefault="003F73A6" w:rsidP="003F73A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3F73A6" w:rsidRPr="003F73A6" w:rsidTr="003F73A6">
        <w:trPr>
          <w:gridAfter w:val="1"/>
          <w:wAfter w:w="1997" w:type="dxa"/>
        </w:trPr>
        <w:tc>
          <w:tcPr>
            <w:tcW w:w="7488" w:type="dxa"/>
            <w:shd w:val="clear" w:color="auto" w:fill="auto"/>
          </w:tcPr>
          <w:p w:rsidR="003F73A6" w:rsidRPr="003F73A6" w:rsidRDefault="003F73A6" w:rsidP="003F73A6">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3F73A6" w:rsidRPr="003F73A6" w:rsidRDefault="003F73A6" w:rsidP="003F73A6">
      <w:pPr>
        <w:spacing w:after="0" w:line="240" w:lineRule="auto"/>
        <w:rPr>
          <w:rFonts w:ascii="Times New Roman" w:eastAsia="Times New Roman" w:hAnsi="Times New Roman" w:cs="Times New Roman"/>
          <w:b/>
          <w:i/>
          <w:sz w:val="28"/>
          <w:szCs w:val="28"/>
          <w:lang w:eastAsia="ru-RU"/>
        </w:rPr>
      </w:pPr>
      <w:proofErr w:type="gramStart"/>
      <w:r w:rsidRPr="003F73A6">
        <w:rPr>
          <w:rFonts w:ascii="Times New Roman" w:eastAsia="Times New Roman" w:hAnsi="Times New Roman" w:cs="Times New Roman"/>
          <w:b/>
          <w:i/>
          <w:sz w:val="28"/>
          <w:szCs w:val="28"/>
          <w:lang w:eastAsia="ru-RU"/>
        </w:rPr>
        <w:t>Об  утверждении</w:t>
      </w:r>
      <w:proofErr w:type="gramEnd"/>
      <w:r w:rsidRPr="003F73A6">
        <w:rPr>
          <w:rFonts w:ascii="Times New Roman" w:eastAsia="Times New Roman" w:hAnsi="Times New Roman" w:cs="Times New Roman"/>
          <w:b/>
          <w:i/>
          <w:sz w:val="28"/>
          <w:szCs w:val="28"/>
          <w:lang w:eastAsia="ru-RU"/>
        </w:rPr>
        <w:t xml:space="preserve"> отчета об исполнении </w:t>
      </w:r>
    </w:p>
    <w:p w:rsidR="003F73A6" w:rsidRPr="003F73A6" w:rsidRDefault="003F73A6" w:rsidP="003F73A6">
      <w:pPr>
        <w:spacing w:after="0" w:line="240" w:lineRule="auto"/>
        <w:rPr>
          <w:rFonts w:ascii="Times New Roman" w:eastAsia="Times New Roman" w:hAnsi="Times New Roman" w:cs="Times New Roman"/>
          <w:b/>
          <w:i/>
          <w:sz w:val="28"/>
          <w:szCs w:val="28"/>
          <w:lang w:eastAsia="ru-RU"/>
        </w:rPr>
      </w:pPr>
      <w:r w:rsidRPr="003F73A6">
        <w:rPr>
          <w:rFonts w:ascii="Times New Roman" w:eastAsia="Times New Roman" w:hAnsi="Times New Roman" w:cs="Times New Roman"/>
          <w:b/>
          <w:i/>
          <w:sz w:val="28"/>
          <w:szCs w:val="28"/>
          <w:lang w:eastAsia="ru-RU"/>
        </w:rPr>
        <w:t xml:space="preserve">бюджета Едогонского   муниципального </w:t>
      </w:r>
    </w:p>
    <w:p w:rsidR="003F73A6" w:rsidRPr="003F73A6" w:rsidRDefault="003F73A6" w:rsidP="003F73A6">
      <w:pPr>
        <w:spacing w:after="0" w:line="240" w:lineRule="auto"/>
        <w:rPr>
          <w:rFonts w:ascii="Times New Roman" w:eastAsia="Times New Roman" w:hAnsi="Times New Roman" w:cs="Times New Roman"/>
          <w:b/>
          <w:i/>
          <w:sz w:val="28"/>
          <w:szCs w:val="28"/>
          <w:lang w:eastAsia="ru-RU"/>
        </w:rPr>
      </w:pPr>
      <w:proofErr w:type="gramStart"/>
      <w:r w:rsidRPr="003F73A6">
        <w:rPr>
          <w:rFonts w:ascii="Times New Roman" w:eastAsia="Times New Roman" w:hAnsi="Times New Roman" w:cs="Times New Roman"/>
          <w:b/>
          <w:i/>
          <w:sz w:val="28"/>
          <w:szCs w:val="28"/>
          <w:lang w:eastAsia="ru-RU"/>
        </w:rPr>
        <w:t>образования  за</w:t>
      </w:r>
      <w:proofErr w:type="gramEnd"/>
      <w:r w:rsidRPr="003F73A6">
        <w:rPr>
          <w:rFonts w:ascii="Times New Roman" w:eastAsia="Times New Roman" w:hAnsi="Times New Roman" w:cs="Times New Roman"/>
          <w:b/>
          <w:i/>
          <w:sz w:val="28"/>
          <w:szCs w:val="28"/>
          <w:lang w:eastAsia="ru-RU"/>
        </w:rPr>
        <w:t xml:space="preserve"> 1 квартал 2021 года</w:t>
      </w:r>
    </w:p>
    <w:p w:rsidR="003F73A6" w:rsidRPr="003F73A6" w:rsidRDefault="003F73A6" w:rsidP="003F73A6">
      <w:pPr>
        <w:spacing w:after="0" w:line="240" w:lineRule="auto"/>
        <w:rPr>
          <w:rFonts w:ascii="Times New Roman" w:eastAsia="Times New Roman" w:hAnsi="Times New Roman" w:cs="Times New Roman"/>
          <w:b/>
          <w:sz w:val="28"/>
          <w:szCs w:val="28"/>
          <w:lang w:eastAsia="ru-RU"/>
        </w:rPr>
      </w:pPr>
    </w:p>
    <w:p w:rsidR="003F73A6" w:rsidRPr="003F73A6" w:rsidRDefault="003F73A6" w:rsidP="003F73A6">
      <w:pPr>
        <w:spacing w:after="0" w:line="240" w:lineRule="auto"/>
        <w:rPr>
          <w:rFonts w:ascii="Times New Roman" w:eastAsia="Times New Roman" w:hAnsi="Times New Roman" w:cs="Times New Roman"/>
          <w:b/>
          <w:sz w:val="28"/>
          <w:szCs w:val="28"/>
          <w:lang w:eastAsia="ru-RU"/>
        </w:rPr>
      </w:pPr>
    </w:p>
    <w:p w:rsidR="003F73A6" w:rsidRPr="003F73A6" w:rsidRDefault="003F73A6" w:rsidP="003F73A6">
      <w:pPr>
        <w:spacing w:after="0" w:line="240" w:lineRule="auto"/>
        <w:ind w:firstLine="709"/>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3F73A6" w:rsidRPr="003F73A6" w:rsidRDefault="003F73A6" w:rsidP="003F73A6">
      <w:pPr>
        <w:spacing w:after="0" w:line="240" w:lineRule="auto"/>
        <w:jc w:val="both"/>
        <w:rPr>
          <w:rFonts w:ascii="Times New Roman" w:eastAsia="Times New Roman" w:hAnsi="Times New Roman" w:cs="Times New Roman"/>
          <w:sz w:val="28"/>
          <w:szCs w:val="28"/>
          <w:lang w:eastAsia="ru-RU"/>
        </w:rPr>
      </w:pPr>
    </w:p>
    <w:p w:rsidR="003F73A6" w:rsidRPr="003F73A6" w:rsidRDefault="003F73A6" w:rsidP="003F73A6">
      <w:pPr>
        <w:spacing w:after="0" w:line="240" w:lineRule="auto"/>
        <w:jc w:val="center"/>
        <w:rPr>
          <w:rFonts w:ascii="Times New Roman" w:eastAsia="Times New Roman" w:hAnsi="Times New Roman" w:cs="Times New Roman"/>
          <w:b/>
          <w:sz w:val="28"/>
          <w:szCs w:val="28"/>
          <w:lang w:eastAsia="ru-RU"/>
        </w:rPr>
      </w:pPr>
      <w:r w:rsidRPr="003F73A6">
        <w:rPr>
          <w:rFonts w:ascii="Times New Roman" w:eastAsia="Times New Roman" w:hAnsi="Times New Roman" w:cs="Times New Roman"/>
          <w:b/>
          <w:sz w:val="28"/>
          <w:szCs w:val="28"/>
          <w:lang w:eastAsia="ru-RU"/>
        </w:rPr>
        <w:t>ПОСТАНОВЛЯЕТ:</w:t>
      </w:r>
    </w:p>
    <w:p w:rsidR="003F73A6" w:rsidRPr="003F73A6" w:rsidRDefault="003F73A6" w:rsidP="003F73A6">
      <w:pPr>
        <w:spacing w:after="0" w:line="240" w:lineRule="auto"/>
        <w:jc w:val="both"/>
        <w:rPr>
          <w:rFonts w:ascii="Times New Roman" w:eastAsia="Times New Roman" w:hAnsi="Times New Roman" w:cs="Times New Roman"/>
          <w:b/>
          <w:sz w:val="28"/>
          <w:szCs w:val="28"/>
          <w:lang w:eastAsia="ru-RU"/>
        </w:rPr>
      </w:pPr>
    </w:p>
    <w:p w:rsidR="003F73A6" w:rsidRPr="003F73A6" w:rsidRDefault="003F73A6" w:rsidP="00260D91">
      <w:pPr>
        <w:numPr>
          <w:ilvl w:val="0"/>
          <w:numId w:val="1"/>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Утвердить отчет об исполнении бюджета Едогонского муниципального образования за 1 квартал 2021 года (прилагается).</w:t>
      </w:r>
    </w:p>
    <w:p w:rsidR="003F73A6" w:rsidRPr="003F73A6" w:rsidRDefault="003F73A6" w:rsidP="00260D91">
      <w:pPr>
        <w:numPr>
          <w:ilvl w:val="0"/>
          <w:numId w:val="1"/>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 xml:space="preserve">Настоящее постановление опубликовать </w:t>
      </w:r>
      <w:r w:rsidRPr="003F73A6">
        <w:rPr>
          <w:rFonts w:ascii="Times New Roman" w:eastAsia="Times New Roman" w:hAnsi="Times New Roman" w:cs="Times New Roman"/>
          <w:sz w:val="28"/>
          <w:szCs w:val="24"/>
          <w:lang w:eastAsia="ru-RU"/>
        </w:rPr>
        <w:t>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3F73A6" w:rsidRPr="003F73A6" w:rsidRDefault="003F73A6" w:rsidP="003F73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73A6" w:rsidRPr="003F73A6" w:rsidRDefault="003F73A6" w:rsidP="003F73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roofErr w:type="gramStart"/>
      <w:r w:rsidRPr="003F73A6">
        <w:rPr>
          <w:rFonts w:ascii="Times New Roman" w:eastAsia="Times New Roman" w:hAnsi="Times New Roman" w:cs="Times New Roman"/>
          <w:sz w:val="28"/>
          <w:szCs w:val="28"/>
          <w:lang w:eastAsia="ru-RU"/>
        </w:rPr>
        <w:t>Глава  Едогонского</w:t>
      </w:r>
      <w:proofErr w:type="gramEnd"/>
    </w:p>
    <w:p w:rsidR="003F73A6" w:rsidRPr="003F73A6" w:rsidRDefault="003F73A6" w:rsidP="003F73A6">
      <w:pPr>
        <w:spacing w:after="0" w:line="240" w:lineRule="auto"/>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 xml:space="preserve">сельского поселения                                                                     О. Н. </w:t>
      </w:r>
      <w:proofErr w:type="spellStart"/>
      <w:r w:rsidRPr="003F73A6">
        <w:rPr>
          <w:rFonts w:ascii="Times New Roman" w:eastAsia="Times New Roman" w:hAnsi="Times New Roman" w:cs="Times New Roman"/>
          <w:sz w:val="28"/>
          <w:szCs w:val="28"/>
          <w:lang w:eastAsia="ru-RU"/>
        </w:rPr>
        <w:t>Кобрусева</w:t>
      </w:r>
      <w:proofErr w:type="spellEnd"/>
      <w:r w:rsidRPr="003F73A6">
        <w:rPr>
          <w:rFonts w:ascii="Times New Roman" w:eastAsia="Times New Roman" w:hAnsi="Times New Roman" w:cs="Times New Roman"/>
          <w:sz w:val="28"/>
          <w:szCs w:val="28"/>
          <w:lang w:eastAsia="ru-RU"/>
        </w:rPr>
        <w:t xml:space="preserve"> </w:t>
      </w: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p w:rsidR="003F73A6" w:rsidRPr="003F73A6" w:rsidRDefault="003F73A6" w:rsidP="003F73A6">
      <w:pPr>
        <w:spacing w:after="0" w:line="240" w:lineRule="auto"/>
        <w:rPr>
          <w:rFonts w:ascii="Times New Roman" w:eastAsia="Times New Roman" w:hAnsi="Times New Roman" w:cs="Times New Roman"/>
          <w:sz w:val="28"/>
          <w:szCs w:val="28"/>
          <w:lang w:eastAsia="ru-RU"/>
        </w:rPr>
      </w:pPr>
    </w:p>
    <w:tbl>
      <w:tblPr>
        <w:tblW w:w="10673" w:type="dxa"/>
        <w:tblInd w:w="-601" w:type="dxa"/>
        <w:tblLayout w:type="fixed"/>
        <w:tblLook w:val="04A0" w:firstRow="1" w:lastRow="0" w:firstColumn="1" w:lastColumn="0" w:noHBand="0" w:noVBand="1"/>
      </w:tblPr>
      <w:tblGrid>
        <w:gridCol w:w="3828"/>
        <w:gridCol w:w="850"/>
        <w:gridCol w:w="2268"/>
        <w:gridCol w:w="1275"/>
        <w:gridCol w:w="118"/>
        <w:gridCol w:w="875"/>
        <w:gridCol w:w="182"/>
        <w:gridCol w:w="1236"/>
        <w:gridCol w:w="41"/>
      </w:tblGrid>
      <w:tr w:rsidR="003F73A6" w:rsidRPr="003F73A6" w:rsidTr="003F73A6">
        <w:trPr>
          <w:gridAfter w:val="1"/>
          <w:wAfter w:w="41" w:type="dxa"/>
          <w:trHeight w:val="255"/>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bookmarkStart w:id="1" w:name="RANGE!A1:F275"/>
            <w:bookmarkEnd w:id="1"/>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Приложение</w:t>
            </w: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к постановлению администрации</w:t>
            </w: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 xml:space="preserve">Едогонского сельского поселения </w:t>
            </w: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 xml:space="preserve">от </w:t>
            </w:r>
            <w:r w:rsidRPr="003F73A6">
              <w:rPr>
                <w:rFonts w:ascii="Times New Roman" w:eastAsia="Times New Roman" w:hAnsi="Times New Roman" w:cs="Times New Roman"/>
                <w:sz w:val="20"/>
                <w:szCs w:val="20"/>
                <w:u w:val="single"/>
                <w:lang w:eastAsia="ru-RU"/>
              </w:rPr>
              <w:t xml:space="preserve">                                    </w:t>
            </w:r>
            <w:r w:rsidRPr="003F73A6">
              <w:rPr>
                <w:rFonts w:ascii="Times New Roman" w:eastAsia="Times New Roman" w:hAnsi="Times New Roman" w:cs="Times New Roman"/>
                <w:sz w:val="20"/>
                <w:szCs w:val="20"/>
                <w:lang w:eastAsia="ru-RU"/>
              </w:rPr>
              <w:t>2021г.   №</w:t>
            </w:r>
            <w:r w:rsidRPr="003F73A6">
              <w:rPr>
                <w:rFonts w:ascii="Times New Roman" w:eastAsia="Times New Roman" w:hAnsi="Times New Roman" w:cs="Times New Roman"/>
                <w:sz w:val="20"/>
                <w:szCs w:val="20"/>
                <w:u w:val="single"/>
                <w:lang w:eastAsia="ru-RU"/>
              </w:rPr>
              <w:t xml:space="preserve">   </w:t>
            </w: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tcBorders>
              <w:top w:val="nil"/>
              <w:left w:val="nil"/>
              <w:bottom w:val="nil"/>
              <w:right w:val="nil"/>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trHeight w:val="255"/>
        </w:trPr>
        <w:tc>
          <w:tcPr>
            <w:tcW w:w="10673" w:type="dxa"/>
            <w:gridSpan w:val="9"/>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0"/>
                <w:szCs w:val="20"/>
                <w:lang w:eastAsia="ru-RU"/>
              </w:rPr>
            </w:pPr>
            <w:r w:rsidRPr="003F73A6">
              <w:rPr>
                <w:rFonts w:ascii="Times New Roman" w:eastAsia="Times New Roman" w:hAnsi="Times New Roman" w:cs="Times New Roman"/>
                <w:b/>
                <w:bCs/>
                <w:sz w:val="20"/>
                <w:szCs w:val="20"/>
                <w:lang w:eastAsia="ru-RU"/>
              </w:rPr>
              <w:t>ОТЧЕТ  ОБ  ИСПОЛНЕНИИ  БЮДЖЕТА ЕДОГОНСКОГО МУНИЦИПАЛЬНОГО ОБРАЗОВАНИЯ на 1 апреля 2021 года</w:t>
            </w:r>
          </w:p>
        </w:tc>
      </w:tr>
      <w:tr w:rsidR="003F73A6" w:rsidRPr="003F73A6" w:rsidTr="003F73A6">
        <w:trPr>
          <w:trHeight w:val="510"/>
        </w:trPr>
        <w:tc>
          <w:tcPr>
            <w:tcW w:w="10673" w:type="dxa"/>
            <w:gridSpan w:val="9"/>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0"/>
                <w:szCs w:val="20"/>
                <w:lang w:eastAsia="ru-RU"/>
              </w:rPr>
            </w:pPr>
            <w:r w:rsidRPr="003F73A6">
              <w:rPr>
                <w:rFonts w:ascii="Times New Roman" w:eastAsia="Times New Roman" w:hAnsi="Times New Roman" w:cs="Times New Roman"/>
                <w:b/>
                <w:bCs/>
                <w:sz w:val="20"/>
                <w:szCs w:val="20"/>
                <w:lang w:eastAsia="ru-RU"/>
              </w:rPr>
              <w:t>1. Доходы бюджета</w:t>
            </w:r>
          </w:p>
        </w:tc>
      </w:tr>
      <w:tr w:rsidR="003F73A6" w:rsidRPr="003F73A6" w:rsidTr="003F73A6">
        <w:trPr>
          <w:gridAfter w:val="1"/>
          <w:wAfter w:w="41" w:type="dxa"/>
          <w:trHeight w:val="282"/>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Ед. измерения: руб.</w:t>
            </w: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9"/>
        </w:trPr>
        <w:tc>
          <w:tcPr>
            <w:tcW w:w="3828" w:type="dxa"/>
            <w:vMerge w:val="restart"/>
            <w:tcBorders>
              <w:top w:val="single" w:sz="8" w:space="0" w:color="auto"/>
              <w:left w:val="single" w:sz="8"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 xml:space="preserve"> Наименование показателя</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Код строки</w:t>
            </w:r>
          </w:p>
        </w:tc>
        <w:tc>
          <w:tcPr>
            <w:tcW w:w="2268"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Код дохода по бюджетной классификации</w:t>
            </w:r>
          </w:p>
        </w:tc>
        <w:tc>
          <w:tcPr>
            <w:tcW w:w="1275"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Утвержденные бюджетные назначения</w:t>
            </w:r>
          </w:p>
        </w:tc>
        <w:tc>
          <w:tcPr>
            <w:tcW w:w="993"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Исполнено</w:t>
            </w:r>
          </w:p>
        </w:tc>
        <w:tc>
          <w:tcPr>
            <w:tcW w:w="1418"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Неисполненные назначения</w:t>
            </w: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184"/>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tcBorders>
              <w:top w:val="single" w:sz="8" w:space="0" w:color="auto"/>
              <w:left w:val="single" w:sz="8"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1</w:t>
            </w:r>
          </w:p>
        </w:tc>
        <w:tc>
          <w:tcPr>
            <w:tcW w:w="850" w:type="dxa"/>
            <w:tcBorders>
              <w:top w:val="single" w:sz="8" w:space="0" w:color="auto"/>
              <w:left w:val="nil"/>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2</w:t>
            </w:r>
          </w:p>
        </w:tc>
        <w:tc>
          <w:tcPr>
            <w:tcW w:w="2268" w:type="dxa"/>
            <w:tcBorders>
              <w:top w:val="single" w:sz="8" w:space="0" w:color="auto"/>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3</w:t>
            </w:r>
          </w:p>
        </w:tc>
        <w:tc>
          <w:tcPr>
            <w:tcW w:w="1275" w:type="dxa"/>
            <w:tcBorders>
              <w:top w:val="single" w:sz="8" w:space="0" w:color="auto"/>
              <w:left w:val="single" w:sz="4"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4</w:t>
            </w:r>
          </w:p>
        </w:tc>
        <w:tc>
          <w:tcPr>
            <w:tcW w:w="993" w:type="dxa"/>
            <w:gridSpan w:val="2"/>
            <w:tcBorders>
              <w:top w:val="single" w:sz="8" w:space="0" w:color="auto"/>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5</w:t>
            </w:r>
          </w:p>
        </w:tc>
        <w:tc>
          <w:tcPr>
            <w:tcW w:w="1418" w:type="dxa"/>
            <w:gridSpan w:val="2"/>
            <w:tcBorders>
              <w:top w:val="single" w:sz="8" w:space="0" w:color="auto"/>
              <w:left w:val="single" w:sz="4" w:space="0" w:color="auto"/>
              <w:bottom w:val="nil"/>
              <w:right w:val="single" w:sz="8"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6</w:t>
            </w:r>
          </w:p>
        </w:tc>
      </w:tr>
      <w:tr w:rsidR="003F73A6" w:rsidRPr="003F73A6" w:rsidTr="003F73A6">
        <w:trPr>
          <w:gridAfter w:val="1"/>
          <w:wAfter w:w="41"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бюджета - всего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X</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10 923 500,00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2 532 792,87</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8 390 707,13</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 том числе:</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000 10000000000000000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1 615 500,00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331 551,74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1 283 948,26</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НАЛОГИ НА ПРИБЫЛЬ, ДОХОДЫ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182 10100000000000000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303 000,00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95 202,44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207 797,56</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182 10102000010000110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303 000,00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95 202,44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207 797,56</w:t>
            </w:r>
          </w:p>
        </w:tc>
      </w:tr>
      <w:tr w:rsidR="003F73A6" w:rsidRPr="003F73A6" w:rsidTr="003F73A6">
        <w:trPr>
          <w:gridAfter w:val="1"/>
          <w:wAfter w:w="41" w:type="dxa"/>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182 10102010010000110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303 000,00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95 202,44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207 797,56</w:t>
            </w:r>
          </w:p>
        </w:tc>
      </w:tr>
      <w:tr w:rsidR="003F73A6" w:rsidRPr="003F73A6" w:rsidTr="003F73A6">
        <w:trPr>
          <w:gridAfter w:val="1"/>
          <w:wAfter w:w="41" w:type="dxa"/>
          <w:trHeight w:val="14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182 10102010011000110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303 000,00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95 162,82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207 837,18</w:t>
            </w:r>
          </w:p>
        </w:tc>
      </w:tr>
      <w:tr w:rsidR="003F73A6" w:rsidRPr="003F73A6" w:rsidTr="003F73A6">
        <w:trPr>
          <w:gridAfter w:val="1"/>
          <w:wAfter w:w="41" w:type="dxa"/>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182 10102010012100110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16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182 10102010013000110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741 500,00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166 257,19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575 242,81</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100 10302000010000110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741 500,00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166 257,19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575 242,81</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100 10302230010000110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345 700,00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74 613,25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271 086,75</w:t>
            </w:r>
          </w:p>
        </w:tc>
      </w:tr>
      <w:tr w:rsidR="003F73A6" w:rsidRPr="003F73A6" w:rsidTr="003F73A6">
        <w:trPr>
          <w:gridAfter w:val="1"/>
          <w:wAfter w:w="41" w:type="dxa"/>
          <w:trHeight w:val="14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100 10302231010000110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345 700,00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74 613,25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271 086,75</w:t>
            </w:r>
          </w:p>
        </w:tc>
      </w:tr>
      <w:tr w:rsidR="003F73A6" w:rsidRPr="003F73A6" w:rsidTr="003F73A6">
        <w:trPr>
          <w:gridAfter w:val="1"/>
          <w:wAfter w:w="41" w:type="dxa"/>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3F73A6">
              <w:rPr>
                <w:rFonts w:ascii="Times New Roman" w:eastAsia="Times New Roman" w:hAnsi="Times New Roman" w:cs="Times New Roman"/>
                <w:sz w:val="18"/>
                <w:szCs w:val="18"/>
                <w:lang w:eastAsia="ru-RU"/>
              </w:rPr>
              <w:t>инжекторных</w:t>
            </w:r>
            <w:proofErr w:type="spellEnd"/>
            <w:r w:rsidRPr="003F73A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100 10302240010000110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523,32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1 876,68</w:t>
            </w:r>
          </w:p>
        </w:tc>
      </w:tr>
      <w:tr w:rsidR="003F73A6" w:rsidRPr="003F73A6" w:rsidTr="003F73A6">
        <w:trPr>
          <w:gridAfter w:val="1"/>
          <w:wAfter w:w="41" w:type="dxa"/>
          <w:trHeight w:val="16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3F73A6">
              <w:rPr>
                <w:rFonts w:ascii="Times New Roman" w:eastAsia="Times New Roman" w:hAnsi="Times New Roman" w:cs="Times New Roman"/>
                <w:sz w:val="18"/>
                <w:szCs w:val="18"/>
                <w:lang w:eastAsia="ru-RU"/>
              </w:rPr>
              <w:t>инжекторных</w:t>
            </w:r>
            <w:proofErr w:type="spellEnd"/>
            <w:r w:rsidRPr="003F73A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100 10302241010000110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523,32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1 876,68</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100 10302250010000110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460 900,00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104 446,03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356 453,97</w:t>
            </w:r>
          </w:p>
        </w:tc>
      </w:tr>
      <w:tr w:rsidR="003F73A6" w:rsidRPr="003F73A6" w:rsidTr="003F73A6">
        <w:trPr>
          <w:gridAfter w:val="1"/>
          <w:wAfter w:w="41" w:type="dxa"/>
          <w:trHeight w:val="14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100 10302251010000110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460 900,00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104 446,03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356 453,97</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100 10302260010000110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-67 500,00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-13 325,41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14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3F73A6">
              <w:rPr>
                <w:rFonts w:ascii="Times New Roman" w:eastAsia="Times New Roman" w:hAnsi="Times New Roman" w:cs="Times New Roman"/>
                <w:sz w:val="18"/>
                <w:szCs w:val="18"/>
                <w:lang w:eastAsia="ru-RU"/>
              </w:rPr>
              <w:lastRenderedPageBreak/>
              <w:t>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100 10302261010000110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-67 500,00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-13 325,41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НАЛОГИ НА СОВОКУПНЫЙ ДОХОД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182 10500000000000000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1 616,50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19 383,50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182 10503000010000110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1 616,50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19 383,50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182 10503010010000110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1 616,50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19 383,50</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182 10503010011000110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1 616,50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19 383,50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НАЛОГИ НА ИМУЩЕСТВО</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508 000,00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66 375,61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441 624,39</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182 10601000000000110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575,08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42 424,92</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182 10601030100000110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575,08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42 424,92</w:t>
            </w:r>
          </w:p>
        </w:tc>
      </w:tr>
      <w:tr w:rsidR="003F73A6" w:rsidRPr="003F73A6" w:rsidTr="003F73A6">
        <w:trPr>
          <w:gridAfter w:val="1"/>
          <w:wAfter w:w="41" w:type="dxa"/>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182 10601030101000110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526,63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42 473,37</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182 10601030102100110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48,45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Земельный налог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182 10606000000000110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465 000,00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65 800,53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399 199,47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Земельный налог с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182 10606030000000110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255 000,00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57 073,00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197 927,00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182 10606033100000110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255 000,00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57 073,00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197 927,00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182 10606040000000110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8 727,53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201 272,47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182 10606043100000110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8 727,53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201 272,47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ГОСУДАРСТВЕННАЯ ПОШЛИНА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920 10800000000000000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2 100,00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1 900,00</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920 10804000010000110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2 100,00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1 900,00</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920 10804020010000110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2 100,00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1 900,00</w:t>
            </w:r>
          </w:p>
        </w:tc>
      </w:tr>
      <w:tr w:rsidR="003F73A6" w:rsidRPr="003F73A6" w:rsidTr="003F73A6">
        <w:trPr>
          <w:gridAfter w:val="1"/>
          <w:wAfter w:w="41" w:type="dxa"/>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920 10804020011000110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2 100,00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1 900,00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920 11300000000000000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920 11301000000000130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Прочие 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920 11301990000000130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Прочие доходы от оказания платных услуг (работ) получателями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920 11301995100000130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920 20000000000000000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9 308 000,00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2 201 241,13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7 106 758,87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9 308 000,00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2 201 241,13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7 106 758,87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920 20210000000000150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8 114 900,00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2 180 441,13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5 934 458,87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Дотации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920 20215001000000150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400 800,00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100 200,00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300 600,00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920 20215001100000150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400 800,00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100 200,00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300 600,00</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920 20216001000000150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7 714 100,00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2 080 241,13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5 633 858,87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920 20216001100000150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7 714 100,00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2 080 241,13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5 633 858,87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920 20220000000000150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1 055 100,00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1 055 100,00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Прочие субсидии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920 20229999000000150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1 055 100,00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1 055 100,00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920 20229999100000150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1 055 100,00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1 055 100,00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920 20230000000000150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138 000,00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117 200,00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920 20230024000000150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920 20230024100000150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920 20235118000000150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137 300,00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116 500,00</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010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920 20235118100000150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137 300,00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116 500,00</w:t>
            </w:r>
          </w:p>
        </w:tc>
      </w:tr>
      <w:tr w:rsidR="003F73A6" w:rsidRPr="003F73A6" w:rsidTr="003F73A6">
        <w:trPr>
          <w:gridAfter w:val="1"/>
          <w:wAfter w:w="41" w:type="dxa"/>
          <w:trHeight w:val="184"/>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trHeight w:val="300"/>
        </w:trPr>
        <w:tc>
          <w:tcPr>
            <w:tcW w:w="8339" w:type="dxa"/>
            <w:gridSpan w:val="5"/>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Arial CYR" w:eastAsia="Times New Roman" w:hAnsi="Arial CYR" w:cs="Arial CYR"/>
                <w:b/>
                <w:bCs/>
                <w:lang w:eastAsia="ru-RU"/>
              </w:rPr>
            </w:pPr>
            <w:r w:rsidRPr="003F73A6">
              <w:rPr>
                <w:rFonts w:ascii="Arial CYR" w:eastAsia="Times New Roman" w:hAnsi="Arial CYR" w:cs="Arial CYR"/>
                <w:b/>
                <w:bCs/>
                <w:lang w:eastAsia="ru-RU"/>
              </w:rPr>
              <w:t xml:space="preserve">                          2. Расходы бюджета</w:t>
            </w:r>
          </w:p>
        </w:tc>
        <w:tc>
          <w:tcPr>
            <w:tcW w:w="1057"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Arial CYR" w:eastAsia="Times New Roman" w:hAnsi="Arial CYR" w:cs="Arial CYR"/>
                <w:b/>
                <w:bCs/>
                <w:lang w:eastAsia="ru-RU"/>
              </w:rPr>
            </w:pPr>
          </w:p>
        </w:tc>
        <w:tc>
          <w:tcPr>
            <w:tcW w:w="1277"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184"/>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 xml:space="preserve"> Наименование показателя</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Код строки</w:t>
            </w:r>
          </w:p>
        </w:tc>
        <w:tc>
          <w:tcPr>
            <w:tcW w:w="2268" w:type="dxa"/>
            <w:vMerge w:val="restart"/>
            <w:tcBorders>
              <w:top w:val="single" w:sz="8" w:space="0" w:color="auto"/>
              <w:left w:val="single" w:sz="4" w:space="0" w:color="auto"/>
              <w:bottom w:val="nil"/>
              <w:right w:val="nil"/>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Код расхода по бюджетной классификации</w:t>
            </w:r>
          </w:p>
        </w:tc>
        <w:tc>
          <w:tcPr>
            <w:tcW w:w="1275"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Утвержденные бюджетные назначения</w:t>
            </w:r>
          </w:p>
        </w:tc>
        <w:tc>
          <w:tcPr>
            <w:tcW w:w="993" w:type="dxa"/>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Исполнено</w:t>
            </w:r>
          </w:p>
        </w:tc>
        <w:tc>
          <w:tcPr>
            <w:tcW w:w="1418"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Неисполненные назначения</w:t>
            </w: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nil"/>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nil"/>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tcBorders>
              <w:top w:val="nil"/>
              <w:left w:val="single" w:sz="8"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1</w:t>
            </w:r>
          </w:p>
        </w:tc>
        <w:tc>
          <w:tcPr>
            <w:tcW w:w="850" w:type="dxa"/>
            <w:tcBorders>
              <w:top w:val="nil"/>
              <w:left w:val="nil"/>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2</w:t>
            </w:r>
          </w:p>
        </w:tc>
        <w:tc>
          <w:tcPr>
            <w:tcW w:w="2268" w:type="dxa"/>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3</w:t>
            </w:r>
          </w:p>
        </w:tc>
        <w:tc>
          <w:tcPr>
            <w:tcW w:w="1275" w:type="dxa"/>
            <w:tcBorders>
              <w:top w:val="nil"/>
              <w:left w:val="single" w:sz="4"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4</w:t>
            </w:r>
          </w:p>
        </w:tc>
        <w:tc>
          <w:tcPr>
            <w:tcW w:w="993" w:type="dxa"/>
            <w:gridSpan w:val="2"/>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5</w:t>
            </w:r>
          </w:p>
        </w:tc>
        <w:tc>
          <w:tcPr>
            <w:tcW w:w="1418" w:type="dxa"/>
            <w:gridSpan w:val="2"/>
            <w:tcBorders>
              <w:top w:val="nil"/>
              <w:left w:val="single" w:sz="4" w:space="0" w:color="auto"/>
              <w:bottom w:val="nil"/>
              <w:right w:val="single" w:sz="8"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6</w:t>
            </w:r>
          </w:p>
        </w:tc>
      </w:tr>
      <w:tr w:rsidR="003F73A6" w:rsidRPr="003F73A6" w:rsidTr="003F73A6">
        <w:trPr>
          <w:gridAfter w:val="1"/>
          <w:wAfter w:w="41"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Расходы бюджета - всего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x</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10 979 500,00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2 432 150,78</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8 547 349,22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 том числе:</w:t>
            </w:r>
          </w:p>
        </w:tc>
        <w:tc>
          <w:tcPr>
            <w:tcW w:w="85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000 0100 0000000000 000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3 865 043,52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1 143 321,96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2 721 721,56</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3 461 051,52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1 064 457,48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2 396 594,04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000 0100 0000000000 120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3 461 051,52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1 064 457,48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2 396 594,04</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000 0100 0000000000 121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2 692 234,09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807 822,46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1 884 411,63</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000 0100 0000000000 129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768 817,43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256 635,02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512 182,41</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355 145,00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78 036,80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277 108,20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355 145,00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78 036,80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277 108,20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175 145,00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20 210,00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154 935,00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000 0100 0000000000 247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57 826,80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122 173,20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000 0100 0000000000 800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48 847,00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827,68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48 019,32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000 0100 0000000000 850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28 847,00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827,68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28 019,32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000 0100 0000000000 851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21 324,00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21 324,00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000 0100 0000000000 852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4 121,00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3 421,00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000 0100 0000000000 853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3 402,00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3 274,32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000 0100 0000000000 870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000 0102 0000000000 000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815 995,30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219 074,11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596 921,19</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000 0102 0000000000 100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815 995,30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219 074,11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596 921,19</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000 0102 0000000000 120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815 995,30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219 074,11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596 921,19</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000 0102 0000000000 121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626 724,50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169 699,13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457 025,37</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000 0102 0000000000 129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189 270,80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49 374,98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139 895,82</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000 0104 0000000000 000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3 026 346,22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924 247,85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2 102 098,37</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2 645 056,22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845 383,37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1 799 672,85</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000 0104 0000000000 120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2 645 056,22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845 383,37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1 799 672,85</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000 0104 0000000000 121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2 065 509,59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638 123,33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1 427 386,26</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000 0104 0000000000 129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579 546,63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207 260,04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372 286,59</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354 445,00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78 036,80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276 408,20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354 445,00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78 036,80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276 408,20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174 445,00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20 210,00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154 235,00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000 0104 0000000000 247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180 000,00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57 826,80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122 173,20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000 0104 0000000000 800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26 845,00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827,68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26 017,32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000 0104 0000000000 850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26 845,00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827,68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26 017,32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000 0104 0000000000 851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21 324,00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21 324,00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000 0104 0000000000 852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4 121,00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3 421,00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000 0104 0000000000 853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1 272,32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000 0111 0000000000 000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000 0111 0000000000 800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000 0111 0000000000 870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000 0113 0000000000 000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2 702,00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2 702,00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000 0113 0000000000 200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000 0113 0000000000 240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000 0113 0000000000 244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000 0113 0000000000 800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2 002,00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000 0113 0000000000 850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2 002,00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000 0113 0000000000 853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2 002,00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000 0200 0000000000 000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137 300,00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116 500,00</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124 700,00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103 900,00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000 0200 0000000000 120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124 700,00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103 900,00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000 0200 0000000000 121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95 776,00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15 496,72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80 279,28</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000 0200 0000000000 129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28 924,00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5 303,28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23 620,72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000 0203 0000000000 000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137 300,00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116 500,00</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124 700,00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103 900,00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000 0203 0000000000 120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124 700,00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103 900,00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000 0203 0000000000 121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95 776,00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15 496,72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80 279,28</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000 0203 0000000000 129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28 924,00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5 303,28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23 620,72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000 0203 0000000000 244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12 600,00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lastRenderedPageBreak/>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000 0300 0000000000 000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12 073,00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000 0300 0000000000 200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000 0300 0000000000 240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000 0300 0000000000 244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000 0314 0000000000 000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12 073,00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000 0314 0000000000 200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000 0314 0000000000 240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000 0314 0000000000 244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12 073,00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000 0400 0000000000 000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758 927,00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699 179,58</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758 927,00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699 179,58</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758 927,00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699 179,58</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658 927,00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658 927,00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000 0400 0000000000 247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40 252,58</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000 0409 0000000000 000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741 500,00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681 752,58</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000 0409 0000000000 200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741 500,00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681 752,58</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000 0409 0000000000 240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741 500,00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681 752,58</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000 0409 0000000000 244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641 500,00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641 500,00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000 0409 0000000000 247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59 747,42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40 252,58</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000 0412 0000000000 000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17 427,00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17 427,00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000 0412 0000000000 200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17 427,00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17 427,00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000 0412 0000000000 240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17 427,00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17 427,00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000 0412 0000000000 244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17 427,00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17 427,00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000 0500 0000000000 000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355 300,00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64 460,86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290 839,14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355 300,00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64 460,86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290 839,14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355 300,00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64 460,86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290 839,14</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355 300,00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64 460,86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290 839,14</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000 0502 0000000000 000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13 794,94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13 033,94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000 0502 0000000000 200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13 794,94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13 033,94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000 0502 0000000000 240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13 794,94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13 033,94</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000 0502 0000000000 244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13 794,94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13 033,94</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000 0503 0000000000 000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341 505,06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63 699,86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277 805,20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000 0503 0000000000 200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341 505,06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63 699,86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277 805,20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000 0503 0000000000 240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341 505,06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63 699,86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277 805,20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000 0503 0000000000 244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341 505,06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63 699,86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277 805,20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000 0700 0000000000 000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000 0700 0000000000 200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000 0700 0000000000 240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000 0700 0000000000 244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000 0705 0000000000 000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000 0705 0000000000 200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000 0705 0000000000 240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000 0705 0000000000 244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000 0800 0000000000 000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3 501 600,00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995 014,95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2 506 585,05</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2 007 782,32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614 585,66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1 393 196,66</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000 0800 0000000000 110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2 007 782,32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614 585,66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1 393 196,66</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000 0800 0000000000 111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1 454 825,12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443 234,50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1 011 590,62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000 0800 0000000000 119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552 957,20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171 351,16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381 606,04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1 492 817,68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380 197,86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1 112 619,82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1 492 817,68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380 197,86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1 112 619,82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000 0800 0000000000 243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73 243,80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73 243,80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900 400,00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000 0800 0000000000 247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499 173,88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286 954,06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212 219,82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000 0800 0000000000 800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231,43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768,57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000 0800 0000000000 850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231,43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768,57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000 0800 0000000000 853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231,43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768,57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000 0801 0000000000 000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3 501 600,00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995 014,95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2 506 585,05</w:t>
            </w:r>
          </w:p>
        </w:tc>
      </w:tr>
      <w:tr w:rsidR="003F73A6" w:rsidRPr="003F73A6" w:rsidTr="003F73A6">
        <w:trPr>
          <w:gridAfter w:val="1"/>
          <w:wAfter w:w="41"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000 0801 0000000000 100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2 007 782,32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614 585,66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1 393 196,66</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000 0801 0000000000 110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2 007 782,32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614 585,66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1 393 196,66</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000 0801 0000000000 111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1 454 825,12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443 234,50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1 011 590,62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000 0801 0000000000 119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552 957,20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171 351,16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381 606,04</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1 492 817,68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380 197,86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1 112 619,82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1 492 817,68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380 197,86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1 112 619,82</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000 0801 0000000000 243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73 243,80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73 243,80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900 400,00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000 0801 0000000000 247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499 173,88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286 954,06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212 219,82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000 0801 0000000000 800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231,43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768,57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000 0801 0000000000 850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231,43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768,57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Уплата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000 0801 0000000000 853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231,43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768,57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000 1000 0000000000 000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323 896,77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000 1000 0000000000 300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323 896,77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000 1000 0000000000 320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323 896,77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000 1000 0000000000 321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323 896,77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000 1001 0000000000 000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323 896,77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000 1001 0000000000 300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323 896,77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000 1001 0000000000 320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323 896,77</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000 1001 0000000000 321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432 702,36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108 805,59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323 896,77</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000 1100 0000000000 000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000 1100 0000000000 200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000 1100 0000000000 240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000 1100 0000000000 244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000 1101 0000000000 000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000 1101 0000000000 200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000 1101 0000000000 240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000 1101 0000000000 244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000 1300 0000000000 000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000 1300 0000000000 700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000 1300 0000000000 730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000 1301 0000000000 000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000 1301 0000000000 700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lastRenderedPageBreak/>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000 1301 0000000000 730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2 000,00</w:t>
            </w:r>
          </w:p>
        </w:tc>
      </w:tr>
      <w:tr w:rsidR="003F73A6" w:rsidRPr="003F73A6" w:rsidTr="003F73A6">
        <w:trPr>
          <w:gridAfter w:val="1"/>
          <w:wAfter w:w="41"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000 1400 0000000000 000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1 894 554,12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40 000,00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1 854 554,12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000 1400 0000000000 500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1 894 554,12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1 854 554,12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000 1400 0000000000 540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1 894 554,12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1 854 554,12</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000 1403 0000000000 000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1 894 554,12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40 000,00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1 854 554,12</w:t>
            </w:r>
          </w:p>
        </w:tc>
      </w:tr>
      <w:tr w:rsidR="003F73A6" w:rsidRPr="003F73A6" w:rsidTr="003F73A6">
        <w:trPr>
          <w:gridAfter w:val="1"/>
          <w:wAfter w:w="41"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000 1403 0000000000 500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1 894 554,12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1 854 554,12</w:t>
            </w:r>
          </w:p>
        </w:tc>
      </w:tr>
      <w:tr w:rsidR="003F73A6" w:rsidRPr="003F73A6" w:rsidTr="003F73A6">
        <w:trPr>
          <w:gridAfter w:val="1"/>
          <w:wAfter w:w="41"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000 1403 0000000000 540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1 894 554,12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1 854 554,12</w:t>
            </w:r>
          </w:p>
        </w:tc>
      </w:tr>
      <w:tr w:rsidR="003F73A6" w:rsidRPr="003F73A6" w:rsidTr="003F73A6">
        <w:trPr>
          <w:gridAfter w:val="1"/>
          <w:wAfter w:w="41"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r>
      <w:tr w:rsidR="003F73A6" w:rsidRPr="003F73A6" w:rsidTr="003F73A6">
        <w:trPr>
          <w:gridAfter w:val="1"/>
          <w:wAfter w:w="41"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Результат исполнения бюджета (дефицит / профицит)</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450</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x</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-56 000,00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100 642,09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x                    </w:t>
            </w:r>
          </w:p>
        </w:tc>
      </w:tr>
      <w:tr w:rsidR="003F73A6" w:rsidRPr="003F73A6" w:rsidTr="003F73A6">
        <w:trPr>
          <w:gridAfter w:val="1"/>
          <w:wAfter w:w="41" w:type="dxa"/>
          <w:trHeight w:val="315"/>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trHeight w:val="300"/>
        </w:trPr>
        <w:tc>
          <w:tcPr>
            <w:tcW w:w="10673" w:type="dxa"/>
            <w:gridSpan w:val="9"/>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Arial CYR" w:eastAsia="Times New Roman" w:hAnsi="Arial CYR" w:cs="Arial CYR"/>
                <w:b/>
                <w:bCs/>
                <w:lang w:eastAsia="ru-RU"/>
              </w:rPr>
            </w:pPr>
            <w:r w:rsidRPr="003F73A6">
              <w:rPr>
                <w:rFonts w:ascii="Arial CYR" w:eastAsia="Times New Roman" w:hAnsi="Arial CYR" w:cs="Arial CYR"/>
                <w:b/>
                <w:bCs/>
                <w:lang w:eastAsia="ru-RU"/>
              </w:rPr>
              <w:t xml:space="preserve">                  </w:t>
            </w:r>
          </w:p>
          <w:p w:rsidR="003F73A6" w:rsidRPr="003F73A6" w:rsidRDefault="003F73A6" w:rsidP="003F73A6">
            <w:pPr>
              <w:spacing w:after="0" w:line="240" w:lineRule="auto"/>
              <w:jc w:val="center"/>
              <w:rPr>
                <w:rFonts w:ascii="Arial CYR" w:eastAsia="Times New Roman" w:hAnsi="Arial CYR" w:cs="Arial CYR"/>
                <w:b/>
                <w:bCs/>
                <w:lang w:eastAsia="ru-RU"/>
              </w:rPr>
            </w:pPr>
            <w:r w:rsidRPr="003F73A6">
              <w:rPr>
                <w:rFonts w:ascii="Arial CYR" w:eastAsia="Times New Roman" w:hAnsi="Arial CYR" w:cs="Arial CYR"/>
                <w:b/>
                <w:bCs/>
                <w:lang w:eastAsia="ru-RU"/>
              </w:rPr>
              <w:t xml:space="preserve">  3. Источники финансирования дефицита бюджета</w:t>
            </w:r>
          </w:p>
        </w:tc>
      </w:tr>
      <w:tr w:rsidR="003F73A6" w:rsidRPr="003F73A6" w:rsidTr="003F73A6">
        <w:trPr>
          <w:gridAfter w:val="1"/>
          <w:wAfter w:w="41" w:type="dxa"/>
          <w:trHeight w:val="274"/>
        </w:trPr>
        <w:tc>
          <w:tcPr>
            <w:tcW w:w="382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Arial CYR" w:eastAsia="Times New Roman" w:hAnsi="Arial CYR" w:cs="Arial CYR"/>
                <w:b/>
                <w:bCs/>
                <w:lang w:eastAsia="ru-RU"/>
              </w:rPr>
            </w:pPr>
          </w:p>
        </w:tc>
        <w:tc>
          <w:tcPr>
            <w:tcW w:w="85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gridAfter w:val="1"/>
          <w:wAfter w:w="41" w:type="dxa"/>
          <w:trHeight w:val="263"/>
        </w:trPr>
        <w:tc>
          <w:tcPr>
            <w:tcW w:w="3828" w:type="dxa"/>
            <w:vMerge w:val="restart"/>
            <w:tcBorders>
              <w:top w:val="single" w:sz="8" w:space="0" w:color="auto"/>
              <w:left w:val="single" w:sz="8"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 xml:space="preserve"> Наименование показателя</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Код строки</w:t>
            </w:r>
          </w:p>
        </w:tc>
        <w:tc>
          <w:tcPr>
            <w:tcW w:w="2268"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Код источника финансирования дефицита бюджета по бюджетной классификации</w:t>
            </w:r>
          </w:p>
        </w:tc>
        <w:tc>
          <w:tcPr>
            <w:tcW w:w="1275" w:type="dxa"/>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Утвержденные бюджетные назначения</w:t>
            </w:r>
          </w:p>
        </w:tc>
        <w:tc>
          <w:tcPr>
            <w:tcW w:w="993"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Исполнено</w:t>
            </w:r>
          </w:p>
        </w:tc>
        <w:tc>
          <w:tcPr>
            <w:tcW w:w="1418"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Неисполненные назначения</w:t>
            </w: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184"/>
        </w:trPr>
        <w:tc>
          <w:tcPr>
            <w:tcW w:w="3828" w:type="dxa"/>
            <w:vMerge/>
            <w:tcBorders>
              <w:top w:val="single" w:sz="8" w:space="0" w:color="auto"/>
              <w:left w:val="single" w:sz="8"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850"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2268"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275" w:type="dxa"/>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993" w:type="dxa"/>
            <w:gridSpan w:val="2"/>
            <w:vMerge/>
            <w:tcBorders>
              <w:top w:val="single" w:sz="8" w:space="0" w:color="auto"/>
              <w:left w:val="single" w:sz="4" w:space="0" w:color="auto"/>
              <w:bottom w:val="nil"/>
              <w:right w:val="single" w:sz="4"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c>
          <w:tcPr>
            <w:tcW w:w="1418" w:type="dxa"/>
            <w:gridSpan w:val="2"/>
            <w:vMerge/>
            <w:tcBorders>
              <w:top w:val="single" w:sz="8" w:space="0" w:color="auto"/>
              <w:left w:val="single" w:sz="4" w:space="0" w:color="auto"/>
              <w:bottom w:val="nil"/>
              <w:right w:val="single" w:sz="8" w:space="0" w:color="auto"/>
            </w:tcBorders>
            <w:vAlign w:val="center"/>
            <w:hideMark/>
          </w:tcPr>
          <w:p w:rsidR="003F73A6" w:rsidRPr="003F73A6" w:rsidRDefault="003F73A6" w:rsidP="003F73A6">
            <w:pPr>
              <w:spacing w:after="0" w:line="240" w:lineRule="auto"/>
              <w:rPr>
                <w:rFonts w:ascii="Arial CYR" w:eastAsia="Times New Roman" w:hAnsi="Arial CYR" w:cs="Arial CYR"/>
                <w:sz w:val="16"/>
                <w:szCs w:val="16"/>
                <w:lang w:eastAsia="ru-RU"/>
              </w:rPr>
            </w:pPr>
          </w:p>
        </w:tc>
      </w:tr>
      <w:tr w:rsidR="003F73A6" w:rsidRPr="003F73A6" w:rsidTr="003F73A6">
        <w:trPr>
          <w:gridAfter w:val="1"/>
          <w:wAfter w:w="41" w:type="dxa"/>
          <w:trHeight w:val="255"/>
        </w:trPr>
        <w:tc>
          <w:tcPr>
            <w:tcW w:w="3828" w:type="dxa"/>
            <w:tcBorders>
              <w:top w:val="nil"/>
              <w:left w:val="single" w:sz="8"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1</w:t>
            </w:r>
          </w:p>
        </w:tc>
        <w:tc>
          <w:tcPr>
            <w:tcW w:w="850" w:type="dxa"/>
            <w:tcBorders>
              <w:top w:val="nil"/>
              <w:left w:val="nil"/>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2</w:t>
            </w:r>
          </w:p>
        </w:tc>
        <w:tc>
          <w:tcPr>
            <w:tcW w:w="2268" w:type="dxa"/>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3</w:t>
            </w:r>
          </w:p>
        </w:tc>
        <w:tc>
          <w:tcPr>
            <w:tcW w:w="1275" w:type="dxa"/>
            <w:tcBorders>
              <w:top w:val="nil"/>
              <w:left w:val="single" w:sz="4" w:space="0" w:color="auto"/>
              <w:bottom w:val="nil"/>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4</w:t>
            </w:r>
          </w:p>
        </w:tc>
        <w:tc>
          <w:tcPr>
            <w:tcW w:w="993" w:type="dxa"/>
            <w:gridSpan w:val="2"/>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5</w:t>
            </w:r>
          </w:p>
        </w:tc>
        <w:tc>
          <w:tcPr>
            <w:tcW w:w="1418" w:type="dxa"/>
            <w:gridSpan w:val="2"/>
            <w:tcBorders>
              <w:top w:val="nil"/>
              <w:left w:val="single" w:sz="4" w:space="0" w:color="auto"/>
              <w:bottom w:val="nil"/>
              <w:right w:val="single" w:sz="8" w:space="0" w:color="auto"/>
            </w:tcBorders>
            <w:shd w:val="clear" w:color="auto" w:fill="auto"/>
            <w:noWrap/>
            <w:vAlign w:val="center"/>
            <w:hideMark/>
          </w:tcPr>
          <w:p w:rsidR="003F73A6" w:rsidRPr="003F73A6" w:rsidRDefault="003F73A6" w:rsidP="003F73A6">
            <w:pPr>
              <w:spacing w:after="0" w:line="240" w:lineRule="auto"/>
              <w:jc w:val="center"/>
              <w:rPr>
                <w:rFonts w:ascii="Arial CYR" w:eastAsia="Times New Roman" w:hAnsi="Arial CYR" w:cs="Arial CYR"/>
                <w:sz w:val="16"/>
                <w:szCs w:val="16"/>
                <w:lang w:eastAsia="ru-RU"/>
              </w:rPr>
            </w:pPr>
            <w:r w:rsidRPr="003F73A6">
              <w:rPr>
                <w:rFonts w:ascii="Arial CYR" w:eastAsia="Times New Roman" w:hAnsi="Arial CYR" w:cs="Arial CYR"/>
                <w:sz w:val="16"/>
                <w:szCs w:val="16"/>
                <w:lang w:eastAsia="ru-RU"/>
              </w:rPr>
              <w:t>6</w:t>
            </w:r>
          </w:p>
        </w:tc>
      </w:tr>
      <w:tr w:rsidR="003F73A6" w:rsidRPr="003F73A6" w:rsidTr="003F73A6">
        <w:trPr>
          <w:gridAfter w:val="1"/>
          <w:wAfter w:w="41"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Источники финансирования дефицита бюджета - всего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x</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56 000,00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-100 642,09</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x</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в том числе:</w:t>
            </w:r>
          </w:p>
        </w:tc>
        <w:tc>
          <w:tcPr>
            <w:tcW w:w="85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источники внутреннего финансирования бюджета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520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x</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56 000,00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56 000,00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из них:</w:t>
            </w:r>
          </w:p>
        </w:tc>
        <w:tc>
          <w:tcPr>
            <w:tcW w:w="85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520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920 01020000100000710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56 000,00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56 000,00</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источники внешнего финансирования бюджета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620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x</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из них:</w:t>
            </w:r>
          </w:p>
        </w:tc>
        <w:tc>
          <w:tcPr>
            <w:tcW w:w="85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w:t>
            </w:r>
          </w:p>
        </w:tc>
      </w:tr>
      <w:tr w:rsidR="003F73A6" w:rsidRPr="003F73A6" w:rsidTr="003F73A6">
        <w:trPr>
          <w:gridAfter w:val="1"/>
          <w:wAfter w:w="41" w:type="dxa"/>
          <w:trHeight w:val="2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Изменение остатков средств</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700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01000000000000000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-100 642,09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700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01050000000000000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-100 642,09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увеличение остатков средств, всего</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710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920 01050000000000500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-10 979 500,00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-2 666 454,95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x                    </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710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920 01050201100000510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-10 979 500,00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-2 666 454,95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x                    </w:t>
            </w:r>
          </w:p>
        </w:tc>
      </w:tr>
      <w:tr w:rsidR="003F73A6" w:rsidRPr="003F73A6" w:rsidTr="003F73A6">
        <w:trPr>
          <w:gridAfter w:val="1"/>
          <w:wAfter w:w="41"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уменьшение остатков средств, всего</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720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920 01050000000000600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10 979 500,00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2 565 812,86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sz w:val="18"/>
                <w:szCs w:val="18"/>
                <w:lang w:eastAsia="ru-RU"/>
              </w:rPr>
            </w:pPr>
            <w:r w:rsidRPr="003F73A6">
              <w:rPr>
                <w:rFonts w:ascii="Times New Roman" w:eastAsia="Times New Roman" w:hAnsi="Times New Roman" w:cs="Times New Roman"/>
                <w:b/>
                <w:bCs/>
                <w:sz w:val="18"/>
                <w:szCs w:val="18"/>
                <w:lang w:eastAsia="ru-RU"/>
              </w:rPr>
              <w:t xml:space="preserve">x                    </w:t>
            </w:r>
          </w:p>
        </w:tc>
      </w:tr>
      <w:tr w:rsidR="003F73A6" w:rsidRPr="003F73A6" w:rsidTr="003F73A6">
        <w:trPr>
          <w:gridAfter w:val="1"/>
          <w:wAfter w:w="41"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720</w:t>
            </w:r>
          </w:p>
        </w:tc>
        <w:tc>
          <w:tcPr>
            <w:tcW w:w="2268"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920 01050201100000610</w:t>
            </w:r>
          </w:p>
        </w:tc>
        <w:tc>
          <w:tcPr>
            <w:tcW w:w="1275"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10 979 500,00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2 565 812,86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r w:rsidRPr="003F73A6">
              <w:rPr>
                <w:rFonts w:ascii="Times New Roman" w:eastAsia="Times New Roman" w:hAnsi="Times New Roman" w:cs="Times New Roman"/>
                <w:sz w:val="18"/>
                <w:szCs w:val="18"/>
                <w:lang w:eastAsia="ru-RU"/>
              </w:rPr>
              <w:t xml:space="preserve">x                    </w:t>
            </w:r>
          </w:p>
        </w:tc>
      </w:tr>
      <w:tr w:rsidR="003F73A6" w:rsidRPr="003F73A6" w:rsidTr="003F73A6">
        <w:trPr>
          <w:gridAfter w:val="1"/>
          <w:wAfter w:w="41" w:type="dxa"/>
          <w:trHeight w:val="70"/>
        </w:trPr>
        <w:tc>
          <w:tcPr>
            <w:tcW w:w="3828" w:type="dxa"/>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510"/>
        </w:trPr>
        <w:tc>
          <w:tcPr>
            <w:tcW w:w="382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roofErr w:type="spellStart"/>
            <w:r w:rsidRPr="003F73A6">
              <w:rPr>
                <w:rFonts w:ascii="Times New Roman" w:eastAsia="Times New Roman" w:hAnsi="Times New Roman" w:cs="Times New Roman"/>
                <w:sz w:val="20"/>
                <w:szCs w:val="20"/>
                <w:lang w:eastAsia="ru-RU"/>
              </w:rPr>
              <w:t>ВрИО</w:t>
            </w:r>
            <w:proofErr w:type="spellEnd"/>
            <w:r w:rsidRPr="003F73A6">
              <w:rPr>
                <w:rFonts w:ascii="Times New Roman" w:eastAsia="Times New Roman" w:hAnsi="Times New Roman" w:cs="Times New Roman"/>
                <w:sz w:val="20"/>
                <w:szCs w:val="20"/>
                <w:lang w:eastAsia="ru-RU"/>
              </w:rPr>
              <w:t xml:space="preserve"> председателя Комитета по финансам администрации Тулунского муниципального района</w:t>
            </w:r>
          </w:p>
        </w:tc>
        <w:tc>
          <w:tcPr>
            <w:tcW w:w="850" w:type="dxa"/>
            <w:tcBorders>
              <w:top w:val="nil"/>
              <w:left w:val="nil"/>
              <w:bottom w:val="single" w:sz="4" w:space="0" w:color="auto"/>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 </w:t>
            </w:r>
          </w:p>
        </w:tc>
        <w:tc>
          <w:tcPr>
            <w:tcW w:w="226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А. К. Мордовец</w:t>
            </w:r>
          </w:p>
        </w:tc>
        <w:tc>
          <w:tcPr>
            <w:tcW w:w="993"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463"/>
        </w:trPr>
        <w:tc>
          <w:tcPr>
            <w:tcW w:w="382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vertAlign w:val="superscript"/>
                <w:lang w:eastAsia="ru-RU"/>
              </w:rPr>
              <w:t>(подпись)</w:t>
            </w:r>
          </w:p>
        </w:tc>
        <w:tc>
          <w:tcPr>
            <w:tcW w:w="226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vertAlign w:val="superscript"/>
                <w:lang w:eastAsia="ru-RU"/>
              </w:rPr>
              <w:t>(расшифровка подписи)</w:t>
            </w:r>
          </w:p>
        </w:tc>
        <w:tc>
          <w:tcPr>
            <w:tcW w:w="993"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80"/>
        </w:trPr>
        <w:tc>
          <w:tcPr>
            <w:tcW w:w="382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Главный бухгалтер</w:t>
            </w:r>
          </w:p>
        </w:tc>
        <w:tc>
          <w:tcPr>
            <w:tcW w:w="850" w:type="dxa"/>
            <w:tcBorders>
              <w:top w:val="nil"/>
              <w:left w:val="nil"/>
              <w:bottom w:val="single" w:sz="4" w:space="0" w:color="auto"/>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 </w:t>
            </w:r>
          </w:p>
        </w:tc>
        <w:tc>
          <w:tcPr>
            <w:tcW w:w="226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 xml:space="preserve">Ю. В. </w:t>
            </w:r>
            <w:proofErr w:type="spellStart"/>
            <w:r w:rsidRPr="003F73A6">
              <w:rPr>
                <w:rFonts w:ascii="Times New Roman" w:eastAsia="Times New Roman" w:hAnsi="Times New Roman" w:cs="Times New Roman"/>
                <w:sz w:val="20"/>
                <w:szCs w:val="20"/>
                <w:lang w:eastAsia="ru-RU"/>
              </w:rPr>
              <w:t>Луцаева</w:t>
            </w:r>
            <w:proofErr w:type="spellEnd"/>
          </w:p>
        </w:tc>
        <w:tc>
          <w:tcPr>
            <w:tcW w:w="993"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630"/>
        </w:trPr>
        <w:tc>
          <w:tcPr>
            <w:tcW w:w="382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vertAlign w:val="superscript"/>
                <w:lang w:eastAsia="ru-RU"/>
              </w:rPr>
              <w:t>(подпись)</w:t>
            </w:r>
          </w:p>
        </w:tc>
        <w:tc>
          <w:tcPr>
            <w:tcW w:w="226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vertAlign w:val="superscript"/>
                <w:lang w:eastAsia="ru-RU"/>
              </w:rPr>
              <w:t>(расшифровка подписи)</w:t>
            </w:r>
          </w:p>
        </w:tc>
        <w:tc>
          <w:tcPr>
            <w:tcW w:w="993"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41" w:type="dxa"/>
          <w:trHeight w:val="255"/>
        </w:trPr>
        <w:tc>
          <w:tcPr>
            <w:tcW w:w="382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"____" __________2021г.</w:t>
            </w:r>
          </w:p>
        </w:tc>
        <w:tc>
          <w:tcPr>
            <w:tcW w:w="85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bl>
    <w:p w:rsidR="003F73A6" w:rsidRPr="003F73A6" w:rsidRDefault="003F73A6" w:rsidP="003F73A6">
      <w:pPr>
        <w:spacing w:after="0" w:line="240" w:lineRule="auto"/>
        <w:ind w:left="-567"/>
        <w:rPr>
          <w:rFonts w:ascii="Times New Roman" w:eastAsia="Times New Roman" w:hAnsi="Times New Roman" w:cs="Times New Roman"/>
          <w:sz w:val="28"/>
          <w:szCs w:val="28"/>
          <w:lang w:eastAsia="ru-RU"/>
        </w:rPr>
      </w:pPr>
    </w:p>
    <w:p w:rsidR="003F73A6" w:rsidRPr="003F73A6" w:rsidRDefault="003F73A6" w:rsidP="003F73A6">
      <w:pPr>
        <w:keepNext/>
        <w:spacing w:after="0" w:line="240" w:lineRule="auto"/>
        <w:jc w:val="center"/>
        <w:outlineLvl w:val="0"/>
        <w:rPr>
          <w:rFonts w:ascii="Times New Roman" w:eastAsia="Arial Unicode MS" w:hAnsi="Times New Roman" w:cs="Times New Roman"/>
          <w:b/>
          <w:bCs/>
          <w:sz w:val="24"/>
          <w:szCs w:val="24"/>
          <w:lang w:eastAsia="ru-RU"/>
        </w:rPr>
      </w:pPr>
      <w:r w:rsidRPr="003F73A6">
        <w:rPr>
          <w:rFonts w:ascii="Times New Roman" w:eastAsia="Arial Unicode MS" w:hAnsi="Times New Roman" w:cs="Times New Roman"/>
          <w:b/>
          <w:bCs/>
          <w:sz w:val="24"/>
          <w:szCs w:val="24"/>
          <w:lang w:eastAsia="ru-RU"/>
        </w:rPr>
        <w:t>Иркутская область</w:t>
      </w:r>
    </w:p>
    <w:p w:rsidR="003F73A6" w:rsidRPr="003F73A6" w:rsidRDefault="003F73A6" w:rsidP="003F73A6">
      <w:pPr>
        <w:tabs>
          <w:tab w:val="left" w:pos="2760"/>
          <w:tab w:val="center" w:pos="4677"/>
        </w:tabs>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 xml:space="preserve">Т у л у н с к и й   </w:t>
      </w:r>
      <w:proofErr w:type="gramStart"/>
      <w:r w:rsidRPr="003F73A6">
        <w:rPr>
          <w:rFonts w:ascii="Times New Roman" w:eastAsia="Times New Roman" w:hAnsi="Times New Roman" w:cs="Times New Roman"/>
          <w:b/>
          <w:sz w:val="24"/>
          <w:szCs w:val="24"/>
          <w:lang w:eastAsia="ru-RU"/>
        </w:rPr>
        <w:t>р</w:t>
      </w:r>
      <w:proofErr w:type="gramEnd"/>
      <w:r w:rsidRPr="003F73A6">
        <w:rPr>
          <w:rFonts w:ascii="Times New Roman" w:eastAsia="Times New Roman" w:hAnsi="Times New Roman" w:cs="Times New Roman"/>
          <w:b/>
          <w:sz w:val="24"/>
          <w:szCs w:val="24"/>
          <w:lang w:eastAsia="ru-RU"/>
        </w:rPr>
        <w:t xml:space="preserve"> а й о н </w:t>
      </w: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p>
    <w:p w:rsidR="003F73A6" w:rsidRPr="003F73A6" w:rsidRDefault="003F73A6" w:rsidP="003F73A6">
      <w:pPr>
        <w:keepNext/>
        <w:tabs>
          <w:tab w:val="center" w:pos="4677"/>
        </w:tabs>
        <w:spacing w:after="0" w:line="240" w:lineRule="auto"/>
        <w:outlineLvl w:val="1"/>
        <w:rPr>
          <w:rFonts w:ascii="Times New Roman" w:eastAsia="Arial Unicode MS" w:hAnsi="Times New Roman" w:cs="Times New Roman"/>
          <w:b/>
          <w:bCs/>
          <w:sz w:val="24"/>
          <w:szCs w:val="24"/>
          <w:lang w:eastAsia="ru-RU"/>
        </w:rPr>
      </w:pPr>
      <w:r w:rsidRPr="003F73A6">
        <w:rPr>
          <w:rFonts w:ascii="Times New Roman" w:eastAsia="Arial Unicode MS" w:hAnsi="Times New Roman" w:cs="Times New Roman"/>
          <w:b/>
          <w:bCs/>
          <w:sz w:val="24"/>
          <w:szCs w:val="24"/>
          <w:lang w:eastAsia="ru-RU"/>
        </w:rPr>
        <w:tab/>
        <w:t>ДУМА ЕДОГОНСКОГО СЕЛЬСКОГО ПОСЕЛЕНИЯ</w:t>
      </w:r>
    </w:p>
    <w:p w:rsidR="003F73A6" w:rsidRPr="003F73A6" w:rsidRDefault="003F73A6" w:rsidP="003F73A6">
      <w:pPr>
        <w:tabs>
          <w:tab w:val="left" w:pos="3720"/>
        </w:tabs>
        <w:spacing w:after="0" w:line="240" w:lineRule="auto"/>
        <w:jc w:val="center"/>
        <w:rPr>
          <w:rFonts w:ascii="Times New Roman" w:eastAsia="Times New Roman" w:hAnsi="Times New Roman" w:cs="Times New Roman"/>
          <w:b/>
          <w:sz w:val="24"/>
          <w:szCs w:val="24"/>
          <w:lang w:eastAsia="ru-RU"/>
        </w:rPr>
      </w:pPr>
    </w:p>
    <w:p w:rsidR="003F73A6" w:rsidRPr="003F73A6" w:rsidRDefault="003F73A6" w:rsidP="003F73A6">
      <w:pPr>
        <w:tabs>
          <w:tab w:val="left" w:pos="3282"/>
          <w:tab w:val="center" w:pos="4677"/>
        </w:tabs>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ab/>
        <w:t xml:space="preserve">                РЕШЕНИЕ</w:t>
      </w: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«31» мая 2021 г.                                                                          №9</w:t>
      </w: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с. Едогон</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 xml:space="preserve">Об исполнении бюджета </w:t>
      </w:r>
    </w:p>
    <w:p w:rsidR="003F73A6" w:rsidRPr="003F73A6" w:rsidRDefault="003F73A6" w:rsidP="003F73A6">
      <w:pPr>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Едогонского муниципального</w:t>
      </w:r>
    </w:p>
    <w:p w:rsidR="003F73A6" w:rsidRPr="003F73A6" w:rsidRDefault="003F73A6" w:rsidP="003F73A6">
      <w:pPr>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образования за 2020 год</w:t>
      </w:r>
    </w:p>
    <w:p w:rsidR="003F73A6" w:rsidRPr="003F73A6" w:rsidRDefault="003F73A6" w:rsidP="003F73A6">
      <w:pPr>
        <w:spacing w:after="0" w:line="240" w:lineRule="auto"/>
        <w:rPr>
          <w:rFonts w:ascii="Times New Roman" w:eastAsia="Times New Roman" w:hAnsi="Times New Roman" w:cs="Times New Roman"/>
          <w:b/>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w:t>
      </w:r>
      <w:proofErr w:type="gramStart"/>
      <w:r w:rsidRPr="003F73A6">
        <w:rPr>
          <w:rFonts w:ascii="Times New Roman" w:eastAsia="Times New Roman" w:hAnsi="Times New Roman" w:cs="Times New Roman"/>
          <w:sz w:val="24"/>
          <w:szCs w:val="24"/>
          <w:lang w:eastAsia="ru-RU"/>
        </w:rPr>
        <w:t>Дума  Едогонского</w:t>
      </w:r>
      <w:proofErr w:type="gramEnd"/>
      <w:r w:rsidRPr="003F73A6">
        <w:rPr>
          <w:rFonts w:ascii="Times New Roman" w:eastAsia="Times New Roman" w:hAnsi="Times New Roman" w:cs="Times New Roman"/>
          <w:sz w:val="24"/>
          <w:szCs w:val="24"/>
          <w:lang w:eastAsia="ru-RU"/>
        </w:rPr>
        <w:t xml:space="preserve"> сельского поселения</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Р Е Ш И Л </w:t>
      </w:r>
      <w:proofErr w:type="gramStart"/>
      <w:r w:rsidRPr="003F73A6">
        <w:rPr>
          <w:rFonts w:ascii="Times New Roman" w:eastAsia="Times New Roman" w:hAnsi="Times New Roman" w:cs="Times New Roman"/>
          <w:sz w:val="24"/>
          <w:szCs w:val="24"/>
          <w:lang w:eastAsia="ru-RU"/>
        </w:rPr>
        <w:t>А :</w:t>
      </w:r>
      <w:proofErr w:type="gramEnd"/>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260D91">
      <w:pPr>
        <w:numPr>
          <w:ilvl w:val="0"/>
          <w:numId w:val="3"/>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Утвердить отчет об исполнении бюджета Едогонского муниципального </w:t>
      </w:r>
      <w:proofErr w:type="gramStart"/>
      <w:r w:rsidRPr="003F73A6">
        <w:rPr>
          <w:rFonts w:ascii="Times New Roman" w:eastAsia="Times New Roman" w:hAnsi="Times New Roman" w:cs="Times New Roman"/>
          <w:sz w:val="24"/>
          <w:szCs w:val="24"/>
          <w:lang w:eastAsia="ru-RU"/>
        </w:rPr>
        <w:t>образования  за</w:t>
      </w:r>
      <w:proofErr w:type="gramEnd"/>
      <w:r w:rsidRPr="003F73A6">
        <w:rPr>
          <w:rFonts w:ascii="Times New Roman" w:eastAsia="Times New Roman" w:hAnsi="Times New Roman" w:cs="Times New Roman"/>
          <w:sz w:val="24"/>
          <w:szCs w:val="24"/>
          <w:lang w:eastAsia="ru-RU"/>
        </w:rPr>
        <w:t xml:space="preserve"> 2020 год по доходам в сумме 20 647,6 тыс. рублей, по расходам в сумме 21 034,4 тыс. рублей, с превышением расходов над доходами (дефицит бюджета) в сумме 386,8 тыс. рублей и со следующими показателями: </w:t>
      </w:r>
    </w:p>
    <w:p w:rsidR="003F73A6" w:rsidRPr="003F73A6" w:rsidRDefault="003F73A6" w:rsidP="00260D91">
      <w:pPr>
        <w:numPr>
          <w:ilvl w:val="1"/>
          <w:numId w:val="2"/>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доходов бюджета Едогонского муниципального образования по кодам классификации доходов бюджетов за 2020 год согласно приложению № 1 к настоящему решению;</w:t>
      </w:r>
    </w:p>
    <w:p w:rsidR="003F73A6" w:rsidRPr="003F73A6" w:rsidRDefault="003F73A6" w:rsidP="00260D91">
      <w:pPr>
        <w:numPr>
          <w:ilvl w:val="1"/>
          <w:numId w:val="2"/>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расходов бюджета Едогонского муниципального образования по ведомственной структуре расходов бюджета Едогонского муниципального образования за 2020 год согласно приложению № 2 к настоящему решению;</w:t>
      </w:r>
    </w:p>
    <w:p w:rsidR="003F73A6" w:rsidRPr="003F73A6" w:rsidRDefault="003F73A6" w:rsidP="00260D91">
      <w:pPr>
        <w:numPr>
          <w:ilvl w:val="1"/>
          <w:numId w:val="2"/>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расходов бюджета Едогонского муниципального образования по разделам и подразделам классификации расходов бюджетов за 2020 год согласно приложению № 3 к настоящему решению;</w:t>
      </w:r>
    </w:p>
    <w:p w:rsidR="003F73A6" w:rsidRPr="003F73A6" w:rsidRDefault="003F73A6" w:rsidP="00260D91">
      <w:pPr>
        <w:numPr>
          <w:ilvl w:val="1"/>
          <w:numId w:val="2"/>
        </w:numPr>
        <w:tabs>
          <w:tab w:val="left" w:pos="993"/>
        </w:tabs>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2020 год согласно приложению № 4 к настоящему решению;</w:t>
      </w:r>
    </w:p>
    <w:p w:rsidR="003F73A6" w:rsidRPr="003F73A6" w:rsidRDefault="003F73A6" w:rsidP="00260D91">
      <w:pPr>
        <w:numPr>
          <w:ilvl w:val="0"/>
          <w:numId w:val="3"/>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Глава Едогонского </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сельского поселения                                                                                                О. Н. </w:t>
      </w:r>
      <w:proofErr w:type="spellStart"/>
      <w:r w:rsidRPr="003F73A6">
        <w:rPr>
          <w:rFonts w:ascii="Times New Roman" w:eastAsia="Times New Roman" w:hAnsi="Times New Roman" w:cs="Times New Roman"/>
          <w:sz w:val="24"/>
          <w:szCs w:val="24"/>
          <w:lang w:eastAsia="ru-RU"/>
        </w:rPr>
        <w:t>Кобрусева</w:t>
      </w:r>
      <w:proofErr w:type="spellEnd"/>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tbl>
      <w:tblPr>
        <w:tblW w:w="10222" w:type="dxa"/>
        <w:tblInd w:w="108" w:type="dxa"/>
        <w:tblLayout w:type="fixed"/>
        <w:tblLook w:val="04A0" w:firstRow="1" w:lastRow="0" w:firstColumn="1" w:lastColumn="0" w:noHBand="0" w:noVBand="1"/>
      </w:tblPr>
      <w:tblGrid>
        <w:gridCol w:w="5242"/>
        <w:gridCol w:w="1279"/>
        <w:gridCol w:w="2410"/>
        <w:gridCol w:w="1276"/>
        <w:gridCol w:w="15"/>
      </w:tblGrid>
      <w:tr w:rsidR="003F73A6" w:rsidRPr="003F73A6" w:rsidTr="003F73A6">
        <w:trPr>
          <w:gridAfter w:val="1"/>
          <w:wAfter w:w="15" w:type="dxa"/>
          <w:trHeight w:val="255"/>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Приложение № 1</w:t>
            </w:r>
          </w:p>
        </w:tc>
        <w:tc>
          <w:tcPr>
            <w:tcW w:w="1276"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3F73A6">
        <w:trPr>
          <w:trHeight w:val="255"/>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701" w:type="dxa"/>
            <w:gridSpan w:val="3"/>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к решению Думы Едогонского</w:t>
            </w:r>
          </w:p>
        </w:tc>
      </w:tr>
      <w:tr w:rsidR="003F73A6" w:rsidRPr="003F73A6" w:rsidTr="003F73A6">
        <w:trPr>
          <w:gridAfter w:val="1"/>
          <w:wAfter w:w="15" w:type="dxa"/>
          <w:trHeight w:val="255"/>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сельского поселения</w:t>
            </w:r>
          </w:p>
        </w:tc>
        <w:tc>
          <w:tcPr>
            <w:tcW w:w="1276"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3F73A6">
        <w:trPr>
          <w:trHeight w:val="255"/>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701" w:type="dxa"/>
            <w:gridSpan w:val="3"/>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"Об исполнении бюджета  </w:t>
            </w:r>
          </w:p>
        </w:tc>
      </w:tr>
      <w:tr w:rsidR="003F73A6" w:rsidRPr="003F73A6" w:rsidTr="003F73A6">
        <w:trPr>
          <w:trHeight w:val="255"/>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701" w:type="dxa"/>
            <w:gridSpan w:val="3"/>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Едогонского муниципального</w:t>
            </w:r>
          </w:p>
        </w:tc>
      </w:tr>
      <w:tr w:rsidR="003F73A6" w:rsidRPr="003F73A6" w:rsidTr="003F73A6">
        <w:trPr>
          <w:trHeight w:val="300"/>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701" w:type="dxa"/>
            <w:gridSpan w:val="3"/>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образования за 2020 год"</w:t>
            </w:r>
          </w:p>
        </w:tc>
      </w:tr>
      <w:tr w:rsidR="003F73A6" w:rsidRPr="003F73A6" w:rsidTr="003F73A6">
        <w:trPr>
          <w:trHeight w:val="300"/>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701" w:type="dxa"/>
            <w:gridSpan w:val="3"/>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от "_____"______2021г. №_____   </w:t>
            </w:r>
          </w:p>
        </w:tc>
      </w:tr>
      <w:tr w:rsidR="003F73A6" w:rsidRPr="003F73A6" w:rsidTr="003F73A6">
        <w:trPr>
          <w:trHeight w:val="480"/>
        </w:trPr>
        <w:tc>
          <w:tcPr>
            <w:tcW w:w="10222" w:type="dxa"/>
            <w:gridSpan w:val="5"/>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3F73A6">
        <w:trPr>
          <w:trHeight w:val="645"/>
        </w:trPr>
        <w:tc>
          <w:tcPr>
            <w:tcW w:w="10222" w:type="dxa"/>
            <w:gridSpan w:val="5"/>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xml:space="preserve">Доходы бюджета Едогонского муниципального образования по кодам классификации доходов бюджетов за 2020 год  </w:t>
            </w:r>
          </w:p>
        </w:tc>
      </w:tr>
      <w:tr w:rsidR="003F73A6" w:rsidRPr="003F73A6" w:rsidTr="003F73A6">
        <w:trPr>
          <w:gridAfter w:val="1"/>
          <w:wAfter w:w="15" w:type="dxa"/>
          <w:trHeight w:val="285"/>
        </w:trPr>
        <w:tc>
          <w:tcPr>
            <w:tcW w:w="5242"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3F73A6">
        <w:trPr>
          <w:gridAfter w:val="1"/>
          <w:wAfter w:w="15" w:type="dxa"/>
          <w:trHeight w:val="255"/>
        </w:trPr>
        <w:tc>
          <w:tcPr>
            <w:tcW w:w="524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27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          тыс. руб.</w:t>
            </w:r>
          </w:p>
        </w:tc>
      </w:tr>
      <w:tr w:rsidR="003F73A6" w:rsidRPr="003F73A6" w:rsidTr="003F73A6">
        <w:trPr>
          <w:gridAfter w:val="1"/>
          <w:wAfter w:w="15" w:type="dxa"/>
          <w:trHeight w:val="810"/>
        </w:trPr>
        <w:tc>
          <w:tcPr>
            <w:tcW w:w="5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Наименование показателя</w:t>
            </w:r>
          </w:p>
        </w:tc>
        <w:tc>
          <w:tcPr>
            <w:tcW w:w="3689" w:type="dxa"/>
            <w:gridSpan w:val="2"/>
            <w:tcBorders>
              <w:top w:val="single" w:sz="4" w:space="0" w:color="auto"/>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Код  бюджетной классификации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 Кассовое исполнение     </w:t>
            </w:r>
          </w:p>
        </w:tc>
      </w:tr>
      <w:tr w:rsidR="003F73A6" w:rsidRPr="003F73A6" w:rsidTr="003F73A6">
        <w:trPr>
          <w:gridAfter w:val="1"/>
          <w:wAfter w:w="15" w:type="dxa"/>
          <w:trHeight w:val="1020"/>
        </w:trPr>
        <w:tc>
          <w:tcPr>
            <w:tcW w:w="5242" w:type="dxa"/>
            <w:vMerge/>
            <w:tcBorders>
              <w:top w:val="single" w:sz="4" w:space="0" w:color="auto"/>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главного администратора доходов</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доходов бюджета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3F73A6">
        <w:trPr>
          <w:gridAfter w:val="1"/>
          <w:wAfter w:w="15" w:type="dxa"/>
          <w:trHeight w:val="285"/>
        </w:trPr>
        <w:tc>
          <w:tcPr>
            <w:tcW w:w="5242" w:type="dxa"/>
            <w:tcBorders>
              <w:top w:val="nil"/>
              <w:left w:val="single" w:sz="4" w:space="0" w:color="auto"/>
              <w:bottom w:val="single" w:sz="4" w:space="0" w:color="auto"/>
              <w:right w:val="single" w:sz="4" w:space="0" w:color="auto"/>
            </w:tcBorders>
            <w:shd w:val="clear" w:color="auto" w:fill="auto"/>
            <w:noWrap/>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xml:space="preserve"> ДОХОДЫ, ВСЕГО</w:t>
            </w:r>
          </w:p>
        </w:tc>
        <w:tc>
          <w:tcPr>
            <w:tcW w:w="1279" w:type="dxa"/>
            <w:tcBorders>
              <w:top w:val="nil"/>
              <w:left w:val="nil"/>
              <w:bottom w:val="single" w:sz="4" w:space="0" w:color="auto"/>
              <w:right w:val="single" w:sz="4" w:space="0" w:color="auto"/>
            </w:tcBorders>
            <w:shd w:val="clear" w:color="auto" w:fill="auto"/>
            <w:noWrap/>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20 647,6</w:t>
            </w:r>
          </w:p>
        </w:tc>
      </w:tr>
      <w:tr w:rsidR="003F73A6" w:rsidRPr="003F73A6" w:rsidTr="003F73A6">
        <w:trPr>
          <w:gridAfter w:val="1"/>
          <w:wAfter w:w="15" w:type="dxa"/>
          <w:trHeight w:val="285"/>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Федеральное казначейство</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601,7</w:t>
            </w:r>
          </w:p>
        </w:tc>
      </w:tr>
      <w:tr w:rsidR="003F73A6" w:rsidRPr="003F73A6" w:rsidTr="003F73A6">
        <w:trPr>
          <w:gridAfter w:val="1"/>
          <w:wAfter w:w="15" w:type="dxa"/>
          <w:trHeight w:val="18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1.03.02231.01.0000.110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277,5</w:t>
            </w:r>
          </w:p>
        </w:tc>
      </w:tr>
      <w:tr w:rsidR="003F73A6" w:rsidRPr="003F73A6" w:rsidTr="003F73A6">
        <w:trPr>
          <w:gridAfter w:val="1"/>
          <w:wAfter w:w="15" w:type="dxa"/>
          <w:trHeight w:val="21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3F73A6">
              <w:rPr>
                <w:rFonts w:ascii="Times New Roman" w:eastAsia="Times New Roman" w:hAnsi="Times New Roman" w:cs="Times New Roman"/>
                <w:lang w:eastAsia="ru-RU"/>
              </w:rPr>
              <w:t>инжекторных</w:t>
            </w:r>
            <w:proofErr w:type="spellEnd"/>
            <w:r w:rsidRPr="003F73A6">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1.03.02241.01.0000.110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w:t>
            </w:r>
          </w:p>
        </w:tc>
      </w:tr>
      <w:tr w:rsidR="003F73A6" w:rsidRPr="003F73A6" w:rsidTr="003F73A6">
        <w:trPr>
          <w:gridAfter w:val="1"/>
          <w:wAfter w:w="15" w:type="dxa"/>
          <w:trHeight w:val="18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1.03.02251.01.0000.110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373,3</w:t>
            </w:r>
          </w:p>
        </w:tc>
      </w:tr>
      <w:tr w:rsidR="003F73A6" w:rsidRPr="003F73A6" w:rsidTr="003F73A6">
        <w:trPr>
          <w:gridAfter w:val="1"/>
          <w:wAfter w:w="15" w:type="dxa"/>
          <w:trHeight w:val="18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1.03.02261.01.0000.110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-51,1</w:t>
            </w:r>
          </w:p>
        </w:tc>
      </w:tr>
      <w:tr w:rsidR="003F73A6" w:rsidRPr="003F73A6" w:rsidTr="003F73A6">
        <w:trPr>
          <w:gridAfter w:val="1"/>
          <w:wAfter w:w="15" w:type="dxa"/>
          <w:trHeight w:val="285"/>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Федеральная налоговая служба</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882,4</w:t>
            </w:r>
          </w:p>
        </w:tc>
      </w:tr>
      <w:tr w:rsidR="003F73A6" w:rsidRPr="003F73A6" w:rsidTr="003F73A6">
        <w:trPr>
          <w:gridAfter w:val="1"/>
          <w:wAfter w:w="15" w:type="dxa"/>
          <w:trHeight w:val="18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1.01.02010.01.1000.110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311,1</w:t>
            </w:r>
          </w:p>
        </w:tc>
      </w:tr>
      <w:tr w:rsidR="003F73A6" w:rsidRPr="003F73A6" w:rsidTr="003F73A6">
        <w:trPr>
          <w:gridAfter w:val="1"/>
          <w:wAfter w:w="15" w:type="dxa"/>
          <w:trHeight w:val="15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bookmarkStart w:id="2" w:name="RANGE!A22"/>
            <w:r w:rsidRPr="003F73A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bookmarkEnd w:id="2"/>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1.01.02010.01.2100.110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w:t>
            </w:r>
          </w:p>
        </w:tc>
      </w:tr>
      <w:tr w:rsidR="003F73A6" w:rsidRPr="003F73A6" w:rsidTr="003F73A6">
        <w:trPr>
          <w:gridAfter w:val="1"/>
          <w:wAfter w:w="15" w:type="dxa"/>
          <w:trHeight w:val="12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1.01.02030.01.1000.110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21,1</w:t>
            </w:r>
          </w:p>
        </w:tc>
      </w:tr>
      <w:tr w:rsidR="003F73A6" w:rsidRPr="003F73A6" w:rsidTr="003F73A6">
        <w:trPr>
          <w:gridAfter w:val="1"/>
          <w:wAfter w:w="15" w:type="dxa"/>
          <w:trHeight w:val="9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1.01.02030.01.2100.110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0,3</w:t>
            </w:r>
          </w:p>
        </w:tc>
      </w:tr>
      <w:tr w:rsidR="003F73A6" w:rsidRPr="003F73A6" w:rsidTr="003F73A6">
        <w:trPr>
          <w:gridAfter w:val="1"/>
          <w:wAfter w:w="15" w:type="dxa"/>
          <w:trHeight w:val="12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1.01.02030.01.3000.110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w:t>
            </w:r>
          </w:p>
        </w:tc>
      </w:tr>
      <w:tr w:rsidR="003F73A6" w:rsidRPr="003F73A6" w:rsidTr="003F73A6">
        <w:trPr>
          <w:gridAfter w:val="1"/>
          <w:wAfter w:w="15" w:type="dxa"/>
          <w:trHeight w:val="9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1.05.03010.01.1000.110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21,5</w:t>
            </w:r>
          </w:p>
        </w:tc>
      </w:tr>
      <w:tr w:rsidR="003F73A6" w:rsidRPr="003F73A6" w:rsidTr="003F73A6">
        <w:trPr>
          <w:gridAfter w:val="1"/>
          <w:wAfter w:w="15" w:type="dxa"/>
          <w:trHeight w:val="12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1.06.01030.10.1000.110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55,8</w:t>
            </w:r>
          </w:p>
        </w:tc>
      </w:tr>
      <w:tr w:rsidR="003F73A6" w:rsidRPr="003F73A6" w:rsidTr="003F73A6">
        <w:trPr>
          <w:gridAfter w:val="1"/>
          <w:wAfter w:w="15" w:type="dxa"/>
          <w:trHeight w:val="9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1.06.01030.10.2100.110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0,3</w:t>
            </w:r>
          </w:p>
        </w:tc>
      </w:tr>
      <w:tr w:rsidR="003F73A6" w:rsidRPr="003F73A6" w:rsidTr="003F73A6">
        <w:trPr>
          <w:gridAfter w:val="1"/>
          <w:wAfter w:w="15" w:type="dxa"/>
          <w:trHeight w:val="12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1.06.06033.10.1000.110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264,0</w:t>
            </w:r>
          </w:p>
        </w:tc>
      </w:tr>
      <w:tr w:rsidR="003F73A6" w:rsidRPr="003F73A6" w:rsidTr="003F73A6">
        <w:trPr>
          <w:gridAfter w:val="1"/>
          <w:wAfter w:w="15" w:type="dxa"/>
          <w:trHeight w:val="12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1.06.06043.10.1000.110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206,7</w:t>
            </w:r>
          </w:p>
        </w:tc>
      </w:tr>
      <w:tr w:rsidR="003F73A6" w:rsidRPr="003F73A6" w:rsidTr="003F73A6">
        <w:trPr>
          <w:gridAfter w:val="1"/>
          <w:wAfter w:w="15" w:type="dxa"/>
          <w:trHeight w:val="9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1.06.06043.10.2100.110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1,4</w:t>
            </w:r>
          </w:p>
        </w:tc>
      </w:tr>
      <w:tr w:rsidR="003F73A6" w:rsidRPr="003F73A6" w:rsidTr="003F73A6">
        <w:trPr>
          <w:gridAfter w:val="1"/>
          <w:wAfter w:w="15" w:type="dxa"/>
          <w:trHeight w:val="285"/>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Администрация Едогонского сельского поселения</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19 163,5</w:t>
            </w:r>
          </w:p>
        </w:tc>
      </w:tr>
      <w:tr w:rsidR="003F73A6" w:rsidRPr="003F73A6" w:rsidTr="003F73A6">
        <w:trPr>
          <w:gridAfter w:val="1"/>
          <w:wAfter w:w="15" w:type="dxa"/>
          <w:trHeight w:val="12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1.08.04020.01.1000.110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5,6</w:t>
            </w:r>
          </w:p>
        </w:tc>
      </w:tr>
      <w:tr w:rsidR="003F73A6" w:rsidRPr="003F73A6" w:rsidTr="003F73A6">
        <w:trPr>
          <w:gridAfter w:val="1"/>
          <w:wAfter w:w="15" w:type="dxa"/>
          <w:trHeight w:val="9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1.13.01995.10.0001.130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23,0</w:t>
            </w:r>
          </w:p>
        </w:tc>
      </w:tr>
      <w:tr w:rsidR="003F73A6" w:rsidRPr="003F73A6" w:rsidTr="003F73A6">
        <w:trPr>
          <w:gridAfter w:val="1"/>
          <w:wAfter w:w="15" w:type="dxa"/>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доходы от компенсации затрат бюджетов сельских поселений (дебиторская задолженность прошлых лет)</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1.13.02995.10.0003.130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74,3</w:t>
            </w:r>
          </w:p>
        </w:tc>
      </w:tr>
      <w:tr w:rsidR="003F73A6" w:rsidRPr="003F73A6" w:rsidTr="003F73A6">
        <w:trPr>
          <w:gridAfter w:val="1"/>
          <w:wAfter w:w="15" w:type="dxa"/>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2.02.15001.10.0000.150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9 708,7</w:t>
            </w:r>
          </w:p>
        </w:tc>
      </w:tr>
      <w:tr w:rsidR="003F73A6" w:rsidRPr="003F73A6" w:rsidTr="003F73A6">
        <w:trPr>
          <w:gridAfter w:val="1"/>
          <w:wAfter w:w="15" w:type="dxa"/>
          <w:trHeight w:val="3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субсидии бюджетам сельских поселений</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2.02.29999.10.0000.150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8 438,9</w:t>
            </w:r>
          </w:p>
        </w:tc>
      </w:tr>
      <w:tr w:rsidR="003F73A6" w:rsidRPr="003F73A6" w:rsidTr="003F73A6">
        <w:trPr>
          <w:gridAfter w:val="1"/>
          <w:wAfter w:w="15" w:type="dxa"/>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2.02.30024.10.0000.150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0,7</w:t>
            </w:r>
          </w:p>
        </w:tc>
      </w:tr>
      <w:tr w:rsidR="003F73A6" w:rsidRPr="003F73A6" w:rsidTr="003F73A6">
        <w:trPr>
          <w:gridAfter w:val="1"/>
          <w:wAfter w:w="15" w:type="dxa"/>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2.02.35118.10.0000.150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134,1</w:t>
            </w:r>
          </w:p>
        </w:tc>
      </w:tr>
      <w:tr w:rsidR="003F73A6" w:rsidRPr="003F73A6" w:rsidTr="003F73A6">
        <w:trPr>
          <w:gridAfter w:val="1"/>
          <w:wAfter w:w="15" w:type="dxa"/>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279"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41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2.02.49999.10.0000.150</w:t>
            </w:r>
          </w:p>
        </w:tc>
        <w:tc>
          <w:tcPr>
            <w:tcW w:w="1276"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778,2</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tbl>
      <w:tblPr>
        <w:tblW w:w="10348" w:type="dxa"/>
        <w:tblInd w:w="-284" w:type="dxa"/>
        <w:tblLayout w:type="fixed"/>
        <w:tblLook w:val="04A0" w:firstRow="1" w:lastRow="0" w:firstColumn="1" w:lastColumn="0" w:noHBand="0" w:noVBand="1"/>
      </w:tblPr>
      <w:tblGrid>
        <w:gridCol w:w="5103"/>
        <w:gridCol w:w="960"/>
        <w:gridCol w:w="863"/>
        <w:gridCol w:w="1721"/>
        <w:gridCol w:w="709"/>
        <w:gridCol w:w="992"/>
      </w:tblGrid>
      <w:tr w:rsidR="003F73A6" w:rsidRPr="003F73A6" w:rsidTr="00AA2188">
        <w:trPr>
          <w:trHeight w:val="255"/>
        </w:trPr>
        <w:tc>
          <w:tcPr>
            <w:tcW w:w="510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bookmarkStart w:id="3" w:name="RANGE!A1:F130"/>
            <w:bookmarkEnd w:id="3"/>
          </w:p>
        </w:tc>
        <w:tc>
          <w:tcPr>
            <w:tcW w:w="96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584"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Приложение № 2</w:t>
            </w:r>
          </w:p>
        </w:tc>
        <w:tc>
          <w:tcPr>
            <w:tcW w:w="70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270"/>
        </w:trPr>
        <w:tc>
          <w:tcPr>
            <w:tcW w:w="510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4285" w:type="dxa"/>
            <w:gridSpan w:val="4"/>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к решению Думы Едогонского сельского</w:t>
            </w:r>
          </w:p>
        </w:tc>
      </w:tr>
      <w:tr w:rsidR="003F73A6" w:rsidRPr="003F73A6" w:rsidTr="00AA2188">
        <w:trPr>
          <w:trHeight w:val="255"/>
        </w:trPr>
        <w:tc>
          <w:tcPr>
            <w:tcW w:w="510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4285" w:type="dxa"/>
            <w:gridSpan w:val="4"/>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поселения "Об исполнении бюджета Едогонского</w:t>
            </w:r>
          </w:p>
        </w:tc>
      </w:tr>
      <w:tr w:rsidR="003F73A6" w:rsidRPr="003F73A6" w:rsidTr="00AA2188">
        <w:trPr>
          <w:trHeight w:val="255"/>
        </w:trPr>
        <w:tc>
          <w:tcPr>
            <w:tcW w:w="510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4285" w:type="dxa"/>
            <w:gridSpan w:val="4"/>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муниципального образования за 2020 год"</w:t>
            </w:r>
          </w:p>
        </w:tc>
      </w:tr>
      <w:tr w:rsidR="003F73A6" w:rsidRPr="003F73A6" w:rsidTr="00AA2188">
        <w:trPr>
          <w:trHeight w:val="285"/>
        </w:trPr>
        <w:tc>
          <w:tcPr>
            <w:tcW w:w="510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293" w:type="dxa"/>
            <w:gridSpan w:val="3"/>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 xml:space="preserve"> от___________2021 г. №______</w:t>
            </w:r>
          </w:p>
        </w:tc>
        <w:tc>
          <w:tcPr>
            <w:tcW w:w="99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484"/>
        </w:trPr>
        <w:tc>
          <w:tcPr>
            <w:tcW w:w="510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863"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780"/>
        </w:trPr>
        <w:tc>
          <w:tcPr>
            <w:tcW w:w="10348" w:type="dxa"/>
            <w:gridSpan w:val="6"/>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color w:val="000000"/>
                <w:sz w:val="24"/>
                <w:szCs w:val="24"/>
                <w:lang w:eastAsia="ru-RU"/>
              </w:rPr>
            </w:pPr>
            <w:r w:rsidRPr="003F73A6">
              <w:rPr>
                <w:rFonts w:ascii="Times New Roman" w:eastAsia="Times New Roman" w:hAnsi="Times New Roman" w:cs="Times New Roman"/>
                <w:b/>
                <w:bCs/>
                <w:color w:val="000000"/>
                <w:sz w:val="24"/>
                <w:szCs w:val="24"/>
                <w:lang w:eastAsia="ru-RU"/>
              </w:rPr>
              <w:t xml:space="preserve"> РАСХОДЫ БЮДЖЕТА ЕДОГОНСКОГО МУНИЦИПАЛЬНОГО ОБРАЗОВАНИЯ ПО ВЕДОМСТВЕННОЙ СТРУКТУРЕ РАСХОДОВ МЕСТНОГО БЮДЖЕТА ЗА 2020 ГОД</w:t>
            </w:r>
          </w:p>
        </w:tc>
      </w:tr>
      <w:tr w:rsidR="003F73A6" w:rsidRPr="003F73A6" w:rsidTr="00AA2188">
        <w:trPr>
          <w:trHeight w:val="270"/>
        </w:trPr>
        <w:tc>
          <w:tcPr>
            <w:tcW w:w="6926" w:type="dxa"/>
            <w:gridSpan w:val="3"/>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6"/>
                <w:szCs w:val="16"/>
                <w:lang w:eastAsia="ru-RU"/>
              </w:rPr>
            </w:pPr>
            <w:r w:rsidRPr="003F73A6">
              <w:rPr>
                <w:rFonts w:ascii="Times New Roman" w:eastAsia="Times New Roman" w:hAnsi="Times New Roman" w:cs="Times New Roman"/>
                <w:sz w:val="16"/>
                <w:szCs w:val="16"/>
                <w:lang w:eastAsia="ru-RU"/>
              </w:rPr>
              <w:t>Единица измерения:</w:t>
            </w:r>
          </w:p>
        </w:tc>
        <w:tc>
          <w:tcPr>
            <w:tcW w:w="1721"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276"/>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Наименование показателя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ГРБС</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proofErr w:type="spellStart"/>
            <w:r w:rsidRPr="003F73A6">
              <w:rPr>
                <w:rFonts w:ascii="Times New Roman" w:eastAsia="Times New Roman" w:hAnsi="Times New Roman" w:cs="Times New Roman"/>
                <w:b/>
                <w:bCs/>
                <w:sz w:val="24"/>
                <w:szCs w:val="24"/>
                <w:lang w:eastAsia="ru-RU"/>
              </w:rPr>
              <w:t>РзПр</w:t>
            </w:r>
            <w:proofErr w:type="spellEnd"/>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ВР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Кассовое исполнение</w:t>
            </w:r>
          </w:p>
        </w:tc>
      </w:tr>
      <w:tr w:rsidR="003F73A6" w:rsidRPr="003F73A6" w:rsidTr="00AA2188">
        <w:trPr>
          <w:trHeight w:val="450"/>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Администрация Едогонского сельского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21 034,4</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4 663,2</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950,7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950,7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950,7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950,7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lastRenderedPageBreak/>
              <w:t>Финансовое обеспечение выполнения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1010120100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950,7</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0102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1010120100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950,7</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3 711,8</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3 711,8</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3 668,4</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3 668,4</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1010120100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3 668,4</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1010120100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3 216,0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1010120100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416,4</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1010120100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36,0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1020000000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43,4</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1020100000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43,4</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1020122000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43,4</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0104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1020122000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43,4</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0113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0113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0113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0113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w:t>
            </w:r>
          </w:p>
        </w:tc>
      </w:tr>
      <w:tr w:rsidR="003F73A6" w:rsidRPr="003F73A6" w:rsidTr="00AA2188">
        <w:trPr>
          <w:trHeight w:val="15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0113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1010173150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0113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1010173150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0,7</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0200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134,1</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134,1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134,1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134,1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134,1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1010151180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134,1</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1010151180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121,3</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0203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1010151180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12,8</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27,1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27,1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27,1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1050000000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27,1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1050100000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26,6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1050122000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26,6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1050122000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26,6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1050200000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1050222000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0314</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1050222000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0,5</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602,0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0409</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590,0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0409</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590,0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0409</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590,0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0409</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590,0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0409</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590,0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0409</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590,0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0412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12,0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0412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12,0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0412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1040000000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12,0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0412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1040100000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12,0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0412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1040122000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12,0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0412</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1040122000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12,0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971,5</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Благоустройство</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971,5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971,5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971,5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1030200000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675,3</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1030222000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400,1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400,1</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10302S2370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275,2</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10302S2370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275,2</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"Восстановление мемориальных сооружений и объектов, увековечивающих память погибших при защите Отечества"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1031700000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296,2</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1031774110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296,2</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0503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1031774110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296,2</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ОБРАЗОВАНИЕ</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29,5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29,5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29,5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22,5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1010400000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22,5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1010422000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22,5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1010422000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22,5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7,0</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7,0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7,0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0705</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7,0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11 863,6</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Культура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11 863,6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11 863,6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lastRenderedPageBreak/>
              <w:t>Подпрограмма «Развитие сферы культуры и спорта на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11 863,6</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1060100000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3 835,1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3 666,2</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2 789,3</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875,9</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10601S2370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168,9</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10601S2370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168,9</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1060400000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8 028,5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10604S2120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8 028,5</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0801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10604S2120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8 028,5</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СОЦИАЛЬНАЯ ПОЛИТИКА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425,7</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Пенсионное обеспечение</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425,7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425,7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425,7</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1010300000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425,7</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Доплаты к пенсиям по старости (инвалидности) мэру, главам муниципальных образований</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1010320200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282,7</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1010320200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282,7</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Пенсия за выслугу лет муниципальной службы.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1010320300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143,0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1010320300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143,0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111,6</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111,6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111,6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111,6</w:t>
            </w:r>
          </w:p>
        </w:tc>
      </w:tr>
      <w:tr w:rsidR="003F73A6" w:rsidRPr="003F73A6" w:rsidTr="00AA2188">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1060200000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111,6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1060222000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60,0</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1060222000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60,0</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10602S2370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51,6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1101</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10602S2370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51,6</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1400</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2 206,1</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2 206,1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1000000000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2 206,1</w:t>
            </w:r>
          </w:p>
        </w:tc>
      </w:tr>
      <w:tr w:rsidR="003F73A6" w:rsidRPr="003F73A6" w:rsidTr="00AA2188">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1010000000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2 206,1</w:t>
            </w:r>
          </w:p>
        </w:tc>
      </w:tr>
      <w:tr w:rsidR="003F73A6" w:rsidRPr="003F73A6" w:rsidTr="00AA2188">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1010600000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2 206,1</w:t>
            </w:r>
          </w:p>
        </w:tc>
      </w:tr>
      <w:tr w:rsidR="003F73A6" w:rsidRPr="003F73A6" w:rsidTr="00AA2188">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1403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1010620600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b/>
                <w:bCs/>
                <w:i/>
                <w:iCs/>
                <w:lang w:eastAsia="ru-RU"/>
              </w:rPr>
            </w:pPr>
            <w:r w:rsidRPr="003F73A6">
              <w:rPr>
                <w:rFonts w:ascii="Times New Roman" w:eastAsia="Times New Roman" w:hAnsi="Times New Roman" w:cs="Times New Roman"/>
                <w:b/>
                <w:bCs/>
                <w:i/>
                <w:iCs/>
                <w:lang w:eastAsia="ru-RU"/>
              </w:rPr>
              <w:t>2 206,1</w:t>
            </w:r>
          </w:p>
        </w:tc>
      </w:tr>
      <w:tr w:rsidR="003F73A6" w:rsidRPr="003F73A6" w:rsidTr="00AA2188">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863"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1403</w:t>
            </w:r>
          </w:p>
        </w:tc>
        <w:tc>
          <w:tcPr>
            <w:tcW w:w="172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1010620600</w:t>
            </w:r>
          </w:p>
        </w:tc>
        <w:tc>
          <w:tcPr>
            <w:tcW w:w="709"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500</w:t>
            </w:r>
          </w:p>
        </w:tc>
        <w:tc>
          <w:tcPr>
            <w:tcW w:w="992"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2 206,1</w:t>
            </w:r>
          </w:p>
        </w:tc>
      </w:tr>
      <w:tr w:rsidR="003F73A6" w:rsidRPr="003F73A6" w:rsidTr="00AA2188">
        <w:trPr>
          <w:trHeight w:val="28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21 034,4</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tbl>
      <w:tblPr>
        <w:tblW w:w="9657" w:type="dxa"/>
        <w:tblInd w:w="108" w:type="dxa"/>
        <w:tblLook w:val="04A0" w:firstRow="1" w:lastRow="0" w:firstColumn="1" w:lastColumn="0" w:noHBand="0" w:noVBand="1"/>
      </w:tblPr>
      <w:tblGrid>
        <w:gridCol w:w="5954"/>
        <w:gridCol w:w="1003"/>
        <w:gridCol w:w="980"/>
        <w:gridCol w:w="1720"/>
      </w:tblGrid>
      <w:tr w:rsidR="003F73A6" w:rsidRPr="003F73A6" w:rsidTr="003F73A6">
        <w:trPr>
          <w:trHeight w:val="300"/>
        </w:trPr>
        <w:tc>
          <w:tcPr>
            <w:tcW w:w="595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bookmarkStart w:id="4" w:name="RANGE!A1:D30"/>
            <w:bookmarkEnd w:id="4"/>
          </w:p>
        </w:tc>
        <w:tc>
          <w:tcPr>
            <w:tcW w:w="1980"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Приложение № 3</w:t>
            </w:r>
          </w:p>
        </w:tc>
        <w:tc>
          <w:tcPr>
            <w:tcW w:w="172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r>
      <w:tr w:rsidR="003F73A6" w:rsidRPr="003F73A6" w:rsidTr="003F73A6">
        <w:trPr>
          <w:trHeight w:val="1414"/>
        </w:trPr>
        <w:tc>
          <w:tcPr>
            <w:tcW w:w="595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3700" w:type="dxa"/>
            <w:gridSpan w:val="3"/>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0"/>
                <w:szCs w:val="20"/>
                <w:lang w:eastAsia="ru-RU"/>
              </w:rPr>
              <w:t>к решению Думы Едогонского сельского поселения "Об исполнении бюджета Едогонского муниципального образования за 2020 год"                                             от _________2021 г. №_____</w:t>
            </w:r>
          </w:p>
        </w:tc>
      </w:tr>
      <w:tr w:rsidR="003F73A6" w:rsidRPr="003F73A6" w:rsidTr="003F73A6">
        <w:trPr>
          <w:trHeight w:val="990"/>
        </w:trPr>
        <w:tc>
          <w:tcPr>
            <w:tcW w:w="9657" w:type="dxa"/>
            <w:gridSpan w:val="4"/>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xml:space="preserve"> РАСХОДЫ БЮДЖЕТА ЕДОГОНСКОГО МУНИЦИПАЛЬНОГО ОБРАЗОВАНИЯ ПО РАЗДЕЛАМ И ПОДРАЗДЕЛАМ КЛАССИФИКАЦИИ РАСХОДОВ БЮДЖЕТОВ ЗА 2020 ГОД</w:t>
            </w:r>
          </w:p>
        </w:tc>
      </w:tr>
      <w:tr w:rsidR="003F73A6" w:rsidRPr="003F73A6" w:rsidTr="003F73A6">
        <w:trPr>
          <w:trHeight w:val="270"/>
        </w:trPr>
        <w:tc>
          <w:tcPr>
            <w:tcW w:w="6957" w:type="dxa"/>
            <w:gridSpan w:val="2"/>
            <w:tcBorders>
              <w:top w:val="nil"/>
              <w:left w:val="nil"/>
              <w:bottom w:val="single" w:sz="4" w:space="0" w:color="auto"/>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6"/>
                <w:szCs w:val="16"/>
                <w:lang w:eastAsia="ru-RU"/>
              </w:rPr>
            </w:pPr>
            <w:r w:rsidRPr="003F73A6">
              <w:rPr>
                <w:rFonts w:ascii="Times New Roman" w:eastAsia="Times New Roman" w:hAnsi="Times New Roman" w:cs="Times New Roman"/>
                <w:sz w:val="16"/>
                <w:szCs w:val="16"/>
                <w:lang w:eastAsia="ru-RU"/>
              </w:rPr>
              <w:t>Единица измерения:</w:t>
            </w:r>
          </w:p>
        </w:tc>
        <w:tc>
          <w:tcPr>
            <w:tcW w:w="98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6"/>
                <w:szCs w:val="16"/>
                <w:lang w:eastAsia="ru-RU"/>
              </w:rPr>
            </w:pPr>
          </w:p>
        </w:tc>
        <w:tc>
          <w:tcPr>
            <w:tcW w:w="172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16"/>
                <w:szCs w:val="16"/>
                <w:lang w:eastAsia="ru-RU"/>
              </w:rPr>
            </w:pPr>
            <w:r w:rsidRPr="003F73A6">
              <w:rPr>
                <w:rFonts w:ascii="Times New Roman" w:eastAsia="Times New Roman" w:hAnsi="Times New Roman" w:cs="Times New Roman"/>
                <w:sz w:val="16"/>
                <w:szCs w:val="16"/>
                <w:lang w:eastAsia="ru-RU"/>
              </w:rPr>
              <w:t>тыс. руб.</w:t>
            </w:r>
          </w:p>
        </w:tc>
      </w:tr>
      <w:tr w:rsidR="003F73A6" w:rsidRPr="003F73A6" w:rsidTr="003F73A6">
        <w:trPr>
          <w:trHeight w:val="276"/>
        </w:trPr>
        <w:tc>
          <w:tcPr>
            <w:tcW w:w="5954" w:type="dxa"/>
            <w:vMerge w:val="restart"/>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Наименование показателя</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proofErr w:type="spellStart"/>
            <w:r w:rsidRPr="003F73A6">
              <w:rPr>
                <w:rFonts w:ascii="Times New Roman" w:eastAsia="Times New Roman" w:hAnsi="Times New Roman" w:cs="Times New Roman"/>
                <w:b/>
                <w:bCs/>
                <w:sz w:val="24"/>
                <w:szCs w:val="24"/>
                <w:lang w:eastAsia="ru-RU"/>
              </w:rPr>
              <w:t>Рз</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proofErr w:type="spellStart"/>
            <w:r w:rsidRPr="003F73A6">
              <w:rPr>
                <w:rFonts w:ascii="Times New Roman" w:eastAsia="Times New Roman" w:hAnsi="Times New Roman" w:cs="Times New Roman"/>
                <w:b/>
                <w:bCs/>
                <w:sz w:val="24"/>
                <w:szCs w:val="24"/>
                <w:lang w:eastAsia="ru-RU"/>
              </w:rPr>
              <w:t>Пр</w:t>
            </w:r>
            <w:proofErr w:type="spell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Кассовое исполнение</w:t>
            </w:r>
          </w:p>
        </w:tc>
      </w:tr>
      <w:tr w:rsidR="003F73A6" w:rsidRPr="003F73A6" w:rsidTr="003F73A6">
        <w:trPr>
          <w:trHeight w:val="420"/>
        </w:trPr>
        <w:tc>
          <w:tcPr>
            <w:tcW w:w="5954" w:type="dxa"/>
            <w:vMerge/>
            <w:tcBorders>
              <w:top w:val="nil"/>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01</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4 663,2</w:t>
            </w:r>
          </w:p>
        </w:tc>
      </w:tr>
      <w:tr w:rsidR="003F73A6" w:rsidRPr="003F73A6" w:rsidTr="003F73A6">
        <w:trPr>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01</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950,7</w:t>
            </w:r>
          </w:p>
        </w:tc>
      </w:tr>
      <w:tr w:rsidR="003F73A6" w:rsidRPr="003F73A6" w:rsidTr="003F73A6">
        <w:trPr>
          <w:trHeight w:val="945"/>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01</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3 711,8</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0,7</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НАЦИОНАЛЬНАЯ ОБОРОНА</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02</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134,1</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02</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134,1</w:t>
            </w:r>
          </w:p>
        </w:tc>
      </w:tr>
      <w:tr w:rsidR="003F73A6" w:rsidRPr="003F73A6" w:rsidTr="003F73A6">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27,1</w:t>
            </w:r>
          </w:p>
        </w:tc>
      </w:tr>
      <w:tr w:rsidR="003F73A6" w:rsidRPr="003F73A6" w:rsidTr="003F73A6">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27,1</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СОЦИАЛЬНАЯ ПОЛИТИКА</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04</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602,0</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04</w:t>
            </w:r>
          </w:p>
        </w:tc>
        <w:tc>
          <w:tcPr>
            <w:tcW w:w="98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590,0</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04</w:t>
            </w:r>
          </w:p>
        </w:tc>
        <w:tc>
          <w:tcPr>
            <w:tcW w:w="98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12,0</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05</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971,5</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Благоустройство</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05</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971,5</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ОБРАЗОВАНИЕ</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07</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29,5</w:t>
            </w:r>
          </w:p>
        </w:tc>
      </w:tr>
      <w:tr w:rsidR="003F73A6" w:rsidRPr="003F73A6" w:rsidTr="003F73A6">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07</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05</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29,5</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КУЛЬТУРА, КИНЕМАТОГРАФИЯ</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08</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11 863,6</w:t>
            </w:r>
          </w:p>
        </w:tc>
      </w:tr>
      <w:tr w:rsidR="003F73A6" w:rsidRPr="003F73A6" w:rsidTr="003F73A6">
        <w:trPr>
          <w:trHeight w:val="360"/>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Культура</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08</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11 863,6</w:t>
            </w:r>
          </w:p>
        </w:tc>
      </w:tr>
      <w:tr w:rsidR="003F73A6" w:rsidRPr="003F73A6" w:rsidTr="003F73A6">
        <w:trPr>
          <w:trHeight w:val="360"/>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СОЦИАЛЬНАЯ ПОЛИТИКА</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10</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425,7</w:t>
            </w:r>
          </w:p>
        </w:tc>
      </w:tr>
      <w:tr w:rsidR="003F73A6" w:rsidRPr="003F73A6" w:rsidTr="003F73A6">
        <w:trPr>
          <w:trHeight w:val="360"/>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Пенсионное обеспечение</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425,7</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lastRenderedPageBreak/>
              <w:t>ФИЗИЧЕСКАЯ КУЛЬТУРА И СПОРТ</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11</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111,6</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Физическая культура</w:t>
            </w:r>
          </w:p>
        </w:tc>
        <w:tc>
          <w:tcPr>
            <w:tcW w:w="100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11</w:t>
            </w:r>
          </w:p>
        </w:tc>
        <w:tc>
          <w:tcPr>
            <w:tcW w:w="98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111,6</w:t>
            </w:r>
          </w:p>
        </w:tc>
      </w:tr>
      <w:tr w:rsidR="003F73A6" w:rsidRPr="003F73A6" w:rsidTr="003F73A6">
        <w:trPr>
          <w:trHeight w:val="9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МЕЖБЮДЖЕТНЫЕ ТРАНСФЕРТЫ ОБЩЕГО ХАРАРКТЕРА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14</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2 206,1</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Прочие межбюджетные трансферты общего характера</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14</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2 206,1</w:t>
            </w:r>
          </w:p>
        </w:tc>
      </w:tr>
      <w:tr w:rsidR="003F73A6" w:rsidRPr="003F73A6" w:rsidTr="003F73A6">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ИТОГО РАСХОДОВ</w:t>
            </w:r>
          </w:p>
        </w:tc>
        <w:tc>
          <w:tcPr>
            <w:tcW w:w="100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21 034,4</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keepNext/>
        <w:spacing w:after="0" w:line="240" w:lineRule="auto"/>
        <w:outlineLvl w:val="0"/>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Приложение № 4</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к решению Думы Едогонского</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сельского поселения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«Об исполнении бюджета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Едогонского муниципального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образования за 2020 год»</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от__________2021 г.№______</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2020 год</w:t>
      </w:r>
    </w:p>
    <w:p w:rsidR="003F73A6" w:rsidRPr="003F73A6" w:rsidRDefault="003F73A6" w:rsidP="003F73A6">
      <w:pPr>
        <w:spacing w:after="0" w:line="240" w:lineRule="auto"/>
        <w:jc w:val="right"/>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тыс. руб.</w:t>
      </w: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2268"/>
      </w:tblGrid>
      <w:tr w:rsidR="003F73A6" w:rsidRPr="003F73A6" w:rsidTr="00AA2188">
        <w:trPr>
          <w:trHeight w:val="70"/>
        </w:trPr>
        <w:tc>
          <w:tcPr>
            <w:tcW w:w="5211" w:type="dxa"/>
          </w:tcPr>
          <w:p w:rsidR="003F73A6" w:rsidRPr="003F73A6" w:rsidRDefault="003F73A6" w:rsidP="003F73A6">
            <w:pPr>
              <w:spacing w:after="0" w:line="240" w:lineRule="auto"/>
              <w:jc w:val="center"/>
              <w:rPr>
                <w:rFonts w:ascii="Times New Roman" w:eastAsia="Times New Roman" w:hAnsi="Times New Roman" w:cs="Times New Roman"/>
                <w:b/>
                <w:lang w:eastAsia="ru-RU"/>
              </w:rPr>
            </w:pPr>
            <w:r w:rsidRPr="003F73A6">
              <w:rPr>
                <w:rFonts w:ascii="Times New Roman" w:eastAsia="Times New Roman" w:hAnsi="Times New Roman" w:cs="Times New Roman"/>
                <w:b/>
                <w:lang w:eastAsia="ru-RU"/>
              </w:rPr>
              <w:t>Наименование</w:t>
            </w:r>
          </w:p>
          <w:p w:rsidR="003F73A6" w:rsidRPr="003F73A6" w:rsidRDefault="003F73A6" w:rsidP="003F73A6">
            <w:pPr>
              <w:spacing w:after="0" w:line="240" w:lineRule="auto"/>
              <w:jc w:val="center"/>
              <w:rPr>
                <w:rFonts w:ascii="Times New Roman" w:eastAsia="Times New Roman" w:hAnsi="Times New Roman" w:cs="Times New Roman"/>
                <w:b/>
                <w:lang w:eastAsia="ru-RU"/>
              </w:rPr>
            </w:pPr>
          </w:p>
        </w:tc>
        <w:tc>
          <w:tcPr>
            <w:tcW w:w="2835" w:type="dxa"/>
          </w:tcPr>
          <w:p w:rsidR="003F73A6" w:rsidRPr="003F73A6" w:rsidRDefault="003F73A6" w:rsidP="003F73A6">
            <w:pPr>
              <w:spacing w:after="0" w:line="240" w:lineRule="auto"/>
              <w:jc w:val="center"/>
              <w:rPr>
                <w:rFonts w:ascii="Times New Roman" w:eastAsia="Times New Roman" w:hAnsi="Times New Roman" w:cs="Times New Roman"/>
                <w:b/>
                <w:lang w:eastAsia="ru-RU"/>
              </w:rPr>
            </w:pPr>
            <w:r w:rsidRPr="003F73A6">
              <w:rPr>
                <w:rFonts w:ascii="Times New Roman" w:eastAsia="Times New Roman" w:hAnsi="Times New Roman" w:cs="Times New Roman"/>
                <w:b/>
                <w:lang w:eastAsia="ru-RU"/>
              </w:rPr>
              <w:t>Код бюджетной классификации</w:t>
            </w:r>
          </w:p>
        </w:tc>
        <w:tc>
          <w:tcPr>
            <w:tcW w:w="2268" w:type="dxa"/>
          </w:tcPr>
          <w:p w:rsidR="003F73A6" w:rsidRPr="003F73A6" w:rsidRDefault="003F73A6" w:rsidP="003F73A6">
            <w:pPr>
              <w:spacing w:after="0" w:line="240" w:lineRule="auto"/>
              <w:jc w:val="center"/>
              <w:rPr>
                <w:rFonts w:ascii="Times New Roman" w:eastAsia="Times New Roman" w:hAnsi="Times New Roman" w:cs="Times New Roman"/>
                <w:b/>
                <w:lang w:eastAsia="ru-RU"/>
              </w:rPr>
            </w:pPr>
            <w:r w:rsidRPr="003F73A6">
              <w:rPr>
                <w:rFonts w:ascii="Times New Roman" w:eastAsia="Times New Roman" w:hAnsi="Times New Roman" w:cs="Times New Roman"/>
                <w:b/>
                <w:lang w:eastAsia="ru-RU"/>
              </w:rPr>
              <w:t>Кассовое исполнение</w:t>
            </w:r>
          </w:p>
        </w:tc>
      </w:tr>
      <w:tr w:rsidR="003F73A6" w:rsidRPr="003F73A6" w:rsidTr="00AA2188">
        <w:trPr>
          <w:trHeight w:val="70"/>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b/>
                <w:lang w:eastAsia="ru-RU"/>
              </w:rPr>
            </w:pPr>
            <w:r w:rsidRPr="003F73A6">
              <w:rPr>
                <w:rFonts w:ascii="Times New Roman" w:eastAsia="Times New Roman" w:hAnsi="Times New Roman" w:cs="Times New Roman"/>
                <w:b/>
                <w:lang w:eastAsia="ru-RU"/>
              </w:rPr>
              <w:t xml:space="preserve">Источники внутреннего финансирования дефицитов бюджетов </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000 01000000000000 000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-386,8</w:t>
            </w:r>
          </w:p>
        </w:tc>
      </w:tr>
      <w:tr w:rsidR="003F73A6" w:rsidRPr="003F73A6" w:rsidTr="00AA2188">
        <w:trPr>
          <w:trHeight w:val="70"/>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b/>
                <w:i/>
                <w:sz w:val="24"/>
                <w:szCs w:val="24"/>
                <w:lang w:eastAsia="ru-RU"/>
              </w:rPr>
            </w:pPr>
            <w:r w:rsidRPr="003F73A6">
              <w:rPr>
                <w:rFonts w:ascii="Times New Roman" w:eastAsia="Times New Roman" w:hAnsi="Times New Roman" w:cs="Times New Roman"/>
                <w:b/>
                <w:i/>
                <w:sz w:val="24"/>
                <w:szCs w:val="24"/>
                <w:lang w:eastAsia="ru-RU"/>
              </w:rPr>
              <w:t>Кредиты кредитных организаций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b/>
                <w:i/>
                <w:sz w:val="24"/>
                <w:szCs w:val="24"/>
                <w:lang w:eastAsia="ru-RU"/>
              </w:rPr>
            </w:pPr>
            <w:r w:rsidRPr="003F73A6">
              <w:rPr>
                <w:rFonts w:ascii="Times New Roman" w:eastAsia="Times New Roman" w:hAnsi="Times New Roman" w:cs="Times New Roman"/>
                <w:b/>
                <w:i/>
                <w:sz w:val="24"/>
                <w:szCs w:val="24"/>
                <w:lang w:eastAsia="ru-RU"/>
              </w:rPr>
              <w:t>920 01020000000000 000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b/>
                <w:i/>
                <w:sz w:val="24"/>
                <w:szCs w:val="24"/>
                <w:lang w:eastAsia="ru-RU"/>
              </w:rPr>
            </w:pPr>
            <w:r w:rsidRPr="003F73A6">
              <w:rPr>
                <w:rFonts w:ascii="Times New Roman" w:eastAsia="Times New Roman" w:hAnsi="Times New Roman" w:cs="Times New Roman"/>
                <w:b/>
                <w:i/>
                <w:sz w:val="24"/>
                <w:szCs w:val="24"/>
                <w:lang w:eastAsia="ru-RU"/>
              </w:rPr>
              <w:t>0,0</w:t>
            </w:r>
          </w:p>
        </w:tc>
      </w:tr>
      <w:tr w:rsidR="003F73A6" w:rsidRPr="003F73A6" w:rsidTr="00AA2188">
        <w:trPr>
          <w:trHeight w:val="70"/>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Получение кредитов от кредитных организаций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920 01020000000000 700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w:t>
            </w:r>
          </w:p>
        </w:tc>
      </w:tr>
      <w:tr w:rsidR="003F73A6" w:rsidRPr="003F73A6" w:rsidTr="00AA2188">
        <w:trPr>
          <w:trHeight w:val="70"/>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Получение кредитов от кредитных организаций бюджетами поселений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920 01020000100000 710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w:t>
            </w:r>
          </w:p>
        </w:tc>
      </w:tr>
      <w:tr w:rsidR="003F73A6" w:rsidRPr="003F73A6" w:rsidTr="00AA2188">
        <w:trPr>
          <w:trHeight w:val="70"/>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Погашение кредитов от кредитных организаций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i/>
                <w:sz w:val="24"/>
                <w:szCs w:val="24"/>
                <w:lang w:eastAsia="ru-RU"/>
              </w:rPr>
              <w:t>920 01020000000000 800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w:t>
            </w:r>
          </w:p>
        </w:tc>
      </w:tr>
      <w:tr w:rsidR="003F73A6" w:rsidRPr="003F73A6" w:rsidTr="00AA2188">
        <w:trPr>
          <w:trHeight w:val="70"/>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Погашение кредитов от кредитных организаций бюджетами поселений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920 01020000100000 810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w:t>
            </w:r>
          </w:p>
        </w:tc>
      </w:tr>
      <w:tr w:rsidR="003F73A6" w:rsidRPr="003F73A6" w:rsidTr="00AA2188">
        <w:trPr>
          <w:trHeight w:val="527"/>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920 01030000000000 000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0,0</w:t>
            </w:r>
          </w:p>
        </w:tc>
      </w:tr>
      <w:tr w:rsidR="003F73A6" w:rsidRPr="003F73A6" w:rsidTr="00AA2188">
        <w:trPr>
          <w:trHeight w:val="527"/>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920 01030000000000 700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w:t>
            </w:r>
          </w:p>
        </w:tc>
      </w:tr>
      <w:tr w:rsidR="003F73A6" w:rsidRPr="003F73A6" w:rsidTr="00AA2188">
        <w:trPr>
          <w:trHeight w:val="527"/>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sz w:val="24"/>
                <w:szCs w:val="24"/>
                <w:lang w:eastAsia="ru-RU"/>
              </w:rPr>
              <w:t>920 01030000000000 710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w:t>
            </w:r>
          </w:p>
        </w:tc>
      </w:tr>
      <w:tr w:rsidR="003F73A6" w:rsidRPr="003F73A6" w:rsidTr="00AA2188">
        <w:trPr>
          <w:trHeight w:val="527"/>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lastRenderedPageBreak/>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920 01030000000000 800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w:t>
            </w:r>
          </w:p>
        </w:tc>
      </w:tr>
      <w:tr w:rsidR="003F73A6" w:rsidRPr="003F73A6" w:rsidTr="00AA2188">
        <w:trPr>
          <w:trHeight w:val="527"/>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sz w:val="24"/>
                <w:szCs w:val="24"/>
                <w:lang w:eastAsia="ru-RU"/>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sz w:val="24"/>
                <w:szCs w:val="24"/>
                <w:lang w:eastAsia="ru-RU"/>
              </w:rPr>
              <w:t>920 01030000000000 810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w:t>
            </w:r>
          </w:p>
        </w:tc>
      </w:tr>
      <w:tr w:rsidR="003F73A6" w:rsidRPr="003F73A6" w:rsidTr="00AA2188">
        <w:trPr>
          <w:trHeight w:val="527"/>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b/>
                <w:i/>
                <w:sz w:val="24"/>
                <w:szCs w:val="24"/>
                <w:lang w:eastAsia="ru-RU"/>
              </w:rPr>
            </w:pPr>
            <w:r w:rsidRPr="003F73A6">
              <w:rPr>
                <w:rFonts w:ascii="Times New Roman" w:eastAsia="Times New Roman" w:hAnsi="Times New Roman" w:cs="Times New Roman"/>
                <w:b/>
                <w:i/>
                <w:sz w:val="24"/>
                <w:szCs w:val="24"/>
                <w:lang w:eastAsia="ru-RU"/>
              </w:rPr>
              <w:t>Изменение остатков средств на счетах по учету средств бюджета</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b/>
                <w:i/>
                <w:sz w:val="24"/>
                <w:szCs w:val="24"/>
                <w:lang w:eastAsia="ru-RU"/>
              </w:rPr>
            </w:pPr>
            <w:r w:rsidRPr="003F73A6">
              <w:rPr>
                <w:rFonts w:ascii="Times New Roman" w:eastAsia="Times New Roman" w:hAnsi="Times New Roman" w:cs="Times New Roman"/>
                <w:b/>
                <w:i/>
                <w:sz w:val="24"/>
                <w:szCs w:val="24"/>
                <w:lang w:eastAsia="ru-RU"/>
              </w:rPr>
              <w:t>000 01050000000000 000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b/>
                <w:i/>
                <w:sz w:val="24"/>
                <w:szCs w:val="24"/>
                <w:lang w:eastAsia="ru-RU"/>
              </w:rPr>
            </w:pPr>
            <w:r w:rsidRPr="003F73A6">
              <w:rPr>
                <w:rFonts w:ascii="Times New Roman" w:eastAsia="Times New Roman" w:hAnsi="Times New Roman" w:cs="Times New Roman"/>
                <w:b/>
                <w:i/>
                <w:sz w:val="24"/>
                <w:szCs w:val="24"/>
                <w:lang w:eastAsia="ru-RU"/>
              </w:rPr>
              <w:t>-386,8</w:t>
            </w:r>
          </w:p>
        </w:tc>
      </w:tr>
      <w:tr w:rsidR="003F73A6" w:rsidRPr="003F73A6" w:rsidTr="00AA2188">
        <w:trPr>
          <w:trHeight w:val="313"/>
        </w:trPr>
        <w:tc>
          <w:tcPr>
            <w:tcW w:w="5211" w:type="dxa"/>
            <w:vAlign w:val="center"/>
          </w:tcPr>
          <w:p w:rsidR="003F73A6" w:rsidRPr="003F73A6" w:rsidRDefault="003F73A6" w:rsidP="003F73A6">
            <w:pPr>
              <w:spacing w:after="0" w:line="240" w:lineRule="auto"/>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Увеличение остатков средств бюджетов</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000 01050000000000 500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-20 803,6</w:t>
            </w:r>
          </w:p>
        </w:tc>
      </w:tr>
      <w:tr w:rsidR="003F73A6" w:rsidRPr="003F73A6" w:rsidTr="00AA2188">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Увеличение прочих остатков средств бюджетов</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000 01050000000000 500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-20 803,6</w:t>
            </w:r>
          </w:p>
        </w:tc>
      </w:tr>
      <w:tr w:rsidR="003F73A6" w:rsidRPr="003F73A6" w:rsidTr="00AA2188">
        <w:trPr>
          <w:trHeight w:val="70"/>
        </w:trPr>
        <w:tc>
          <w:tcPr>
            <w:tcW w:w="5211" w:type="dxa"/>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000 01050200000000 510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-20 803,6</w:t>
            </w:r>
          </w:p>
        </w:tc>
      </w:tr>
      <w:tr w:rsidR="003F73A6" w:rsidRPr="003F73A6" w:rsidTr="00AA2188">
        <w:tc>
          <w:tcPr>
            <w:tcW w:w="5211" w:type="dxa"/>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r w:rsidRPr="003F73A6">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000 01050200000000 510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-20 803,6</w:t>
            </w:r>
          </w:p>
        </w:tc>
      </w:tr>
      <w:tr w:rsidR="003F73A6" w:rsidRPr="003F73A6" w:rsidTr="00AA2188">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i/>
                <w:sz w:val="24"/>
                <w:szCs w:val="24"/>
                <w:lang w:eastAsia="ru-RU"/>
              </w:rPr>
              <w:t>Уменьшение остатков средств бюджетов</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000 01050201000000 600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i/>
                <w:sz w:val="24"/>
                <w:szCs w:val="24"/>
                <w:lang w:eastAsia="ru-RU"/>
              </w:rPr>
            </w:pPr>
            <w:r w:rsidRPr="003F73A6">
              <w:rPr>
                <w:rFonts w:ascii="Times New Roman" w:eastAsia="Times New Roman" w:hAnsi="Times New Roman" w:cs="Times New Roman"/>
                <w:i/>
                <w:sz w:val="24"/>
                <w:szCs w:val="24"/>
                <w:lang w:eastAsia="ru-RU"/>
              </w:rPr>
              <w:t>21 190,4</w:t>
            </w:r>
          </w:p>
        </w:tc>
      </w:tr>
      <w:tr w:rsidR="003F73A6" w:rsidRPr="003F73A6" w:rsidTr="00AA2188">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Уменьшение прочих остатков средств бюджетов</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000 01050201000000 600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21 190,4</w:t>
            </w:r>
          </w:p>
        </w:tc>
      </w:tr>
      <w:tr w:rsidR="003F73A6" w:rsidRPr="003F73A6" w:rsidTr="00AA2188">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000 01050201100000 610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21 190,4</w:t>
            </w:r>
          </w:p>
        </w:tc>
      </w:tr>
      <w:tr w:rsidR="003F73A6" w:rsidRPr="003F73A6" w:rsidTr="00AA2188">
        <w:tc>
          <w:tcPr>
            <w:tcW w:w="5211" w:type="dxa"/>
            <w:vAlign w:val="center"/>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2835" w:type="dxa"/>
            <w:vAlign w:val="center"/>
          </w:tcPr>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000 01050201100000 610</w:t>
            </w:r>
          </w:p>
        </w:tc>
        <w:tc>
          <w:tcPr>
            <w:tcW w:w="2268"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21 190,4</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Пояснительная записка</w:t>
      </w: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К решению Думы Едогонского муниципального образования за 2020 год»</w:t>
      </w: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p>
    <w:p w:rsidR="003F73A6" w:rsidRPr="003F73A6" w:rsidRDefault="003F73A6" w:rsidP="00260D91">
      <w:pPr>
        <w:numPr>
          <w:ilvl w:val="0"/>
          <w:numId w:val="14"/>
        </w:num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Исполнение бюджета Едогонского муниципального образования по доходам</w:t>
      </w:r>
    </w:p>
    <w:p w:rsidR="003F73A6" w:rsidRPr="003F73A6" w:rsidRDefault="003F73A6" w:rsidP="003F73A6">
      <w:pPr>
        <w:spacing w:after="0" w:line="240" w:lineRule="auto"/>
        <w:rPr>
          <w:rFonts w:ascii="Times New Roman" w:eastAsia="Times New Roman" w:hAnsi="Times New Roman" w:cs="Times New Roman"/>
          <w:b/>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Бюджет Едогонского муниципального образования по доходам за 2020 год исполнен в сумме </w:t>
      </w:r>
      <w:r w:rsidRPr="003F73A6">
        <w:rPr>
          <w:rFonts w:ascii="Times New Roman" w:eastAsia="Times New Roman" w:hAnsi="Times New Roman" w:cs="Times New Roman"/>
          <w:b/>
          <w:sz w:val="24"/>
          <w:szCs w:val="24"/>
          <w:lang w:eastAsia="ru-RU"/>
        </w:rPr>
        <w:t>20 647,6</w:t>
      </w:r>
      <w:r w:rsidRPr="003F73A6">
        <w:rPr>
          <w:rFonts w:ascii="Times New Roman" w:eastAsia="Times New Roman" w:hAnsi="Times New Roman" w:cs="Times New Roman"/>
          <w:sz w:val="24"/>
          <w:szCs w:val="24"/>
          <w:lang w:eastAsia="ru-RU"/>
        </w:rPr>
        <w:t xml:space="preserve"> тыс. руб. План доходов на 2020 год, утверждённый в сумме </w:t>
      </w:r>
      <w:r w:rsidRPr="003F73A6">
        <w:rPr>
          <w:rFonts w:ascii="Times New Roman" w:eastAsia="Times New Roman" w:hAnsi="Times New Roman" w:cs="Times New Roman"/>
          <w:b/>
          <w:sz w:val="24"/>
          <w:szCs w:val="24"/>
          <w:lang w:eastAsia="ru-RU"/>
        </w:rPr>
        <w:t>20 705,7</w:t>
      </w:r>
      <w:r w:rsidRPr="003F73A6">
        <w:rPr>
          <w:rFonts w:ascii="Times New Roman" w:eastAsia="Times New Roman" w:hAnsi="Times New Roman" w:cs="Times New Roman"/>
          <w:sz w:val="24"/>
          <w:szCs w:val="24"/>
          <w:lang w:eastAsia="ru-RU"/>
        </w:rPr>
        <w:t xml:space="preserve"> тыс. руб., выполнен на </w:t>
      </w:r>
      <w:r w:rsidRPr="003F73A6">
        <w:rPr>
          <w:rFonts w:ascii="Times New Roman" w:eastAsia="Times New Roman" w:hAnsi="Times New Roman" w:cs="Times New Roman"/>
          <w:b/>
          <w:sz w:val="24"/>
          <w:szCs w:val="24"/>
          <w:lang w:eastAsia="ru-RU"/>
        </w:rPr>
        <w:t>99,7%</w:t>
      </w:r>
      <w:r w:rsidRPr="003F73A6">
        <w:rPr>
          <w:rFonts w:ascii="Times New Roman" w:eastAsia="Times New Roman" w:hAnsi="Times New Roman" w:cs="Times New Roman"/>
          <w:color w:val="000000"/>
          <w:sz w:val="24"/>
          <w:szCs w:val="24"/>
          <w:lang w:eastAsia="ru-RU"/>
        </w:rPr>
        <w:t>.</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Бюджет Едогонского муниципального образования по собственным доходным источникам за 2020 год исполнен в сумме </w:t>
      </w:r>
      <w:r w:rsidRPr="003F73A6">
        <w:rPr>
          <w:rFonts w:ascii="Times New Roman" w:eastAsia="Times New Roman" w:hAnsi="Times New Roman" w:cs="Times New Roman"/>
          <w:b/>
          <w:sz w:val="24"/>
          <w:szCs w:val="24"/>
          <w:lang w:eastAsia="ru-RU"/>
        </w:rPr>
        <w:t xml:space="preserve">1 587,0 </w:t>
      </w:r>
      <w:r w:rsidRPr="003F73A6">
        <w:rPr>
          <w:rFonts w:ascii="Times New Roman" w:eastAsia="Times New Roman" w:hAnsi="Times New Roman" w:cs="Times New Roman"/>
          <w:sz w:val="24"/>
          <w:szCs w:val="24"/>
          <w:lang w:eastAsia="ru-RU"/>
        </w:rPr>
        <w:t xml:space="preserve">тыс. руб. План собственных доходов на 2020 год, утверждённый в сумме </w:t>
      </w:r>
      <w:r w:rsidRPr="003F73A6">
        <w:rPr>
          <w:rFonts w:ascii="Times New Roman" w:eastAsia="Times New Roman" w:hAnsi="Times New Roman" w:cs="Times New Roman"/>
          <w:b/>
          <w:sz w:val="24"/>
          <w:szCs w:val="24"/>
          <w:lang w:eastAsia="ru-RU"/>
        </w:rPr>
        <w:t>1645,1</w:t>
      </w:r>
      <w:r w:rsidRPr="003F73A6">
        <w:rPr>
          <w:rFonts w:ascii="Times New Roman" w:eastAsia="Times New Roman" w:hAnsi="Times New Roman" w:cs="Times New Roman"/>
          <w:sz w:val="24"/>
          <w:szCs w:val="24"/>
          <w:lang w:eastAsia="ru-RU"/>
        </w:rPr>
        <w:t xml:space="preserve"> тыс. руб.</w:t>
      </w:r>
      <w:proofErr w:type="gramStart"/>
      <w:r w:rsidRPr="003F73A6">
        <w:rPr>
          <w:rFonts w:ascii="Times New Roman" w:eastAsia="Times New Roman" w:hAnsi="Times New Roman" w:cs="Times New Roman"/>
          <w:sz w:val="24"/>
          <w:szCs w:val="24"/>
          <w:lang w:eastAsia="ru-RU"/>
        </w:rPr>
        <w:t>,  выполнен</w:t>
      </w:r>
      <w:proofErr w:type="gramEnd"/>
      <w:r w:rsidRPr="003F73A6">
        <w:rPr>
          <w:rFonts w:ascii="Times New Roman" w:eastAsia="Times New Roman" w:hAnsi="Times New Roman" w:cs="Times New Roman"/>
          <w:sz w:val="24"/>
          <w:szCs w:val="24"/>
          <w:lang w:eastAsia="ru-RU"/>
        </w:rPr>
        <w:t xml:space="preserve"> на </w:t>
      </w:r>
      <w:r w:rsidRPr="003F73A6">
        <w:rPr>
          <w:rFonts w:ascii="Times New Roman" w:eastAsia="Times New Roman" w:hAnsi="Times New Roman" w:cs="Times New Roman"/>
          <w:b/>
          <w:sz w:val="24"/>
          <w:szCs w:val="24"/>
          <w:lang w:eastAsia="ru-RU"/>
        </w:rPr>
        <w:t>96,5 %</w:t>
      </w:r>
      <w:r w:rsidRPr="003F73A6">
        <w:rPr>
          <w:rFonts w:ascii="Times New Roman" w:eastAsia="Times New Roman" w:hAnsi="Times New Roman" w:cs="Times New Roman"/>
          <w:sz w:val="24"/>
          <w:szCs w:val="24"/>
          <w:lang w:eastAsia="ru-RU"/>
        </w:rPr>
        <w:t>.</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2020 год в бюджете Едогонского муниципального образования запланированы следующие источники собственных доходов: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тыс. руб.      </w:t>
      </w:r>
    </w:p>
    <w:tbl>
      <w:tblPr>
        <w:tblW w:w="10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3F73A6" w:rsidRPr="003F73A6" w:rsidTr="00AA2188">
        <w:trPr>
          <w:trHeight w:val="235"/>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Вид дохода</w:t>
            </w:r>
          </w:p>
        </w:tc>
        <w:tc>
          <w:tcPr>
            <w:tcW w:w="2084" w:type="dxa"/>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План 2020 г</w:t>
            </w:r>
          </w:p>
        </w:tc>
        <w:tc>
          <w:tcPr>
            <w:tcW w:w="1785"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Исполнено</w:t>
            </w:r>
          </w:p>
        </w:tc>
        <w:tc>
          <w:tcPr>
            <w:tcW w:w="1934" w:type="dxa"/>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выполнения</w:t>
            </w:r>
          </w:p>
        </w:tc>
        <w:tc>
          <w:tcPr>
            <w:tcW w:w="1933" w:type="dxa"/>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Отклонение</w:t>
            </w:r>
          </w:p>
        </w:tc>
      </w:tr>
      <w:tr w:rsidR="003F73A6" w:rsidRPr="003F73A6" w:rsidTr="00AA2188">
        <w:trPr>
          <w:trHeight w:val="271"/>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НДФЛ</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330,0</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332,7</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100,8</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+2,7</w:t>
            </w:r>
          </w:p>
        </w:tc>
      </w:tr>
      <w:tr w:rsidR="003F73A6" w:rsidRPr="003F73A6" w:rsidTr="00AA2188">
        <w:trPr>
          <w:trHeight w:val="560"/>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Доходы от уплаты акцизов</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673,8</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601,7</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89,3</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-72,1</w:t>
            </w:r>
          </w:p>
        </w:tc>
      </w:tr>
      <w:tr w:rsidR="003F73A6" w:rsidRPr="003F73A6" w:rsidTr="00AA2188">
        <w:trPr>
          <w:trHeight w:val="223"/>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ЕСХН</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21,5</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21,5</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100,0</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w:t>
            </w:r>
          </w:p>
        </w:tc>
      </w:tr>
      <w:tr w:rsidR="003F73A6" w:rsidRPr="003F73A6" w:rsidTr="00AA2188">
        <w:trPr>
          <w:trHeight w:val="545"/>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Налог на имущество физических лиц</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53,0</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56,1</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105,8</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+3,1</w:t>
            </w:r>
          </w:p>
        </w:tc>
      </w:tr>
      <w:tr w:rsidR="003F73A6" w:rsidRPr="003F73A6" w:rsidTr="00AA2188">
        <w:trPr>
          <w:trHeight w:val="236"/>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Земельный налог</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463,9</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472,1</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101,8</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+8,2</w:t>
            </w:r>
          </w:p>
        </w:tc>
      </w:tr>
      <w:tr w:rsidR="003F73A6" w:rsidRPr="003F73A6" w:rsidTr="00AA2188">
        <w:trPr>
          <w:trHeight w:val="271"/>
        </w:trPr>
        <w:tc>
          <w:tcPr>
            <w:tcW w:w="2494" w:type="dxa"/>
          </w:tcPr>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Госпошлина</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5,6</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5,6</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100,0</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w:t>
            </w:r>
          </w:p>
        </w:tc>
      </w:tr>
      <w:tr w:rsidR="003F73A6" w:rsidRPr="003F73A6" w:rsidTr="00AA2188">
        <w:trPr>
          <w:trHeight w:val="271"/>
        </w:trPr>
        <w:tc>
          <w:tcPr>
            <w:tcW w:w="2494" w:type="dxa"/>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Прочие доходы от оказания платных услуг (работ)</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23,0</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23,0</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100,0</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w:t>
            </w:r>
          </w:p>
        </w:tc>
      </w:tr>
      <w:tr w:rsidR="003F73A6" w:rsidRPr="003F73A6" w:rsidTr="00AA2188">
        <w:trPr>
          <w:trHeight w:val="271"/>
        </w:trPr>
        <w:tc>
          <w:tcPr>
            <w:tcW w:w="2494" w:type="dxa"/>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lastRenderedPageBreak/>
              <w:t>Прочие доходы от компенсации затрат государства</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74,3</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74,3</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100,0</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w:t>
            </w:r>
          </w:p>
        </w:tc>
      </w:tr>
      <w:tr w:rsidR="003F73A6" w:rsidRPr="003F73A6" w:rsidTr="00AA2188">
        <w:trPr>
          <w:trHeight w:val="286"/>
        </w:trPr>
        <w:tc>
          <w:tcPr>
            <w:tcW w:w="2494" w:type="dxa"/>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итого</w:t>
            </w:r>
          </w:p>
        </w:tc>
        <w:tc>
          <w:tcPr>
            <w:tcW w:w="208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1645,1</w:t>
            </w:r>
          </w:p>
        </w:tc>
        <w:tc>
          <w:tcPr>
            <w:tcW w:w="1785"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1587,0</w:t>
            </w:r>
          </w:p>
        </w:tc>
        <w:tc>
          <w:tcPr>
            <w:tcW w:w="1934"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96,5</w:t>
            </w:r>
          </w:p>
        </w:tc>
        <w:tc>
          <w:tcPr>
            <w:tcW w:w="1933" w:type="dxa"/>
            <w:vAlign w:val="center"/>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-58,1</w:t>
            </w:r>
          </w:p>
        </w:tc>
      </w:tr>
    </w:tbl>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Основным доходным источником бюджета Едогонского муниципального образования за 2020 год являются доходы от уплаты акцизов. Удельный вес поступления доходов от уплаты акцизов в общем поступлении собственных </w:t>
      </w:r>
      <w:proofErr w:type="gramStart"/>
      <w:r w:rsidRPr="003F73A6">
        <w:rPr>
          <w:rFonts w:ascii="Times New Roman" w:eastAsia="Times New Roman" w:hAnsi="Times New Roman" w:cs="Times New Roman"/>
          <w:sz w:val="24"/>
          <w:szCs w:val="24"/>
          <w:lang w:eastAsia="ru-RU"/>
        </w:rPr>
        <w:t>доходов  составляет</w:t>
      </w:r>
      <w:proofErr w:type="gramEnd"/>
      <w:r w:rsidRPr="003F73A6">
        <w:rPr>
          <w:rFonts w:ascii="Times New Roman" w:eastAsia="Times New Roman" w:hAnsi="Times New Roman" w:cs="Times New Roman"/>
          <w:sz w:val="24"/>
          <w:szCs w:val="24"/>
          <w:lang w:eastAsia="ru-RU"/>
        </w:rPr>
        <w:t xml:space="preserve"> 37,9 %. </w:t>
      </w:r>
      <w:r w:rsidRPr="003F73A6">
        <w:rPr>
          <w:rFonts w:ascii="Times New Roman" w:eastAsia="Times New Roman" w:hAnsi="Times New Roman" w:cs="Times New Roman"/>
          <w:sz w:val="20"/>
          <w:szCs w:val="20"/>
          <w:lang w:eastAsia="ru-RU"/>
        </w:rPr>
        <w:t xml:space="preserve">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Земельный налог второй по значимости доходный источник. Удельный вес поступления земельного налога составляет 29,7 </w:t>
      </w:r>
      <w:proofErr w:type="gramStart"/>
      <w:r w:rsidRPr="003F73A6">
        <w:rPr>
          <w:rFonts w:ascii="Times New Roman" w:eastAsia="Times New Roman" w:hAnsi="Times New Roman" w:cs="Times New Roman"/>
          <w:sz w:val="24"/>
          <w:szCs w:val="24"/>
          <w:lang w:eastAsia="ru-RU"/>
        </w:rPr>
        <w:t>%  в</w:t>
      </w:r>
      <w:proofErr w:type="gramEnd"/>
      <w:r w:rsidRPr="003F73A6">
        <w:rPr>
          <w:rFonts w:ascii="Times New Roman" w:eastAsia="Times New Roman" w:hAnsi="Times New Roman" w:cs="Times New Roman"/>
          <w:sz w:val="24"/>
          <w:szCs w:val="24"/>
          <w:lang w:eastAsia="ru-RU"/>
        </w:rPr>
        <w:t xml:space="preserve"> общей сумме собственных доходов.</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Удельный вес поступления налога на доходы физических лиц составляет 21,0 % в общей сумме собственных доходов.</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План по доходам от уплаты акцизов выполнен на 89,3 %. </w:t>
      </w:r>
      <w:r w:rsidRPr="003F73A6">
        <w:rPr>
          <w:rFonts w:ascii="Times New Roman" w:eastAsia="Times New Roman" w:hAnsi="Times New Roman" w:cs="Times New Roman"/>
          <w:color w:val="000000"/>
          <w:sz w:val="24"/>
          <w:szCs w:val="20"/>
          <w:lang w:eastAsia="ru-RU"/>
        </w:rPr>
        <w:t xml:space="preserve">Снижение поступлений по акцизам на топливо обусловлено ограничением движения транспортных средств и режимом самоизоляции в связи с эпидемией </w:t>
      </w:r>
      <w:proofErr w:type="spellStart"/>
      <w:r w:rsidRPr="003F73A6">
        <w:rPr>
          <w:rFonts w:ascii="Times New Roman" w:eastAsia="Times New Roman" w:hAnsi="Times New Roman" w:cs="Times New Roman"/>
          <w:color w:val="000000"/>
          <w:sz w:val="24"/>
          <w:szCs w:val="20"/>
          <w:lang w:eastAsia="ru-RU"/>
        </w:rPr>
        <w:t>коронавируса</w:t>
      </w:r>
      <w:proofErr w:type="spellEnd"/>
      <w:r w:rsidRPr="003F73A6">
        <w:rPr>
          <w:rFonts w:ascii="Times New Roman" w:eastAsia="Times New Roman" w:hAnsi="Times New Roman" w:cs="Times New Roman"/>
          <w:color w:val="000000"/>
          <w:sz w:val="24"/>
          <w:szCs w:val="20"/>
          <w:lang w:eastAsia="ru-RU"/>
        </w:rPr>
        <w:t>.</w:t>
      </w:r>
      <w:r w:rsidRPr="003F73A6">
        <w:rPr>
          <w:rFonts w:ascii="Times New Roman" w:eastAsia="Times New Roman" w:hAnsi="Times New Roman" w:cs="Times New Roman"/>
          <w:sz w:val="24"/>
          <w:szCs w:val="24"/>
          <w:lang w:eastAsia="ru-RU"/>
        </w:rPr>
        <w:t xml:space="preserve">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План по остальным доходным источникам перевыполнен в результате поступления платежей после уточнения в декабре 2020 года бюджета сельского поселения.</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Недоимка по платежам в бюджет Едогонского муниципального образования составляет:</w:t>
      </w:r>
    </w:p>
    <w:p w:rsidR="003F73A6" w:rsidRPr="003F73A6" w:rsidRDefault="003F73A6" w:rsidP="003F73A6">
      <w:pPr>
        <w:spacing w:after="0" w:line="240" w:lineRule="auto"/>
        <w:jc w:val="center"/>
        <w:rPr>
          <w:rFonts w:ascii="Times New Roman" w:eastAsia="Times New Roman" w:hAnsi="Times New Roman" w:cs="Times New Roman"/>
          <w:i/>
          <w:sz w:val="24"/>
          <w:szCs w:val="24"/>
          <w:u w:val="single"/>
          <w:lang w:eastAsia="ru-RU"/>
        </w:rPr>
      </w:pPr>
      <w:r w:rsidRPr="003F73A6">
        <w:rPr>
          <w:rFonts w:ascii="Times New Roman" w:eastAsia="Times New Roman" w:hAnsi="Times New Roman" w:cs="Times New Roman"/>
          <w:sz w:val="24"/>
          <w:szCs w:val="24"/>
          <w:lang w:eastAsia="ru-RU"/>
        </w:rPr>
        <w:t xml:space="preserve">                                                                                                                                                    тыс. руб.</w:t>
      </w:r>
    </w:p>
    <w:tbl>
      <w:tblPr>
        <w:tblW w:w="10133" w:type="dxa"/>
        <w:tblInd w:w="-147" w:type="dxa"/>
        <w:tblLook w:val="0000" w:firstRow="0" w:lastRow="0" w:firstColumn="0" w:lastColumn="0" w:noHBand="0" w:noVBand="0"/>
      </w:tblPr>
      <w:tblGrid>
        <w:gridCol w:w="4126"/>
        <w:gridCol w:w="2126"/>
        <w:gridCol w:w="2268"/>
        <w:gridCol w:w="1613"/>
      </w:tblGrid>
      <w:tr w:rsidR="003F73A6" w:rsidRPr="003F73A6" w:rsidTr="00AA218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 01.01.2020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на 01.01.2021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proofErr w:type="spellStart"/>
            <w:r w:rsidRPr="003F73A6">
              <w:rPr>
                <w:rFonts w:ascii="Times New Roman" w:eastAsia="Times New Roman" w:hAnsi="Times New Roman" w:cs="Times New Roman"/>
                <w:b/>
                <w:bCs/>
                <w:sz w:val="24"/>
                <w:szCs w:val="24"/>
                <w:lang w:eastAsia="ru-RU"/>
              </w:rPr>
              <w:t>откл</w:t>
            </w:r>
            <w:proofErr w:type="spellEnd"/>
            <w:r w:rsidRPr="003F73A6">
              <w:rPr>
                <w:rFonts w:ascii="Times New Roman" w:eastAsia="Times New Roman" w:hAnsi="Times New Roman" w:cs="Times New Roman"/>
                <w:b/>
                <w:bCs/>
                <w:sz w:val="24"/>
                <w:szCs w:val="24"/>
                <w:lang w:eastAsia="ru-RU"/>
              </w:rPr>
              <w:t>.</w:t>
            </w:r>
          </w:p>
        </w:tc>
      </w:tr>
      <w:tr w:rsidR="003F73A6" w:rsidRPr="003F73A6" w:rsidTr="00AA218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0,4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-0,2</w:t>
            </w:r>
          </w:p>
        </w:tc>
      </w:tr>
      <w:tr w:rsidR="003F73A6" w:rsidRPr="003F73A6" w:rsidTr="00AA218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bCs/>
                <w:sz w:val="24"/>
                <w:szCs w:val="24"/>
                <w:lang w:eastAsia="ru-RU"/>
              </w:rPr>
            </w:pPr>
            <w:r w:rsidRPr="003F73A6">
              <w:rPr>
                <w:rFonts w:ascii="Times New Roman" w:eastAsia="Times New Roman" w:hAnsi="Times New Roman" w:cs="Times New Roman"/>
                <w:bCs/>
                <w:sz w:val="24"/>
                <w:szCs w:val="24"/>
                <w:lang w:eastAsia="ru-RU"/>
              </w:rPr>
              <w:t>0</w:t>
            </w:r>
          </w:p>
        </w:tc>
      </w:tr>
      <w:tr w:rsidR="003F73A6" w:rsidRPr="003F73A6" w:rsidTr="00AA218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22,2</w:t>
            </w:r>
          </w:p>
        </w:tc>
        <w:tc>
          <w:tcPr>
            <w:tcW w:w="2268"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21,4</w:t>
            </w:r>
          </w:p>
        </w:tc>
        <w:tc>
          <w:tcPr>
            <w:tcW w:w="1613"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-0,8</w:t>
            </w:r>
          </w:p>
        </w:tc>
      </w:tr>
      <w:tr w:rsidR="003F73A6" w:rsidRPr="003F73A6" w:rsidTr="00AA218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80,0</w:t>
            </w:r>
          </w:p>
        </w:tc>
        <w:tc>
          <w:tcPr>
            <w:tcW w:w="2268"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84,0</w:t>
            </w:r>
          </w:p>
        </w:tc>
        <w:tc>
          <w:tcPr>
            <w:tcW w:w="1613"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+4,0</w:t>
            </w:r>
          </w:p>
        </w:tc>
      </w:tr>
      <w:tr w:rsidR="003F73A6" w:rsidRPr="003F73A6" w:rsidTr="00AA218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102,9</w:t>
            </w:r>
          </w:p>
        </w:tc>
        <w:tc>
          <w:tcPr>
            <w:tcW w:w="2268"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105,9</w:t>
            </w:r>
          </w:p>
        </w:tc>
        <w:tc>
          <w:tcPr>
            <w:tcW w:w="1613" w:type="dxa"/>
            <w:tcBorders>
              <w:top w:val="nil"/>
              <w:left w:val="nil"/>
              <w:bottom w:val="single" w:sz="4" w:space="0" w:color="auto"/>
              <w:right w:val="single" w:sz="4" w:space="0" w:color="auto"/>
            </w:tcBorders>
            <w:shd w:val="clear" w:color="auto" w:fill="auto"/>
            <w:noWrap/>
            <w:vAlign w:val="bottom"/>
          </w:tcPr>
          <w:p w:rsidR="003F73A6" w:rsidRPr="003F73A6" w:rsidRDefault="003F73A6" w:rsidP="003F73A6">
            <w:p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+3,0</w:t>
            </w:r>
          </w:p>
        </w:tc>
      </w:tr>
    </w:tbl>
    <w:p w:rsidR="003F73A6" w:rsidRPr="003F73A6" w:rsidRDefault="003F73A6" w:rsidP="003F73A6">
      <w:pPr>
        <w:tabs>
          <w:tab w:val="left" w:pos="709"/>
        </w:tabs>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val="x-none" w:eastAsia="x-none"/>
        </w:rPr>
      </w:pPr>
      <w:r w:rsidRPr="003F73A6">
        <w:rPr>
          <w:rFonts w:ascii="Times New Roman" w:eastAsia="Times New Roman" w:hAnsi="Times New Roman" w:cs="Times New Roman"/>
          <w:sz w:val="24"/>
          <w:szCs w:val="24"/>
          <w:lang w:val="x-none" w:eastAsia="x-none"/>
        </w:rPr>
        <w:t xml:space="preserve">Недоимка по платежам в бюджет Едогонского муниципального образования по состоянию на 01.01.2021 г. по сравнению с данными на 01.01.2020 г. увеличилась на 3,0 тыс. руб., в том числе: </w:t>
      </w:r>
    </w:p>
    <w:p w:rsidR="003F73A6" w:rsidRPr="003F73A6" w:rsidRDefault="003F73A6" w:rsidP="003F73A6">
      <w:pPr>
        <w:spacing w:after="0" w:line="240" w:lineRule="auto"/>
        <w:jc w:val="both"/>
        <w:rPr>
          <w:rFonts w:ascii="Times New Roman" w:eastAsia="Times New Roman" w:hAnsi="Times New Roman" w:cs="Times New Roman"/>
          <w:sz w:val="24"/>
          <w:szCs w:val="24"/>
          <w:lang w:val="x-none" w:eastAsia="x-none"/>
        </w:rPr>
      </w:pPr>
      <w:r w:rsidRPr="003F73A6">
        <w:rPr>
          <w:rFonts w:ascii="Times New Roman" w:eastAsia="Times New Roman" w:hAnsi="Times New Roman" w:cs="Times New Roman"/>
          <w:sz w:val="24"/>
          <w:szCs w:val="24"/>
          <w:lang w:val="x-none" w:eastAsia="x-none"/>
        </w:rPr>
        <w:t>-по земельному налогу с физических лиц на 4,0 тыс. руб.;</w:t>
      </w:r>
    </w:p>
    <w:p w:rsidR="003F73A6" w:rsidRPr="003F73A6" w:rsidRDefault="003F73A6" w:rsidP="003F73A6">
      <w:pPr>
        <w:spacing w:after="0" w:line="240" w:lineRule="auto"/>
        <w:jc w:val="both"/>
        <w:rPr>
          <w:rFonts w:ascii="Times New Roman" w:eastAsia="Times New Roman" w:hAnsi="Times New Roman" w:cs="Times New Roman"/>
          <w:sz w:val="24"/>
          <w:szCs w:val="24"/>
          <w:lang w:val="x-none" w:eastAsia="x-none"/>
        </w:rPr>
      </w:pPr>
      <w:r w:rsidRPr="003F73A6">
        <w:rPr>
          <w:rFonts w:ascii="Times New Roman" w:eastAsia="Times New Roman" w:hAnsi="Times New Roman" w:cs="Times New Roman"/>
          <w:sz w:val="24"/>
          <w:szCs w:val="24"/>
          <w:lang w:val="x-none" w:eastAsia="x-none"/>
        </w:rPr>
        <w:t>-по налогу на доходы физических лиц уменьшилась на 0,2 тыс. руб.;</w:t>
      </w:r>
    </w:p>
    <w:p w:rsidR="003F73A6" w:rsidRPr="003F73A6" w:rsidRDefault="003F73A6" w:rsidP="003F73A6">
      <w:pPr>
        <w:spacing w:after="0" w:line="240" w:lineRule="auto"/>
        <w:jc w:val="both"/>
        <w:rPr>
          <w:rFonts w:ascii="Times New Roman" w:eastAsia="Times New Roman" w:hAnsi="Times New Roman" w:cs="Times New Roman"/>
          <w:sz w:val="24"/>
          <w:szCs w:val="24"/>
          <w:lang w:val="x-none" w:eastAsia="x-none"/>
        </w:rPr>
      </w:pPr>
      <w:r w:rsidRPr="003F73A6">
        <w:rPr>
          <w:rFonts w:ascii="Times New Roman" w:eastAsia="Times New Roman" w:hAnsi="Times New Roman" w:cs="Times New Roman"/>
          <w:sz w:val="24"/>
          <w:szCs w:val="24"/>
          <w:lang w:val="x-none" w:eastAsia="x-none"/>
        </w:rPr>
        <w:t>-по налогу на имущество физических лиц уменьшилась на 0,8 тыс. руб.</w:t>
      </w:r>
    </w:p>
    <w:p w:rsidR="003F73A6" w:rsidRPr="003F73A6" w:rsidRDefault="003F73A6" w:rsidP="003F73A6">
      <w:pPr>
        <w:spacing w:after="0" w:line="240" w:lineRule="auto"/>
        <w:jc w:val="both"/>
        <w:rPr>
          <w:rFonts w:ascii="Times New Roman" w:eastAsia="Times New Roman" w:hAnsi="Times New Roman" w:cs="Times New Roman"/>
          <w:sz w:val="24"/>
          <w:szCs w:val="24"/>
          <w:lang w:val="x-none" w:eastAsia="x-none"/>
        </w:rPr>
      </w:pPr>
      <w:r w:rsidRPr="003F73A6">
        <w:rPr>
          <w:rFonts w:ascii="Times New Roman" w:eastAsia="Times New Roman" w:hAnsi="Times New Roman" w:cs="Times New Roman"/>
          <w:sz w:val="24"/>
          <w:szCs w:val="24"/>
          <w:lang w:val="x-none" w:eastAsia="x-none"/>
        </w:rPr>
        <w:t xml:space="preserve">Безвозмездные поступления от других бюджетов бюджетной системы РФ за 2020 год при плане </w:t>
      </w:r>
      <w:r w:rsidRPr="003F73A6">
        <w:rPr>
          <w:rFonts w:ascii="Times New Roman" w:eastAsia="Times New Roman" w:hAnsi="Times New Roman" w:cs="Times New Roman"/>
          <w:b/>
          <w:sz w:val="24"/>
          <w:szCs w:val="24"/>
          <w:lang w:val="x-none" w:eastAsia="x-none"/>
        </w:rPr>
        <w:t xml:space="preserve">19 060,6 </w:t>
      </w:r>
      <w:r w:rsidRPr="003F73A6">
        <w:rPr>
          <w:rFonts w:ascii="Times New Roman" w:eastAsia="Times New Roman" w:hAnsi="Times New Roman" w:cs="Times New Roman"/>
          <w:sz w:val="24"/>
          <w:szCs w:val="24"/>
          <w:lang w:val="x-none" w:eastAsia="x-none"/>
        </w:rPr>
        <w:t xml:space="preserve">тыс. руб., составили </w:t>
      </w:r>
      <w:r w:rsidRPr="003F73A6">
        <w:rPr>
          <w:rFonts w:ascii="Times New Roman" w:eastAsia="Times New Roman" w:hAnsi="Times New Roman" w:cs="Times New Roman"/>
          <w:b/>
          <w:sz w:val="24"/>
          <w:szCs w:val="24"/>
          <w:lang w:val="x-none" w:eastAsia="x-none"/>
        </w:rPr>
        <w:t xml:space="preserve">19 060,6 </w:t>
      </w:r>
      <w:r w:rsidRPr="003F73A6">
        <w:rPr>
          <w:rFonts w:ascii="Times New Roman" w:eastAsia="Times New Roman" w:hAnsi="Times New Roman" w:cs="Times New Roman"/>
          <w:sz w:val="24"/>
          <w:szCs w:val="24"/>
          <w:lang w:val="x-none" w:eastAsia="x-none"/>
        </w:rPr>
        <w:t xml:space="preserve">тыс. руб. или 100,0 %. </w:t>
      </w:r>
    </w:p>
    <w:p w:rsidR="003F73A6" w:rsidRPr="003F73A6" w:rsidRDefault="003F73A6" w:rsidP="003F73A6">
      <w:pPr>
        <w:spacing w:after="0" w:line="240" w:lineRule="auto"/>
        <w:jc w:val="both"/>
        <w:rPr>
          <w:rFonts w:ascii="Times New Roman" w:eastAsia="Times New Roman" w:hAnsi="Times New Roman" w:cs="Times New Roman"/>
          <w:sz w:val="24"/>
          <w:szCs w:val="24"/>
          <w:lang w:val="x-none" w:eastAsia="x-none"/>
        </w:rPr>
      </w:pPr>
      <w:r w:rsidRPr="003F73A6">
        <w:rPr>
          <w:rFonts w:ascii="Times New Roman" w:eastAsia="Times New Roman" w:hAnsi="Times New Roman" w:cs="Times New Roman"/>
          <w:sz w:val="24"/>
          <w:szCs w:val="24"/>
          <w:lang w:val="x-none" w:eastAsia="x-none"/>
        </w:rPr>
        <w:t>Доля безвозмездных поступлений  в общей сумме доходов составила 92,3 %.</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proofErr w:type="gramStart"/>
      <w:r w:rsidRPr="003F73A6">
        <w:rPr>
          <w:rFonts w:ascii="Times New Roman" w:eastAsia="Times New Roman" w:hAnsi="Times New Roman" w:cs="Times New Roman"/>
          <w:sz w:val="24"/>
          <w:szCs w:val="24"/>
          <w:lang w:eastAsia="ru-RU"/>
        </w:rPr>
        <w:t>Доля  собственных</w:t>
      </w:r>
      <w:proofErr w:type="gramEnd"/>
      <w:r w:rsidRPr="003F73A6">
        <w:rPr>
          <w:rFonts w:ascii="Times New Roman" w:eastAsia="Times New Roman" w:hAnsi="Times New Roman" w:cs="Times New Roman"/>
          <w:sz w:val="24"/>
          <w:szCs w:val="24"/>
          <w:lang w:eastAsia="ru-RU"/>
        </w:rPr>
        <w:t xml:space="preserve"> доходов в общей сумме доходов составила 7,7 %.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260D91">
      <w:pPr>
        <w:numPr>
          <w:ilvl w:val="0"/>
          <w:numId w:val="4"/>
        </w:numPr>
        <w:spacing w:after="0" w:line="240" w:lineRule="auto"/>
        <w:jc w:val="center"/>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Исполнение бюджета Едогонского муниципального образования по расходам</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По расходам бюджет Едогонского муниципального образования за 2020 год при </w:t>
      </w:r>
      <w:proofErr w:type="gramStart"/>
      <w:r w:rsidRPr="003F73A6">
        <w:rPr>
          <w:rFonts w:ascii="Times New Roman" w:eastAsia="Times New Roman" w:hAnsi="Times New Roman" w:cs="Times New Roman"/>
          <w:sz w:val="24"/>
          <w:szCs w:val="24"/>
          <w:lang w:eastAsia="ru-RU"/>
        </w:rPr>
        <w:t xml:space="preserve">плане  </w:t>
      </w:r>
      <w:r w:rsidRPr="003F73A6">
        <w:rPr>
          <w:rFonts w:ascii="Times New Roman" w:eastAsia="Times New Roman" w:hAnsi="Times New Roman" w:cs="Times New Roman"/>
          <w:b/>
          <w:sz w:val="24"/>
          <w:szCs w:val="24"/>
          <w:lang w:eastAsia="ru-RU"/>
        </w:rPr>
        <w:t>21</w:t>
      </w:r>
      <w:proofErr w:type="gramEnd"/>
      <w:r w:rsidRPr="003F73A6">
        <w:rPr>
          <w:rFonts w:ascii="Times New Roman" w:eastAsia="Times New Roman" w:hAnsi="Times New Roman" w:cs="Times New Roman"/>
          <w:b/>
          <w:sz w:val="24"/>
          <w:szCs w:val="24"/>
          <w:lang w:eastAsia="ru-RU"/>
        </w:rPr>
        <w:t xml:space="preserve"> 287,8 </w:t>
      </w:r>
      <w:r w:rsidRPr="003F73A6">
        <w:rPr>
          <w:rFonts w:ascii="Times New Roman" w:eastAsia="Times New Roman" w:hAnsi="Times New Roman" w:cs="Times New Roman"/>
          <w:sz w:val="24"/>
          <w:szCs w:val="24"/>
          <w:lang w:eastAsia="ru-RU"/>
        </w:rPr>
        <w:t xml:space="preserve">тыс. руб. исполнен в сумме </w:t>
      </w:r>
      <w:r w:rsidRPr="003F73A6">
        <w:rPr>
          <w:rFonts w:ascii="Times New Roman" w:eastAsia="Times New Roman" w:hAnsi="Times New Roman" w:cs="Times New Roman"/>
          <w:b/>
          <w:sz w:val="24"/>
          <w:szCs w:val="24"/>
          <w:lang w:eastAsia="ru-RU"/>
        </w:rPr>
        <w:t>21 034,4</w:t>
      </w:r>
      <w:r w:rsidRPr="003F73A6">
        <w:rPr>
          <w:rFonts w:ascii="Times New Roman" w:eastAsia="Times New Roman" w:hAnsi="Times New Roman" w:cs="Times New Roman"/>
          <w:sz w:val="24"/>
          <w:szCs w:val="24"/>
          <w:lang w:eastAsia="ru-RU"/>
        </w:rPr>
        <w:t xml:space="preserve"> тыс. руб. или </w:t>
      </w:r>
      <w:r w:rsidRPr="003F73A6">
        <w:rPr>
          <w:rFonts w:ascii="Times New Roman" w:eastAsia="Times New Roman" w:hAnsi="Times New Roman" w:cs="Times New Roman"/>
          <w:b/>
          <w:sz w:val="24"/>
          <w:szCs w:val="24"/>
          <w:lang w:eastAsia="ru-RU"/>
        </w:rPr>
        <w:t>98,8</w:t>
      </w:r>
      <w:r w:rsidRPr="003F73A6">
        <w:rPr>
          <w:rFonts w:ascii="Times New Roman" w:eastAsia="Times New Roman" w:hAnsi="Times New Roman" w:cs="Times New Roman"/>
          <w:sz w:val="24"/>
          <w:szCs w:val="24"/>
          <w:lang w:eastAsia="ru-RU"/>
        </w:rPr>
        <w:t xml:space="preserve"> %. Неисполнение на сумму </w:t>
      </w:r>
      <w:r w:rsidRPr="003F73A6">
        <w:rPr>
          <w:rFonts w:ascii="Times New Roman" w:eastAsia="Times New Roman" w:hAnsi="Times New Roman" w:cs="Times New Roman"/>
          <w:b/>
          <w:sz w:val="24"/>
          <w:szCs w:val="24"/>
          <w:lang w:eastAsia="ru-RU"/>
        </w:rPr>
        <w:t xml:space="preserve">253,4 </w:t>
      </w:r>
      <w:r w:rsidRPr="003F73A6">
        <w:rPr>
          <w:rFonts w:ascii="Times New Roman" w:eastAsia="Times New Roman" w:hAnsi="Times New Roman" w:cs="Times New Roman"/>
          <w:sz w:val="24"/>
          <w:szCs w:val="24"/>
          <w:lang w:eastAsia="ru-RU"/>
        </w:rPr>
        <w:t xml:space="preserve">тыс. руб., в том числе: </w:t>
      </w:r>
    </w:p>
    <w:p w:rsidR="003F73A6" w:rsidRPr="003F73A6" w:rsidRDefault="003F73A6" w:rsidP="00260D91">
      <w:pPr>
        <w:numPr>
          <w:ilvl w:val="0"/>
          <w:numId w:val="7"/>
        </w:numPr>
        <w:spacing w:after="0" w:line="240" w:lineRule="auto"/>
        <w:ind w:left="851" w:hanging="284"/>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Не использованы бюджетные ассигнования резервного фонда Едогонского сельского поселения в сумме </w:t>
      </w:r>
      <w:r w:rsidRPr="003F73A6">
        <w:rPr>
          <w:rFonts w:ascii="Times New Roman" w:eastAsia="Times New Roman" w:hAnsi="Times New Roman" w:cs="Times New Roman"/>
          <w:b/>
          <w:sz w:val="24"/>
          <w:szCs w:val="24"/>
          <w:lang w:eastAsia="ru-RU"/>
        </w:rPr>
        <w:t>2,0</w:t>
      </w:r>
      <w:r w:rsidRPr="003F73A6">
        <w:rPr>
          <w:rFonts w:ascii="Times New Roman" w:eastAsia="Times New Roman" w:hAnsi="Times New Roman" w:cs="Times New Roman"/>
          <w:sz w:val="24"/>
          <w:szCs w:val="24"/>
          <w:lang w:eastAsia="ru-RU"/>
        </w:rPr>
        <w:t xml:space="preserve"> тыс. руб. в связи с отсутствием на территории поселения в 2020 году чрезвычайных ситуаций; </w:t>
      </w:r>
    </w:p>
    <w:p w:rsidR="003F73A6" w:rsidRPr="003F73A6" w:rsidRDefault="003F73A6" w:rsidP="00260D91">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Не использованы бюджетные ассигнования на ремонт и содержание автомобильных дорог в сумме </w:t>
      </w:r>
      <w:r w:rsidRPr="003F73A6">
        <w:rPr>
          <w:rFonts w:ascii="Times New Roman" w:eastAsia="Times New Roman" w:hAnsi="Times New Roman" w:cs="Times New Roman"/>
          <w:b/>
          <w:sz w:val="24"/>
          <w:szCs w:val="24"/>
          <w:lang w:eastAsia="ru-RU"/>
        </w:rPr>
        <w:t xml:space="preserve">145,3 </w:t>
      </w:r>
      <w:r w:rsidRPr="003F73A6">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3F73A6">
        <w:rPr>
          <w:rFonts w:ascii="Times New Roman" w:eastAsia="Times New Roman" w:hAnsi="Times New Roman" w:cs="Times New Roman"/>
          <w:sz w:val="24"/>
          <w:szCs w:val="24"/>
          <w:lang w:eastAsia="ru-RU"/>
        </w:rPr>
        <w:t>инжекторных</w:t>
      </w:r>
      <w:proofErr w:type="spellEnd"/>
      <w:r w:rsidRPr="003F73A6">
        <w:rPr>
          <w:rFonts w:ascii="Times New Roman" w:eastAsia="Times New Roman" w:hAnsi="Times New Roman" w:cs="Times New Roman"/>
          <w:sz w:val="24"/>
          <w:szCs w:val="24"/>
          <w:lang w:eastAsia="ru-RU"/>
        </w:rPr>
        <w:t>) двигателей и сезонностью проведения ремонтных работ;</w:t>
      </w:r>
    </w:p>
    <w:p w:rsidR="003F73A6" w:rsidRPr="003F73A6" w:rsidRDefault="003F73A6" w:rsidP="00260D91">
      <w:pPr>
        <w:numPr>
          <w:ilvl w:val="0"/>
          <w:numId w:val="7"/>
        </w:numPr>
        <w:spacing w:after="0" w:line="240" w:lineRule="auto"/>
        <w:ind w:left="851" w:hanging="284"/>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lastRenderedPageBreak/>
        <w:t xml:space="preserve">Не использованы бюджетные ассигнования по организации благоустройства территории поселения в сумме </w:t>
      </w:r>
      <w:r w:rsidRPr="003F73A6">
        <w:rPr>
          <w:rFonts w:ascii="Times New Roman" w:eastAsia="Times New Roman" w:hAnsi="Times New Roman" w:cs="Times New Roman"/>
          <w:b/>
          <w:sz w:val="24"/>
          <w:szCs w:val="24"/>
          <w:lang w:eastAsia="ru-RU"/>
        </w:rPr>
        <w:t>99,4</w:t>
      </w:r>
      <w:r w:rsidRPr="003F73A6">
        <w:rPr>
          <w:rFonts w:ascii="Times New Roman" w:eastAsia="Times New Roman" w:hAnsi="Times New Roman" w:cs="Times New Roman"/>
          <w:sz w:val="24"/>
          <w:szCs w:val="24"/>
          <w:lang w:eastAsia="ru-RU"/>
        </w:rPr>
        <w:t xml:space="preserve"> тыс. руб., финансирование осуществлялось по факту предоставления поставщиками документов на оплату;</w:t>
      </w:r>
    </w:p>
    <w:p w:rsidR="003F73A6" w:rsidRPr="003F73A6" w:rsidRDefault="003F73A6" w:rsidP="00260D91">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Не использованы бюджетные ассигнования по организации досуга и обеспечение жителей услугами организаций культуры в сумме </w:t>
      </w:r>
      <w:r w:rsidRPr="003F73A6">
        <w:rPr>
          <w:rFonts w:ascii="Times New Roman" w:eastAsia="Times New Roman" w:hAnsi="Times New Roman" w:cs="Times New Roman"/>
          <w:b/>
          <w:sz w:val="24"/>
          <w:szCs w:val="24"/>
          <w:lang w:eastAsia="ru-RU"/>
        </w:rPr>
        <w:t xml:space="preserve">4,7 </w:t>
      </w:r>
      <w:r w:rsidRPr="003F73A6">
        <w:rPr>
          <w:rFonts w:ascii="Times New Roman" w:eastAsia="Times New Roman" w:hAnsi="Times New Roman" w:cs="Times New Roman"/>
          <w:sz w:val="24"/>
          <w:szCs w:val="24"/>
          <w:lang w:eastAsia="ru-RU"/>
        </w:rPr>
        <w:t>тыс. руб. в связи с экономией по расходам, связанной с проведением закупочных процедур;</w:t>
      </w:r>
    </w:p>
    <w:p w:rsidR="003F73A6" w:rsidRPr="003F73A6" w:rsidRDefault="003F73A6" w:rsidP="00260D91">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Не использованы бюджетные ассигнования по обслуживанию государственного внутреннего и муниципального долга в сумме </w:t>
      </w:r>
      <w:r w:rsidRPr="003F73A6">
        <w:rPr>
          <w:rFonts w:ascii="Times New Roman" w:eastAsia="Times New Roman" w:hAnsi="Times New Roman" w:cs="Times New Roman"/>
          <w:b/>
          <w:sz w:val="24"/>
          <w:szCs w:val="24"/>
          <w:lang w:eastAsia="ru-RU"/>
        </w:rPr>
        <w:t xml:space="preserve">2,0 </w:t>
      </w:r>
      <w:r w:rsidRPr="003F73A6">
        <w:rPr>
          <w:rFonts w:ascii="Times New Roman" w:eastAsia="Times New Roman" w:hAnsi="Times New Roman" w:cs="Times New Roman"/>
          <w:sz w:val="24"/>
          <w:szCs w:val="24"/>
          <w:lang w:eastAsia="ru-RU"/>
        </w:rPr>
        <w:t>тыс. руб., в связи с отсутствием необходимости.</w:t>
      </w:r>
    </w:p>
    <w:p w:rsidR="003F73A6" w:rsidRPr="003F73A6" w:rsidRDefault="003F73A6" w:rsidP="003F73A6">
      <w:pPr>
        <w:spacing w:after="0" w:line="240" w:lineRule="auto"/>
        <w:contextualSpacing/>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 xml:space="preserve">Муниципальная программа </w:t>
      </w:r>
      <w:r w:rsidRPr="003F73A6">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2018-2022 годы»</w:t>
      </w:r>
    </w:p>
    <w:p w:rsidR="003F73A6" w:rsidRPr="003F73A6" w:rsidRDefault="003F73A6" w:rsidP="003F73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Муниципальная программа </w:t>
      </w:r>
      <w:r w:rsidRPr="003F73A6">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2018-2022 гг.»</w:t>
      </w:r>
      <w:r w:rsidRPr="003F73A6">
        <w:rPr>
          <w:rFonts w:ascii="Times New Roman" w:eastAsia="Times New Roman" w:hAnsi="Times New Roman" w:cs="Times New Roman"/>
          <w:sz w:val="24"/>
          <w:szCs w:val="24"/>
          <w:lang w:eastAsia="ru-RU"/>
        </w:rPr>
        <w:t xml:space="preserve"> утверждена постановлением администрации Едогонского сельского поселения от 14.11.2017 года № 53-пг.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color w:val="FF0000"/>
          <w:sz w:val="24"/>
          <w:szCs w:val="24"/>
          <w:lang w:eastAsia="ru-RU"/>
        </w:rPr>
        <w:t xml:space="preserve"> </w:t>
      </w:r>
      <w:r w:rsidRPr="003F73A6">
        <w:rPr>
          <w:rFonts w:ascii="Times New Roman" w:eastAsia="Times New Roman" w:hAnsi="Times New Roman" w:cs="Times New Roman"/>
          <w:sz w:val="24"/>
          <w:szCs w:val="24"/>
          <w:lang w:eastAsia="ru-RU"/>
        </w:rPr>
        <w:t>Информация о реализации мероприятий муниципальной программы за 2020 год представлена в разрезе подпрограмм.</w:t>
      </w:r>
    </w:p>
    <w:p w:rsidR="003F73A6" w:rsidRPr="003F73A6" w:rsidRDefault="003F73A6" w:rsidP="003F73A6">
      <w:pPr>
        <w:spacing w:after="0" w:line="240" w:lineRule="auto"/>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 xml:space="preserve">Информация о реализации мероприятий муниципальной программы Едогонского сельского поселения </w:t>
      </w:r>
      <w:r w:rsidRPr="003F73A6">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2018-2022 годы»</w:t>
      </w:r>
      <w:r w:rsidRPr="003F73A6">
        <w:rPr>
          <w:rFonts w:ascii="Times New Roman" w:eastAsia="Times New Roman" w:hAnsi="Times New Roman" w:cs="Times New Roman"/>
          <w:b/>
          <w:sz w:val="24"/>
          <w:szCs w:val="24"/>
          <w:lang w:eastAsia="ru-RU"/>
        </w:rPr>
        <w:t xml:space="preserve"> </w:t>
      </w:r>
    </w:p>
    <w:p w:rsidR="003F73A6" w:rsidRPr="003F73A6" w:rsidRDefault="003F73A6" w:rsidP="003F73A6">
      <w:pPr>
        <w:spacing w:after="0" w:line="240" w:lineRule="auto"/>
        <w:jc w:val="right"/>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(тыс. руб.)</w:t>
      </w:r>
    </w:p>
    <w:tbl>
      <w:tblPr>
        <w:tblW w:w="10207" w:type="dxa"/>
        <w:tblInd w:w="-176" w:type="dxa"/>
        <w:tblLook w:val="04A0" w:firstRow="1" w:lastRow="0" w:firstColumn="1" w:lastColumn="0" w:noHBand="0" w:noVBand="1"/>
      </w:tblPr>
      <w:tblGrid>
        <w:gridCol w:w="3321"/>
        <w:gridCol w:w="1316"/>
        <w:gridCol w:w="992"/>
        <w:gridCol w:w="1700"/>
        <w:gridCol w:w="1480"/>
        <w:gridCol w:w="1398"/>
      </w:tblGrid>
      <w:tr w:rsidR="003F73A6" w:rsidRPr="003F73A6" w:rsidTr="003F73A6">
        <w:trPr>
          <w:trHeight w:val="870"/>
          <w:tblHeader/>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Наименование муниципальной программы </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КЦСР</w:t>
            </w:r>
          </w:p>
        </w:tc>
        <w:tc>
          <w:tcPr>
            <w:tcW w:w="1037" w:type="dxa"/>
            <w:tcBorders>
              <w:top w:val="single" w:sz="8" w:space="0" w:color="auto"/>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План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Исполнение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Отклонение</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исполнения</w:t>
            </w:r>
          </w:p>
        </w:tc>
      </w:tr>
      <w:tr w:rsidR="003F73A6" w:rsidRPr="003F73A6" w:rsidTr="003F73A6">
        <w:trPr>
          <w:trHeight w:val="315"/>
          <w:tblHeader/>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1 </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2</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3</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4</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5</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6</w:t>
            </w:r>
          </w:p>
        </w:tc>
      </w:tr>
      <w:tr w:rsidR="003F73A6" w:rsidRPr="003F73A6" w:rsidTr="003F73A6">
        <w:trPr>
          <w:trHeight w:val="9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Муниципальная программа «Социально-экономическое развитие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1000000000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21 287,8</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21 034,4</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253,4</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98,8</w:t>
            </w:r>
          </w:p>
        </w:tc>
      </w:tr>
      <w:tr w:rsidR="003F73A6" w:rsidRPr="003F73A6" w:rsidTr="003F73A6">
        <w:trPr>
          <w:trHeight w:val="12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Подпрограмма «Обеспечение деятельности главы сельского поселения и Администрации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1010000000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7 412,2</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7 408,2</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4,0</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99,9</w:t>
            </w:r>
          </w:p>
        </w:tc>
      </w:tr>
      <w:tr w:rsidR="003F73A6" w:rsidRPr="003F73A6" w:rsidTr="003F73A6">
        <w:trPr>
          <w:trHeight w:val="9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Подпрограмма «Повышение эффективности бюджетных расходов сельских поселений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1020000000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43,4</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43,4</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0,0</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100,0</w:t>
            </w:r>
          </w:p>
        </w:tc>
      </w:tr>
      <w:tr w:rsidR="003F73A6" w:rsidRPr="003F73A6" w:rsidTr="003F73A6">
        <w:trPr>
          <w:trHeight w:val="9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Подпрограмма «Развитие инфраструктуры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1030000000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1 806,2</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1 561,5</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244,7</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86,5</w:t>
            </w:r>
          </w:p>
        </w:tc>
      </w:tr>
      <w:tr w:rsidR="003F73A6" w:rsidRPr="003F73A6" w:rsidTr="003F73A6">
        <w:trPr>
          <w:trHeight w:val="12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Подпрограмма «Обеспечение комплексного пространственного и территориального развития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1040000000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12,0</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12,0</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0,0</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100,0</w:t>
            </w:r>
          </w:p>
        </w:tc>
      </w:tr>
      <w:tr w:rsidR="003F73A6" w:rsidRPr="003F73A6" w:rsidTr="003F73A6">
        <w:trPr>
          <w:trHeight w:val="12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Подпрограмма «Обеспечение комплексных мер безопасности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1050000000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27,1</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27,1</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0,0</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100,0</w:t>
            </w:r>
          </w:p>
        </w:tc>
      </w:tr>
      <w:tr w:rsidR="003F73A6" w:rsidRPr="003F73A6" w:rsidTr="003F73A6">
        <w:trPr>
          <w:trHeight w:val="91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lastRenderedPageBreak/>
              <w:t>Подпрограмма «Развитие сферы культуры и спорта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1060000000</w:t>
            </w:r>
          </w:p>
        </w:tc>
        <w:tc>
          <w:tcPr>
            <w:tcW w:w="1037"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11 986,9</w:t>
            </w:r>
          </w:p>
        </w:tc>
        <w:tc>
          <w:tcPr>
            <w:tcW w:w="170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11 982,2</w:t>
            </w:r>
          </w:p>
        </w:tc>
        <w:tc>
          <w:tcPr>
            <w:tcW w:w="1480"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4,7</w:t>
            </w:r>
          </w:p>
        </w:tc>
        <w:tc>
          <w:tcPr>
            <w:tcW w:w="1115" w:type="dxa"/>
            <w:tcBorders>
              <w:top w:val="nil"/>
              <w:left w:val="nil"/>
              <w:bottom w:val="single" w:sz="8" w:space="0" w:color="auto"/>
              <w:right w:val="single" w:sz="8"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100,0</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2020 год составил </w:t>
      </w:r>
      <w:r w:rsidRPr="003F73A6">
        <w:rPr>
          <w:rFonts w:ascii="Times New Roman" w:eastAsia="Times New Roman" w:hAnsi="Times New Roman" w:cs="Times New Roman"/>
          <w:b/>
          <w:sz w:val="24"/>
          <w:szCs w:val="24"/>
          <w:lang w:eastAsia="ru-RU"/>
        </w:rPr>
        <w:t>21 034,4</w:t>
      </w:r>
      <w:r w:rsidRPr="003F73A6">
        <w:rPr>
          <w:rFonts w:ascii="Times New Roman" w:eastAsia="Times New Roman" w:hAnsi="Times New Roman" w:cs="Times New Roman"/>
          <w:sz w:val="24"/>
          <w:szCs w:val="24"/>
          <w:lang w:eastAsia="ru-RU"/>
        </w:rPr>
        <w:t xml:space="preserve"> тыс. руб. при плане </w:t>
      </w:r>
      <w:r w:rsidRPr="003F73A6">
        <w:rPr>
          <w:rFonts w:ascii="Times New Roman" w:eastAsia="Times New Roman" w:hAnsi="Times New Roman" w:cs="Times New Roman"/>
          <w:b/>
          <w:sz w:val="24"/>
          <w:szCs w:val="24"/>
          <w:lang w:eastAsia="ru-RU"/>
        </w:rPr>
        <w:t>21 287,8</w:t>
      </w:r>
      <w:r w:rsidRPr="003F73A6">
        <w:rPr>
          <w:rFonts w:ascii="Times New Roman" w:eastAsia="Times New Roman" w:hAnsi="Times New Roman" w:cs="Times New Roman"/>
          <w:sz w:val="24"/>
          <w:szCs w:val="24"/>
          <w:lang w:eastAsia="ru-RU"/>
        </w:rPr>
        <w:t xml:space="preserve"> тыс. руб. или 98,8 % к плановым назначениям. Информация об исполнении основных мероприятий муниципальной программы представлена ниже, в разрезе подпрограмм: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260D91">
      <w:pPr>
        <w:numPr>
          <w:ilvl w:val="3"/>
          <w:numId w:val="5"/>
        </w:numPr>
        <w:spacing w:after="0" w:line="240" w:lineRule="auto"/>
        <w:ind w:left="0" w:firstLine="284"/>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2018-2022 гг.».</w:t>
      </w:r>
      <w:r w:rsidRPr="003F73A6">
        <w:rPr>
          <w:rFonts w:ascii="Times New Roman" w:eastAsia="Times New Roman" w:hAnsi="Times New Roman" w:cs="Times New Roman"/>
          <w:sz w:val="24"/>
          <w:szCs w:val="24"/>
          <w:lang w:eastAsia="ru-RU"/>
        </w:rPr>
        <w:t xml:space="preserve"> Подпрограмма исполнена в объеме </w:t>
      </w:r>
      <w:r w:rsidRPr="003F73A6">
        <w:rPr>
          <w:rFonts w:ascii="Times New Roman" w:eastAsia="Times New Roman" w:hAnsi="Times New Roman" w:cs="Times New Roman"/>
          <w:b/>
          <w:sz w:val="24"/>
          <w:szCs w:val="24"/>
          <w:lang w:eastAsia="ru-RU"/>
        </w:rPr>
        <w:t xml:space="preserve">7 408,2 </w:t>
      </w:r>
      <w:r w:rsidRPr="003F73A6">
        <w:rPr>
          <w:rFonts w:ascii="Times New Roman" w:eastAsia="Times New Roman" w:hAnsi="Times New Roman" w:cs="Times New Roman"/>
          <w:sz w:val="24"/>
          <w:szCs w:val="24"/>
          <w:lang w:eastAsia="ru-RU"/>
        </w:rPr>
        <w:t>тыс. руб. при плане 7 412,2 тыс. руб. или 99,9 % к плановым назначениям, в том числе по основным мероприятиям:</w:t>
      </w:r>
    </w:p>
    <w:p w:rsidR="003F73A6" w:rsidRPr="003F73A6" w:rsidRDefault="003F73A6" w:rsidP="003F73A6">
      <w:pPr>
        <w:tabs>
          <w:tab w:val="left" w:pos="1134"/>
        </w:tabs>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Обеспечение деятельности главы сельского поселения и Администрации сельского поселения исполнено в сумме </w:t>
      </w:r>
      <w:r w:rsidRPr="003F73A6">
        <w:rPr>
          <w:rFonts w:ascii="Times New Roman" w:eastAsia="Times New Roman" w:hAnsi="Times New Roman" w:cs="Times New Roman"/>
          <w:b/>
          <w:sz w:val="24"/>
          <w:szCs w:val="24"/>
          <w:lang w:eastAsia="ru-RU"/>
        </w:rPr>
        <w:t>4 753,9</w:t>
      </w:r>
      <w:r w:rsidRPr="003F73A6">
        <w:rPr>
          <w:rFonts w:ascii="Times New Roman" w:eastAsia="Times New Roman" w:hAnsi="Times New Roman" w:cs="Times New Roman"/>
          <w:sz w:val="24"/>
          <w:szCs w:val="24"/>
          <w:lang w:eastAsia="ru-RU"/>
        </w:rPr>
        <w:t xml:space="preserve"> тыс. руб. или 100,0 % к плановым назначениям. За счет средств областного бюджета в 2020 году профинансированы расходы в сумме </w:t>
      </w:r>
      <w:r w:rsidRPr="003F73A6">
        <w:rPr>
          <w:rFonts w:ascii="Times New Roman" w:eastAsia="Times New Roman" w:hAnsi="Times New Roman" w:cs="Times New Roman"/>
          <w:b/>
          <w:sz w:val="24"/>
          <w:szCs w:val="24"/>
          <w:lang w:eastAsia="ru-RU"/>
        </w:rPr>
        <w:t>134,8</w:t>
      </w:r>
      <w:r w:rsidRPr="003F73A6">
        <w:rPr>
          <w:rFonts w:ascii="Times New Roman" w:eastAsia="Times New Roman" w:hAnsi="Times New Roman" w:cs="Times New Roman"/>
          <w:sz w:val="24"/>
          <w:szCs w:val="24"/>
          <w:lang w:eastAsia="ru-RU"/>
        </w:rPr>
        <w:t xml:space="preserve"> тыс. руб., из них:</w:t>
      </w:r>
    </w:p>
    <w:p w:rsidR="003F73A6" w:rsidRPr="003F73A6" w:rsidRDefault="003F73A6" w:rsidP="00260D91">
      <w:pPr>
        <w:numPr>
          <w:ilvl w:val="1"/>
          <w:numId w:val="9"/>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осуществление первичного воинского учета на территориях, где отсутствуют военные комиссариаты в сумме </w:t>
      </w:r>
      <w:r w:rsidRPr="003F73A6">
        <w:rPr>
          <w:rFonts w:ascii="Times New Roman" w:eastAsia="Times New Roman" w:hAnsi="Times New Roman" w:cs="Times New Roman"/>
          <w:b/>
          <w:sz w:val="24"/>
          <w:szCs w:val="24"/>
          <w:lang w:eastAsia="ru-RU"/>
        </w:rPr>
        <w:t>134,1</w:t>
      </w:r>
      <w:r w:rsidRPr="003F73A6">
        <w:rPr>
          <w:rFonts w:ascii="Times New Roman" w:eastAsia="Times New Roman" w:hAnsi="Times New Roman" w:cs="Times New Roman"/>
          <w:sz w:val="24"/>
          <w:szCs w:val="24"/>
          <w:lang w:eastAsia="ru-RU"/>
        </w:rPr>
        <w:t xml:space="preserve"> тыс. руб. или 100% к плановым назначениям;</w:t>
      </w:r>
    </w:p>
    <w:p w:rsidR="003F73A6" w:rsidRPr="003F73A6" w:rsidRDefault="003F73A6" w:rsidP="00260D91">
      <w:pPr>
        <w:numPr>
          <w:ilvl w:val="1"/>
          <w:numId w:val="9"/>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3F73A6">
        <w:rPr>
          <w:rFonts w:ascii="Times New Roman" w:eastAsia="Times New Roman" w:hAnsi="Times New Roman" w:cs="Times New Roman"/>
          <w:b/>
          <w:sz w:val="24"/>
          <w:szCs w:val="24"/>
          <w:lang w:eastAsia="ru-RU"/>
        </w:rPr>
        <w:t>0,7</w:t>
      </w:r>
      <w:r w:rsidRPr="003F73A6">
        <w:rPr>
          <w:rFonts w:ascii="Times New Roman" w:eastAsia="Times New Roman" w:hAnsi="Times New Roman" w:cs="Times New Roman"/>
          <w:sz w:val="24"/>
          <w:szCs w:val="24"/>
          <w:lang w:eastAsia="ru-RU"/>
        </w:rPr>
        <w:t xml:space="preserve"> тыс. руб. или 100% к плановым назначениям;</w:t>
      </w:r>
    </w:p>
    <w:p w:rsidR="003F73A6" w:rsidRPr="003F73A6" w:rsidRDefault="003F73A6" w:rsidP="003F73A6">
      <w:pPr>
        <w:tabs>
          <w:tab w:val="left" w:pos="851"/>
        </w:tabs>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3F73A6">
        <w:rPr>
          <w:rFonts w:ascii="Times New Roman" w:eastAsia="Times New Roman" w:hAnsi="Times New Roman" w:cs="Times New Roman"/>
          <w:b/>
          <w:sz w:val="24"/>
          <w:szCs w:val="24"/>
          <w:lang w:eastAsia="ru-RU"/>
        </w:rPr>
        <w:t>425,7</w:t>
      </w:r>
      <w:r w:rsidRPr="003F73A6">
        <w:rPr>
          <w:rFonts w:ascii="Times New Roman" w:eastAsia="Times New Roman" w:hAnsi="Times New Roman" w:cs="Times New Roman"/>
          <w:sz w:val="24"/>
          <w:szCs w:val="24"/>
          <w:lang w:eastAsia="ru-RU"/>
        </w:rPr>
        <w:t xml:space="preserve"> тыс. руб. или 100% к плановым назначениям;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3F73A6">
        <w:rPr>
          <w:rFonts w:ascii="Times New Roman" w:eastAsia="Times New Roman" w:hAnsi="Times New Roman" w:cs="Times New Roman"/>
          <w:b/>
          <w:sz w:val="24"/>
          <w:szCs w:val="24"/>
          <w:lang w:eastAsia="ru-RU"/>
        </w:rPr>
        <w:t>2 206,1</w:t>
      </w:r>
      <w:r w:rsidRPr="003F73A6">
        <w:rPr>
          <w:rFonts w:ascii="Times New Roman" w:eastAsia="Times New Roman" w:hAnsi="Times New Roman" w:cs="Times New Roman"/>
          <w:sz w:val="24"/>
          <w:szCs w:val="24"/>
          <w:lang w:eastAsia="ru-RU"/>
        </w:rPr>
        <w:t xml:space="preserve"> тыс. руб. или 100% к плановым назначениям;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Повышение квалификации муниципальных служащих, глав сельских поселений </w:t>
      </w:r>
      <w:r w:rsidRPr="003F73A6">
        <w:rPr>
          <w:rFonts w:ascii="Times New Roman" w:eastAsia="Times New Roman" w:hAnsi="Times New Roman" w:cs="Times New Roman"/>
          <w:b/>
          <w:sz w:val="24"/>
          <w:szCs w:val="24"/>
          <w:lang w:eastAsia="ru-RU"/>
        </w:rPr>
        <w:t>22,5</w:t>
      </w:r>
      <w:r w:rsidRPr="003F73A6">
        <w:rPr>
          <w:rFonts w:ascii="Times New Roman" w:eastAsia="Times New Roman" w:hAnsi="Times New Roman" w:cs="Times New Roman"/>
          <w:sz w:val="24"/>
          <w:szCs w:val="24"/>
          <w:lang w:eastAsia="ru-RU"/>
        </w:rPr>
        <w:t xml:space="preserve"> тыс. рублей или 100,0 % к плановым назначениям;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Управление средствами резервного фонда администраций сельских поселений в сумме 0,0 тыс. руб. или 0,0 % к плановым назначениям в связи с отсутствием на территории поселения в 2020 году чрезвычайных ситуаций.</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260D91">
      <w:pPr>
        <w:numPr>
          <w:ilvl w:val="3"/>
          <w:numId w:val="5"/>
        </w:numPr>
        <w:spacing w:after="0" w:line="240" w:lineRule="auto"/>
        <w:ind w:left="284" w:firstLine="0"/>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w:t>
      </w:r>
      <w:r w:rsidRPr="003F73A6">
        <w:rPr>
          <w:rFonts w:ascii="Times New Roman" w:eastAsia="Times New Roman" w:hAnsi="Times New Roman" w:cs="Times New Roman"/>
          <w:b/>
          <w:sz w:val="24"/>
          <w:szCs w:val="24"/>
          <w:lang w:eastAsia="ru-RU"/>
        </w:rPr>
        <w:t>«Повышение эффективности бюджетных расходов сельских поселений на 2018-2022 гг.»</w:t>
      </w:r>
      <w:r w:rsidRPr="003F73A6">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w:t>
      </w:r>
      <w:r w:rsidRPr="003F73A6">
        <w:rPr>
          <w:rFonts w:ascii="Times New Roman" w:eastAsia="Times New Roman" w:hAnsi="Times New Roman" w:cs="Times New Roman"/>
          <w:b/>
          <w:sz w:val="24"/>
          <w:szCs w:val="24"/>
          <w:lang w:eastAsia="ru-RU"/>
        </w:rPr>
        <w:t>43,4</w:t>
      </w:r>
      <w:r w:rsidRPr="003F73A6">
        <w:rPr>
          <w:rFonts w:ascii="Times New Roman" w:eastAsia="Times New Roman" w:hAnsi="Times New Roman" w:cs="Times New Roman"/>
          <w:sz w:val="24"/>
          <w:szCs w:val="24"/>
          <w:lang w:eastAsia="ru-RU"/>
        </w:rPr>
        <w:t xml:space="preserve"> тыс. руб. или 100 % к плановым назначениям.</w:t>
      </w:r>
    </w:p>
    <w:p w:rsidR="003F73A6" w:rsidRPr="003F73A6" w:rsidRDefault="003F73A6" w:rsidP="00260D91">
      <w:pPr>
        <w:numPr>
          <w:ilvl w:val="3"/>
          <w:numId w:val="5"/>
        </w:numPr>
        <w:spacing w:after="0" w:line="240" w:lineRule="auto"/>
        <w:ind w:left="284" w:firstLine="0"/>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«Развитие инфраструктуры на территории сельского поселения на 2018-2022 гг.»</w:t>
      </w:r>
      <w:r w:rsidRPr="003F73A6">
        <w:rPr>
          <w:rFonts w:ascii="Times New Roman" w:eastAsia="Times New Roman" w:hAnsi="Times New Roman" w:cs="Times New Roman"/>
          <w:sz w:val="24"/>
          <w:szCs w:val="24"/>
          <w:lang w:eastAsia="ru-RU"/>
        </w:rPr>
        <w:t xml:space="preserve"> Подпрограмма исполнена в объеме </w:t>
      </w:r>
      <w:r w:rsidRPr="003F73A6">
        <w:rPr>
          <w:rFonts w:ascii="Times New Roman" w:eastAsia="Times New Roman" w:hAnsi="Times New Roman" w:cs="Times New Roman"/>
          <w:b/>
          <w:sz w:val="24"/>
          <w:szCs w:val="24"/>
          <w:lang w:eastAsia="ru-RU"/>
        </w:rPr>
        <w:t>1 561,5</w:t>
      </w:r>
      <w:r w:rsidRPr="003F73A6">
        <w:rPr>
          <w:rFonts w:ascii="Times New Roman" w:eastAsia="Times New Roman" w:hAnsi="Times New Roman" w:cs="Times New Roman"/>
          <w:sz w:val="24"/>
          <w:szCs w:val="24"/>
          <w:lang w:eastAsia="ru-RU"/>
        </w:rPr>
        <w:t xml:space="preserve"> тыс. руб. при плане 1 806,2 тыс. руб. или 86,5 % к плановым назначениям, в том числе по основным мероприятиям: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lastRenderedPageBreak/>
        <w:t>-</w:t>
      </w:r>
      <w:r w:rsidRPr="003F73A6">
        <w:rPr>
          <w:rFonts w:ascii="Times New Roman" w:eastAsia="Times New Roman" w:hAnsi="Times New Roman" w:cs="Times New Roman"/>
          <w:sz w:val="24"/>
          <w:szCs w:val="24"/>
          <w:lang w:eastAsia="ru-RU"/>
        </w:rPr>
        <w:t xml:space="preserve"> ремонт и содержание автомобильных дорог в сумме </w:t>
      </w:r>
      <w:r w:rsidRPr="003F73A6">
        <w:rPr>
          <w:rFonts w:ascii="Times New Roman" w:eastAsia="Times New Roman" w:hAnsi="Times New Roman" w:cs="Times New Roman"/>
          <w:b/>
          <w:sz w:val="24"/>
          <w:szCs w:val="24"/>
          <w:lang w:eastAsia="ru-RU"/>
        </w:rPr>
        <w:t>590,0</w:t>
      </w:r>
      <w:r w:rsidRPr="003F73A6">
        <w:rPr>
          <w:rFonts w:ascii="Times New Roman" w:eastAsia="Times New Roman" w:hAnsi="Times New Roman" w:cs="Times New Roman"/>
          <w:sz w:val="24"/>
          <w:szCs w:val="24"/>
          <w:lang w:eastAsia="ru-RU"/>
        </w:rPr>
        <w:t xml:space="preserve"> тыс. руб. при плане 735,3 тыс. руб. или 80,2 % к плановым назначениям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3F73A6">
        <w:rPr>
          <w:rFonts w:ascii="Times New Roman" w:eastAsia="Times New Roman" w:hAnsi="Times New Roman" w:cs="Times New Roman"/>
          <w:sz w:val="24"/>
          <w:szCs w:val="24"/>
          <w:lang w:eastAsia="ru-RU"/>
        </w:rPr>
        <w:t>инжекторных</w:t>
      </w:r>
      <w:proofErr w:type="spellEnd"/>
      <w:r w:rsidRPr="003F73A6">
        <w:rPr>
          <w:rFonts w:ascii="Times New Roman" w:eastAsia="Times New Roman" w:hAnsi="Times New Roman" w:cs="Times New Roman"/>
          <w:sz w:val="24"/>
          <w:szCs w:val="24"/>
          <w:lang w:eastAsia="ru-RU"/>
        </w:rPr>
        <w:t>) двигателей и сезонностью проведения ремонтных работ;</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w:t>
      </w:r>
      <w:r w:rsidRPr="003F73A6">
        <w:rPr>
          <w:rFonts w:ascii="Times New Roman" w:eastAsia="Times New Roman" w:hAnsi="Times New Roman" w:cs="Times New Roman"/>
          <w:sz w:val="24"/>
          <w:szCs w:val="24"/>
          <w:lang w:eastAsia="ru-RU"/>
        </w:rPr>
        <w:t xml:space="preserve"> организация благоустройства территории поселения в сумме </w:t>
      </w:r>
      <w:r w:rsidRPr="003F73A6">
        <w:rPr>
          <w:rFonts w:ascii="Times New Roman" w:eastAsia="Times New Roman" w:hAnsi="Times New Roman" w:cs="Times New Roman"/>
          <w:b/>
          <w:sz w:val="24"/>
          <w:szCs w:val="24"/>
          <w:lang w:eastAsia="ru-RU"/>
        </w:rPr>
        <w:t>675,3</w:t>
      </w:r>
      <w:r w:rsidRPr="003F73A6">
        <w:rPr>
          <w:rFonts w:ascii="Times New Roman" w:eastAsia="Times New Roman" w:hAnsi="Times New Roman" w:cs="Times New Roman"/>
          <w:sz w:val="24"/>
          <w:szCs w:val="24"/>
          <w:lang w:eastAsia="ru-RU"/>
        </w:rPr>
        <w:t xml:space="preserve"> тыс. руб. при плане 774,7 или 87,2 % к плановым назначениям. В том числе на реализацию мероприятии перечня проектов народных инициатив в сумме 275,2 тыс. рублей, из них за счет средств:</w:t>
      </w:r>
    </w:p>
    <w:p w:rsidR="003F73A6" w:rsidRPr="003F73A6" w:rsidRDefault="003F73A6" w:rsidP="00260D91">
      <w:pPr>
        <w:numPr>
          <w:ilvl w:val="0"/>
          <w:numId w:val="10"/>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областного бюджета 272,4 тыс. руб.;</w:t>
      </w:r>
    </w:p>
    <w:p w:rsidR="003F73A6" w:rsidRPr="003F73A6" w:rsidRDefault="003F73A6" w:rsidP="00260D91">
      <w:pPr>
        <w:numPr>
          <w:ilvl w:val="0"/>
          <w:numId w:val="10"/>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местного бюджета 2,8 тыс. руб.;</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w:t>
      </w:r>
      <w:r w:rsidRPr="003F73A6">
        <w:rPr>
          <w:rFonts w:ascii="Times New Roman" w:eastAsia="Times New Roman" w:hAnsi="Times New Roman" w:cs="Times New Roman"/>
          <w:sz w:val="24"/>
          <w:szCs w:val="24"/>
          <w:lang w:eastAsia="ru-RU"/>
        </w:rPr>
        <w:t xml:space="preserve"> восстановление мемориальных сооружений и объектов, увековечивающих память погибших при защите Отечества в сумме 296,2 тыс. рублей или 100 % к плановым назначениям за счет иного межбюджетного трансферта на восстановление мемориальных сооружений и объектов, увековечивающих память погибших при защите Отечества.</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260D91">
      <w:pPr>
        <w:numPr>
          <w:ilvl w:val="0"/>
          <w:numId w:val="11"/>
        </w:numPr>
        <w:spacing w:after="0" w:line="240" w:lineRule="auto"/>
        <w:ind w:left="709"/>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 xml:space="preserve">«Обеспечение комплексного пространственного и территориального развития сельского поселения на 2018-2022 гг.» </w:t>
      </w:r>
      <w:r w:rsidRPr="003F73A6">
        <w:rPr>
          <w:rFonts w:ascii="Times New Roman" w:eastAsia="Times New Roman" w:hAnsi="Times New Roman" w:cs="Times New Roman"/>
          <w:sz w:val="24"/>
          <w:szCs w:val="24"/>
          <w:lang w:eastAsia="ru-RU"/>
        </w:rPr>
        <w:t xml:space="preserve">Подпрограмма исполнена в объеме </w:t>
      </w:r>
      <w:r w:rsidRPr="003F73A6">
        <w:rPr>
          <w:rFonts w:ascii="Times New Roman" w:eastAsia="Times New Roman" w:hAnsi="Times New Roman" w:cs="Times New Roman"/>
          <w:b/>
          <w:sz w:val="24"/>
          <w:szCs w:val="24"/>
          <w:lang w:eastAsia="ru-RU"/>
        </w:rPr>
        <w:t>12,0</w:t>
      </w:r>
      <w:r w:rsidRPr="003F73A6">
        <w:rPr>
          <w:rFonts w:ascii="Times New Roman" w:eastAsia="Times New Roman" w:hAnsi="Times New Roman" w:cs="Times New Roman"/>
          <w:sz w:val="24"/>
          <w:szCs w:val="24"/>
          <w:lang w:eastAsia="ru-RU"/>
        </w:rPr>
        <w:t xml:space="preserve"> тыс. руб. или 100,0% к плановым назначениям по основному мероприятию «Проведение топографических, геодезических, картографических и кадастровых работ».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260D91">
      <w:pPr>
        <w:numPr>
          <w:ilvl w:val="0"/>
          <w:numId w:val="11"/>
        </w:numPr>
        <w:spacing w:after="0" w:line="240" w:lineRule="auto"/>
        <w:ind w:left="709"/>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2018-2022 гг.».</w:t>
      </w:r>
      <w:r w:rsidRPr="003F73A6">
        <w:rPr>
          <w:rFonts w:ascii="Times New Roman" w:eastAsia="Times New Roman" w:hAnsi="Times New Roman" w:cs="Times New Roman"/>
          <w:sz w:val="24"/>
          <w:szCs w:val="24"/>
          <w:lang w:eastAsia="ru-RU"/>
        </w:rPr>
        <w:t xml:space="preserve"> Подпрограмма исполнена в объеме </w:t>
      </w:r>
      <w:r w:rsidRPr="003F73A6">
        <w:rPr>
          <w:rFonts w:ascii="Times New Roman" w:eastAsia="Times New Roman" w:hAnsi="Times New Roman" w:cs="Times New Roman"/>
          <w:b/>
          <w:sz w:val="24"/>
          <w:szCs w:val="24"/>
          <w:lang w:eastAsia="ru-RU"/>
        </w:rPr>
        <w:t>27,1</w:t>
      </w:r>
      <w:r w:rsidRPr="003F73A6">
        <w:rPr>
          <w:rFonts w:ascii="Times New Roman" w:eastAsia="Times New Roman" w:hAnsi="Times New Roman" w:cs="Times New Roman"/>
          <w:sz w:val="24"/>
          <w:szCs w:val="24"/>
          <w:lang w:eastAsia="ru-RU"/>
        </w:rPr>
        <w:t xml:space="preserve"> тыс. руб. или 100,0% к плановым назначениям, в том числе по основным мероприятиям: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w:t>
      </w:r>
      <w:r w:rsidRPr="003F73A6">
        <w:rPr>
          <w:rFonts w:ascii="Times New Roman" w:eastAsia="Times New Roman" w:hAnsi="Times New Roman" w:cs="Times New Roman"/>
          <w:sz w:val="24"/>
          <w:szCs w:val="24"/>
          <w:lang w:eastAsia="ru-RU"/>
        </w:rPr>
        <w:t xml:space="preserve"> обеспечение первичных мер пожарной безопасности в границах населенных пунктов поселения в сумме 26,6 тыс. руб. или 100% к плановым назначениям;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w:t>
      </w:r>
      <w:r w:rsidRPr="003F73A6">
        <w:rPr>
          <w:rFonts w:ascii="Times New Roman" w:eastAsia="Times New Roman" w:hAnsi="Times New Roman" w:cs="Times New Roman"/>
          <w:sz w:val="24"/>
          <w:szCs w:val="24"/>
          <w:lang w:eastAsia="ru-RU"/>
        </w:rPr>
        <w:t xml:space="preserve"> профилактика безнадзорности и правонарушений на территории сельского поселения в сумме 0,5 тыс. руб. или 100 % к плановым назначениям;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260D91">
      <w:pPr>
        <w:numPr>
          <w:ilvl w:val="0"/>
          <w:numId w:val="15"/>
        </w:numPr>
        <w:spacing w:after="0" w:line="240" w:lineRule="auto"/>
        <w:ind w:left="709"/>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«Развитие сферы культуры и спорта на территории сельского поселения на 2018-2022 гг.»</w:t>
      </w:r>
      <w:r w:rsidRPr="003F73A6">
        <w:rPr>
          <w:rFonts w:ascii="Times New Roman" w:eastAsia="Times New Roman" w:hAnsi="Times New Roman" w:cs="Times New Roman"/>
          <w:sz w:val="24"/>
          <w:szCs w:val="24"/>
          <w:lang w:eastAsia="ru-RU"/>
        </w:rPr>
        <w:t xml:space="preserve"> Подпрограмма исполнена в объеме </w:t>
      </w:r>
      <w:r w:rsidRPr="003F73A6">
        <w:rPr>
          <w:rFonts w:ascii="Times New Roman" w:eastAsia="Times New Roman" w:hAnsi="Times New Roman" w:cs="Times New Roman"/>
          <w:b/>
          <w:sz w:val="24"/>
          <w:szCs w:val="24"/>
          <w:lang w:eastAsia="ru-RU"/>
        </w:rPr>
        <w:t>11 982,2</w:t>
      </w:r>
      <w:r w:rsidRPr="003F73A6">
        <w:rPr>
          <w:rFonts w:ascii="Times New Roman" w:eastAsia="Times New Roman" w:hAnsi="Times New Roman" w:cs="Times New Roman"/>
          <w:sz w:val="24"/>
          <w:szCs w:val="24"/>
          <w:lang w:eastAsia="ru-RU"/>
        </w:rPr>
        <w:t xml:space="preserve"> тыс. руб. при плане 11 986,9 тыс. рублей или 100% к плановым назначениям, в том числе по основным мероприятиям:</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3F73A6">
        <w:rPr>
          <w:rFonts w:ascii="Times New Roman" w:eastAsia="Times New Roman" w:hAnsi="Times New Roman" w:cs="Times New Roman"/>
          <w:b/>
          <w:sz w:val="24"/>
          <w:szCs w:val="24"/>
          <w:lang w:eastAsia="ru-RU"/>
        </w:rPr>
        <w:t>3 842,1</w:t>
      </w:r>
      <w:r w:rsidRPr="003F73A6">
        <w:rPr>
          <w:rFonts w:ascii="Times New Roman" w:eastAsia="Times New Roman" w:hAnsi="Times New Roman" w:cs="Times New Roman"/>
          <w:sz w:val="24"/>
          <w:szCs w:val="24"/>
          <w:lang w:eastAsia="ru-RU"/>
        </w:rPr>
        <w:t xml:space="preserve"> тыс. руб. при плане 3 846,8 тыс. рублей или 99,9 % к плановым назначениям, в том числе на реализацию мероприятии перечня проектов народных инициатив в сумме 168,9 тыс. рублей, из них за счет средств:</w:t>
      </w:r>
    </w:p>
    <w:p w:rsidR="003F73A6" w:rsidRPr="003F73A6" w:rsidRDefault="003F73A6" w:rsidP="00260D91">
      <w:pPr>
        <w:numPr>
          <w:ilvl w:val="0"/>
          <w:numId w:val="10"/>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областного бюджета 167,2 тыс. руб.;</w:t>
      </w:r>
    </w:p>
    <w:p w:rsidR="003F73A6" w:rsidRPr="003F73A6" w:rsidRDefault="003F73A6" w:rsidP="00260D91">
      <w:pPr>
        <w:numPr>
          <w:ilvl w:val="0"/>
          <w:numId w:val="10"/>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местного бюджета 1,7 тыс. руб.;</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обеспечение условий для развития на территории сельского поселения физической культуры и массового спорта в сумме </w:t>
      </w:r>
      <w:r w:rsidRPr="003F73A6">
        <w:rPr>
          <w:rFonts w:ascii="Times New Roman" w:eastAsia="Times New Roman" w:hAnsi="Times New Roman" w:cs="Times New Roman"/>
          <w:b/>
          <w:sz w:val="24"/>
          <w:szCs w:val="24"/>
          <w:lang w:eastAsia="ru-RU"/>
        </w:rPr>
        <w:t>111,6</w:t>
      </w:r>
      <w:r w:rsidRPr="003F73A6">
        <w:rPr>
          <w:rFonts w:ascii="Times New Roman" w:eastAsia="Times New Roman" w:hAnsi="Times New Roman" w:cs="Times New Roman"/>
          <w:sz w:val="24"/>
          <w:szCs w:val="24"/>
          <w:lang w:eastAsia="ru-RU"/>
        </w:rPr>
        <w:t xml:space="preserve"> тыс. руб. или 100% к плановым назначениям, в том числе на реализацию мероприятии перечня проектов народных инициатив в сумме 51,</w:t>
      </w:r>
      <w:proofErr w:type="gramStart"/>
      <w:r w:rsidRPr="003F73A6">
        <w:rPr>
          <w:rFonts w:ascii="Times New Roman" w:eastAsia="Times New Roman" w:hAnsi="Times New Roman" w:cs="Times New Roman"/>
          <w:sz w:val="24"/>
          <w:szCs w:val="24"/>
          <w:lang w:eastAsia="ru-RU"/>
        </w:rPr>
        <w:t>6  тыс.</w:t>
      </w:r>
      <w:proofErr w:type="gramEnd"/>
      <w:r w:rsidRPr="003F73A6">
        <w:rPr>
          <w:rFonts w:ascii="Times New Roman" w:eastAsia="Times New Roman" w:hAnsi="Times New Roman" w:cs="Times New Roman"/>
          <w:sz w:val="24"/>
          <w:szCs w:val="24"/>
          <w:lang w:eastAsia="ru-RU"/>
        </w:rPr>
        <w:t xml:space="preserve"> рублей, из них за счет средств:</w:t>
      </w:r>
    </w:p>
    <w:p w:rsidR="003F73A6" w:rsidRPr="003F73A6" w:rsidRDefault="003F73A6" w:rsidP="00260D91">
      <w:pPr>
        <w:numPr>
          <w:ilvl w:val="0"/>
          <w:numId w:val="10"/>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областного бюджета 51,1 тыс. руб.;</w:t>
      </w:r>
    </w:p>
    <w:p w:rsidR="003F73A6" w:rsidRPr="003F73A6" w:rsidRDefault="003F73A6" w:rsidP="00260D91">
      <w:pPr>
        <w:numPr>
          <w:ilvl w:val="0"/>
          <w:numId w:val="10"/>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местного бюджета 0,5 тыс. руб.</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 капитальный ремонт домов культуры сельских поселение в сумме </w:t>
      </w:r>
      <w:r w:rsidRPr="003F73A6">
        <w:rPr>
          <w:rFonts w:ascii="Times New Roman" w:eastAsia="Times New Roman" w:hAnsi="Times New Roman" w:cs="Times New Roman"/>
          <w:b/>
          <w:sz w:val="24"/>
          <w:szCs w:val="24"/>
          <w:lang w:eastAsia="ru-RU"/>
        </w:rPr>
        <w:t>8 028,5</w:t>
      </w:r>
      <w:r w:rsidRPr="003F73A6">
        <w:rPr>
          <w:rFonts w:ascii="Times New Roman" w:eastAsia="Times New Roman" w:hAnsi="Times New Roman" w:cs="Times New Roman"/>
          <w:sz w:val="24"/>
          <w:szCs w:val="24"/>
          <w:lang w:eastAsia="ru-RU"/>
        </w:rPr>
        <w:t xml:space="preserve"> тыс. руб. или 100,0 % к плановым назначениям, в том числе за счет средств субсидии из областного бюджета на осуществление мероприятий по капитальному ремонту объектов муниципальной собственности в сфере культуры в сумме 7 948,2 тыс. рублей.</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ind w:right="27"/>
        <w:jc w:val="center"/>
        <w:rPr>
          <w:rFonts w:ascii="Times New Roman" w:eastAsia="Times New Roman" w:hAnsi="Times New Roman" w:cs="Times New Roman"/>
          <w:b/>
          <w:sz w:val="24"/>
          <w:szCs w:val="24"/>
          <w:lang w:eastAsia="ru-RU"/>
        </w:rPr>
      </w:pPr>
    </w:p>
    <w:p w:rsidR="003F73A6" w:rsidRPr="003F73A6" w:rsidRDefault="003F73A6" w:rsidP="003F73A6">
      <w:pPr>
        <w:spacing w:after="0" w:line="240" w:lineRule="auto"/>
        <w:ind w:right="27"/>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t xml:space="preserve">Источники внутреннего финансирования </w:t>
      </w:r>
    </w:p>
    <w:p w:rsidR="003F73A6" w:rsidRPr="003F73A6" w:rsidRDefault="003F73A6" w:rsidP="003F73A6">
      <w:pPr>
        <w:spacing w:after="0" w:line="240" w:lineRule="auto"/>
        <w:ind w:right="27"/>
        <w:jc w:val="center"/>
        <w:rPr>
          <w:rFonts w:ascii="Times New Roman" w:eastAsia="Times New Roman" w:hAnsi="Times New Roman" w:cs="Times New Roman"/>
          <w:b/>
          <w:sz w:val="24"/>
          <w:szCs w:val="24"/>
          <w:lang w:eastAsia="ru-RU"/>
        </w:rPr>
      </w:pPr>
      <w:r w:rsidRPr="003F73A6">
        <w:rPr>
          <w:rFonts w:ascii="Times New Roman" w:eastAsia="Times New Roman" w:hAnsi="Times New Roman" w:cs="Times New Roman"/>
          <w:b/>
          <w:sz w:val="24"/>
          <w:szCs w:val="24"/>
          <w:lang w:eastAsia="ru-RU"/>
        </w:rPr>
        <w:lastRenderedPageBreak/>
        <w:t>дефицита бюджета Едогонского муниципального образования</w:t>
      </w:r>
    </w:p>
    <w:p w:rsidR="003F73A6" w:rsidRPr="003F73A6" w:rsidRDefault="003F73A6" w:rsidP="003F73A6">
      <w:pPr>
        <w:spacing w:after="0" w:line="240" w:lineRule="auto"/>
        <w:ind w:right="27"/>
        <w:jc w:val="center"/>
        <w:rPr>
          <w:rFonts w:ascii="Times New Roman" w:eastAsia="Times New Roman" w:hAnsi="Times New Roman" w:cs="Times New Roman"/>
          <w:b/>
          <w:sz w:val="24"/>
          <w:szCs w:val="24"/>
          <w:lang w:eastAsia="ru-RU"/>
        </w:rPr>
      </w:pPr>
    </w:p>
    <w:p w:rsidR="003F73A6" w:rsidRPr="003F73A6" w:rsidRDefault="003F73A6" w:rsidP="003F73A6">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В 2020 году бюджет Едогонского муниципального образования исполнен с дефицитом в сумме 386,8</w:t>
      </w:r>
      <w:r w:rsidRPr="003F73A6">
        <w:rPr>
          <w:rFonts w:ascii="Times New Roman" w:eastAsia="Times New Roman" w:hAnsi="Times New Roman" w:cs="Times New Roman"/>
          <w:b/>
          <w:sz w:val="24"/>
          <w:szCs w:val="24"/>
          <w:lang w:eastAsia="ru-RU"/>
        </w:rPr>
        <w:t xml:space="preserve"> </w:t>
      </w:r>
      <w:r w:rsidRPr="003F73A6">
        <w:rPr>
          <w:rFonts w:ascii="Times New Roman" w:eastAsia="Times New Roman" w:hAnsi="Times New Roman" w:cs="Times New Roman"/>
          <w:sz w:val="24"/>
          <w:szCs w:val="24"/>
          <w:lang w:eastAsia="ru-RU"/>
        </w:rPr>
        <w:t>тыс. руб.,</w:t>
      </w:r>
      <w:r w:rsidRPr="003F73A6">
        <w:rPr>
          <w:rFonts w:ascii="Times New Roman" w:eastAsia="Times New Roman" w:hAnsi="Times New Roman" w:cs="Times New Roman"/>
          <w:b/>
          <w:sz w:val="24"/>
          <w:szCs w:val="24"/>
          <w:lang w:eastAsia="ru-RU"/>
        </w:rPr>
        <w:t xml:space="preserve"> </w:t>
      </w:r>
      <w:r w:rsidRPr="003F73A6">
        <w:rPr>
          <w:rFonts w:ascii="Times New Roman" w:eastAsia="Times New Roman" w:hAnsi="Times New Roman" w:cs="Times New Roman"/>
          <w:sz w:val="24"/>
          <w:szCs w:val="24"/>
          <w:lang w:eastAsia="ru-RU"/>
        </w:rPr>
        <w:t>или 24,3 % от общего годового объема доходов местного бюджета без учета объема безвозмездных поступлений.</w:t>
      </w:r>
    </w:p>
    <w:p w:rsidR="003F73A6" w:rsidRPr="003F73A6" w:rsidRDefault="003F73A6" w:rsidP="003F73A6">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По состоянию на 1 января 2021 года бюджет Едогонского муниципального образования задолженности по кредитам не имеет.</w:t>
      </w:r>
    </w:p>
    <w:p w:rsidR="003F73A6" w:rsidRPr="003F73A6" w:rsidRDefault="003F73A6" w:rsidP="003F73A6">
      <w:pPr>
        <w:spacing w:after="0" w:line="240" w:lineRule="auto"/>
        <w:ind w:right="27"/>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3F73A6" w:rsidRPr="003F73A6" w:rsidRDefault="003F73A6" w:rsidP="003F73A6">
      <w:pPr>
        <w:spacing w:after="0" w:line="240" w:lineRule="auto"/>
        <w:ind w:right="27"/>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3F73A6" w:rsidRPr="003F73A6" w:rsidRDefault="003F73A6" w:rsidP="00260D91">
      <w:pPr>
        <w:numPr>
          <w:ilvl w:val="0"/>
          <w:numId w:val="12"/>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ab/>
        <w:t xml:space="preserve">на работы и услуги по содержанию имущества в сумме </w:t>
      </w:r>
      <w:r w:rsidRPr="003F73A6">
        <w:rPr>
          <w:rFonts w:ascii="Times New Roman" w:eastAsia="Times New Roman" w:hAnsi="Times New Roman" w:cs="Times New Roman"/>
          <w:b/>
          <w:sz w:val="24"/>
          <w:szCs w:val="24"/>
          <w:lang w:eastAsia="ru-RU"/>
        </w:rPr>
        <w:t>9 124,0</w:t>
      </w:r>
      <w:r w:rsidRPr="003F73A6">
        <w:rPr>
          <w:rFonts w:ascii="Times New Roman" w:eastAsia="Times New Roman" w:hAnsi="Times New Roman" w:cs="Times New Roman"/>
          <w:sz w:val="24"/>
          <w:szCs w:val="24"/>
          <w:lang w:eastAsia="ru-RU"/>
        </w:rPr>
        <w:t xml:space="preserve"> тыс. рублей или 43,4 % от общей суммы расходов, в том числе:</w:t>
      </w:r>
    </w:p>
    <w:p w:rsidR="003F73A6" w:rsidRPr="003F73A6" w:rsidRDefault="003F73A6" w:rsidP="00260D91">
      <w:pPr>
        <w:numPr>
          <w:ilvl w:val="0"/>
          <w:numId w:val="15"/>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за счет средств субсидии из областного бюджета на осуществление мероприятий по капитальному ремонту объектов муниципальной собственности в сфере культуры (ремонт здания МКУК «КДЦ с. Едогон») в сумме 7 948,2 тыс. руб.;</w:t>
      </w:r>
    </w:p>
    <w:p w:rsidR="003F73A6" w:rsidRPr="003F73A6" w:rsidRDefault="003F73A6" w:rsidP="00260D91">
      <w:pPr>
        <w:numPr>
          <w:ilvl w:val="0"/>
          <w:numId w:val="15"/>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3F73A6">
        <w:rPr>
          <w:rFonts w:ascii="Times New Roman" w:eastAsia="Times New Roman" w:hAnsi="Times New Roman" w:cs="Times New Roman"/>
          <w:sz w:val="24"/>
          <w:szCs w:val="24"/>
          <w:lang w:eastAsia="ru-RU"/>
        </w:rPr>
        <w:t>софинансирование</w:t>
      </w:r>
      <w:proofErr w:type="spellEnd"/>
      <w:r w:rsidRPr="003F73A6">
        <w:rPr>
          <w:rFonts w:ascii="Times New Roman" w:eastAsia="Times New Roman" w:hAnsi="Times New Roman" w:cs="Times New Roman"/>
          <w:sz w:val="24"/>
          <w:szCs w:val="24"/>
          <w:lang w:eastAsia="ru-RU"/>
        </w:rPr>
        <w:t xml:space="preserve"> по проведению мероприятий по капитальному ремонту объектов муниципальной собственности в сфере культуры в сумме 80,3 тыс. руб.;</w:t>
      </w:r>
    </w:p>
    <w:p w:rsidR="003F73A6" w:rsidRPr="003F73A6" w:rsidRDefault="003F73A6" w:rsidP="00260D91">
      <w:pPr>
        <w:numPr>
          <w:ilvl w:val="0"/>
          <w:numId w:val="15"/>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 содержание автомобильных дорог (отчистка от снега, текущий ремонт дорожного полотна) – 503,6 тыс. рублей;</w:t>
      </w:r>
    </w:p>
    <w:p w:rsidR="003F73A6" w:rsidRPr="003F73A6" w:rsidRDefault="003F73A6" w:rsidP="00260D91">
      <w:pPr>
        <w:numPr>
          <w:ilvl w:val="0"/>
          <w:numId w:val="15"/>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272,5 тыс. руб. (ремонт обелисков Славы в с. Едогон, д. </w:t>
      </w:r>
      <w:proofErr w:type="spellStart"/>
      <w:r w:rsidRPr="003F73A6">
        <w:rPr>
          <w:rFonts w:ascii="Times New Roman" w:eastAsia="Times New Roman" w:hAnsi="Times New Roman" w:cs="Times New Roman"/>
          <w:sz w:val="24"/>
          <w:szCs w:val="24"/>
          <w:lang w:eastAsia="ru-RU"/>
        </w:rPr>
        <w:t>Изегол</w:t>
      </w:r>
      <w:proofErr w:type="spellEnd"/>
      <w:r w:rsidRPr="003F73A6">
        <w:rPr>
          <w:rFonts w:ascii="Times New Roman" w:eastAsia="Times New Roman" w:hAnsi="Times New Roman" w:cs="Times New Roman"/>
          <w:sz w:val="24"/>
          <w:szCs w:val="24"/>
          <w:lang w:eastAsia="ru-RU"/>
        </w:rPr>
        <w:t>);</w:t>
      </w:r>
    </w:p>
    <w:p w:rsidR="003F73A6" w:rsidRPr="003F73A6" w:rsidRDefault="003F73A6" w:rsidP="00260D91">
      <w:pPr>
        <w:numPr>
          <w:ilvl w:val="0"/>
          <w:numId w:val="15"/>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3F73A6">
        <w:rPr>
          <w:rFonts w:ascii="Times New Roman" w:eastAsia="Times New Roman" w:hAnsi="Times New Roman" w:cs="Times New Roman"/>
          <w:sz w:val="24"/>
          <w:szCs w:val="24"/>
          <w:lang w:eastAsia="ru-RU"/>
        </w:rPr>
        <w:t>софинансирование</w:t>
      </w:r>
      <w:proofErr w:type="spellEnd"/>
      <w:r w:rsidRPr="003F73A6">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2,7 тыс. руб.;</w:t>
      </w:r>
    </w:p>
    <w:p w:rsidR="003F73A6" w:rsidRPr="003F73A6" w:rsidRDefault="003F73A6"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3F73A6">
        <w:rPr>
          <w:rFonts w:ascii="Times New Roman" w:eastAsia="Times New Roman" w:hAnsi="Times New Roman" w:cs="Times New Roman"/>
          <w:b/>
          <w:sz w:val="24"/>
          <w:szCs w:val="24"/>
          <w:lang w:eastAsia="ru-RU"/>
        </w:rPr>
        <w:t>7 077,0</w:t>
      </w:r>
      <w:r w:rsidRPr="003F73A6">
        <w:rPr>
          <w:rFonts w:ascii="Times New Roman" w:eastAsia="Times New Roman" w:hAnsi="Times New Roman" w:cs="Times New Roman"/>
          <w:sz w:val="24"/>
          <w:szCs w:val="24"/>
          <w:lang w:eastAsia="ru-RU"/>
        </w:rPr>
        <w:t xml:space="preserve"> тыс. рублей или 33,6 % от общей суммы расходов;</w:t>
      </w:r>
    </w:p>
    <w:p w:rsidR="003F73A6" w:rsidRPr="003F73A6" w:rsidRDefault="003F73A6" w:rsidP="00260D91">
      <w:pPr>
        <w:numPr>
          <w:ilvl w:val="0"/>
          <w:numId w:val="12"/>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межбюджетные трансферты в сумме </w:t>
      </w:r>
      <w:r w:rsidRPr="003F73A6">
        <w:rPr>
          <w:rFonts w:ascii="Times New Roman" w:eastAsia="Times New Roman" w:hAnsi="Times New Roman" w:cs="Times New Roman"/>
          <w:b/>
          <w:sz w:val="24"/>
          <w:szCs w:val="24"/>
          <w:lang w:eastAsia="ru-RU"/>
        </w:rPr>
        <w:t>2 206,1</w:t>
      </w:r>
      <w:r w:rsidRPr="003F73A6">
        <w:rPr>
          <w:rFonts w:ascii="Times New Roman" w:eastAsia="Times New Roman" w:hAnsi="Times New Roman" w:cs="Times New Roman"/>
          <w:sz w:val="24"/>
          <w:szCs w:val="24"/>
          <w:lang w:eastAsia="ru-RU"/>
        </w:rPr>
        <w:t xml:space="preserve"> тыс. рублей или 10,5 % от общей суммы расходов; </w:t>
      </w:r>
    </w:p>
    <w:p w:rsidR="003F73A6" w:rsidRPr="003F73A6" w:rsidRDefault="003F73A6" w:rsidP="00260D91">
      <w:pPr>
        <w:numPr>
          <w:ilvl w:val="0"/>
          <w:numId w:val="12"/>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прочие работы, услуги в сумме </w:t>
      </w:r>
      <w:r w:rsidRPr="003F73A6">
        <w:rPr>
          <w:rFonts w:ascii="Times New Roman" w:eastAsia="Times New Roman" w:hAnsi="Times New Roman" w:cs="Times New Roman"/>
          <w:b/>
          <w:sz w:val="24"/>
          <w:szCs w:val="24"/>
          <w:lang w:eastAsia="ru-RU"/>
        </w:rPr>
        <w:t>815,4</w:t>
      </w:r>
      <w:r w:rsidRPr="003F73A6">
        <w:rPr>
          <w:rFonts w:ascii="Times New Roman" w:eastAsia="Times New Roman" w:hAnsi="Times New Roman" w:cs="Times New Roman"/>
          <w:sz w:val="24"/>
          <w:szCs w:val="24"/>
          <w:lang w:eastAsia="ru-RU"/>
        </w:rPr>
        <w:t xml:space="preserve"> тыс. рублей или 3,9 % от общей суммы расходов, в том числе:</w:t>
      </w:r>
    </w:p>
    <w:p w:rsidR="003F73A6" w:rsidRPr="003F73A6" w:rsidRDefault="003F73A6" w:rsidP="00260D91">
      <w:pPr>
        <w:numPr>
          <w:ilvl w:val="0"/>
          <w:numId w:val="13"/>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 разработку проектно-сметной документации нежилых сооружений с. Едогон, ул. Ленина, д.99, ул. Ленина, д.68 и строительный контроль – 420,0 тыс. руб.;</w:t>
      </w:r>
    </w:p>
    <w:p w:rsidR="003F73A6" w:rsidRPr="003F73A6" w:rsidRDefault="003F73A6" w:rsidP="00260D91">
      <w:pPr>
        <w:numPr>
          <w:ilvl w:val="0"/>
          <w:numId w:val="13"/>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монтаж автоматической пожарной сигнализации в МКУК "КДЦ с. Едогон" – 93,0 тыс. рублей;</w:t>
      </w:r>
    </w:p>
    <w:p w:rsidR="003F73A6" w:rsidRPr="003F73A6" w:rsidRDefault="003F73A6" w:rsidP="00260D91">
      <w:pPr>
        <w:numPr>
          <w:ilvl w:val="0"/>
          <w:numId w:val="13"/>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 ограждение детской площадки – 76,2 тыс. рублей;</w:t>
      </w:r>
    </w:p>
    <w:p w:rsidR="003F73A6" w:rsidRPr="003F73A6" w:rsidRDefault="003F73A6" w:rsidP="00260D91">
      <w:pPr>
        <w:numPr>
          <w:ilvl w:val="0"/>
          <w:numId w:val="13"/>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услуги по повышению квалификации – 29,5 тыс. рублей</w:t>
      </w:r>
    </w:p>
    <w:p w:rsidR="003F73A6" w:rsidRPr="003F73A6" w:rsidRDefault="003F73A6" w:rsidP="00260D91">
      <w:pPr>
        <w:numPr>
          <w:ilvl w:val="0"/>
          <w:numId w:val="12"/>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увеличение стоимости основных средств в сумме </w:t>
      </w:r>
      <w:r w:rsidRPr="003F73A6">
        <w:rPr>
          <w:rFonts w:ascii="Times New Roman" w:eastAsia="Times New Roman" w:hAnsi="Times New Roman" w:cs="Times New Roman"/>
          <w:b/>
          <w:sz w:val="24"/>
          <w:szCs w:val="24"/>
          <w:lang w:eastAsia="ru-RU"/>
        </w:rPr>
        <w:t>655,4</w:t>
      </w:r>
      <w:r w:rsidRPr="003F73A6">
        <w:rPr>
          <w:rFonts w:ascii="Times New Roman" w:eastAsia="Times New Roman" w:hAnsi="Times New Roman" w:cs="Times New Roman"/>
          <w:sz w:val="24"/>
          <w:szCs w:val="24"/>
          <w:lang w:eastAsia="ru-RU"/>
        </w:rPr>
        <w:t xml:space="preserve"> тыс. рублей или 3,1 % от общей суммы расходов, из них:</w:t>
      </w:r>
    </w:p>
    <w:p w:rsidR="003F73A6" w:rsidRPr="003F73A6" w:rsidRDefault="003F73A6" w:rsidP="00260D91">
      <w:pPr>
        <w:numPr>
          <w:ilvl w:val="0"/>
          <w:numId w:val="16"/>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приобретение оборудования для детской игровой площадки для Едогонского сельского поселения – 289,8 тыс. рублей;</w:t>
      </w:r>
    </w:p>
    <w:p w:rsidR="003F73A6" w:rsidRPr="003F73A6" w:rsidRDefault="003F73A6" w:rsidP="00260D91">
      <w:pPr>
        <w:numPr>
          <w:ilvl w:val="0"/>
          <w:numId w:val="16"/>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202,7 тыс. руб. (приобретение спортинвентаря и музыкального оборудования для МКУК "</w:t>
      </w:r>
      <w:proofErr w:type="gramStart"/>
      <w:r w:rsidRPr="003F73A6">
        <w:rPr>
          <w:rFonts w:ascii="Times New Roman" w:eastAsia="Times New Roman" w:hAnsi="Times New Roman" w:cs="Times New Roman"/>
          <w:sz w:val="24"/>
          <w:szCs w:val="24"/>
          <w:lang w:eastAsia="ru-RU"/>
        </w:rPr>
        <w:t>КДЦ  с.</w:t>
      </w:r>
      <w:proofErr w:type="gramEnd"/>
      <w:r w:rsidRPr="003F73A6">
        <w:rPr>
          <w:rFonts w:ascii="Times New Roman" w:eastAsia="Times New Roman" w:hAnsi="Times New Roman" w:cs="Times New Roman"/>
          <w:sz w:val="24"/>
          <w:szCs w:val="24"/>
          <w:lang w:eastAsia="ru-RU"/>
        </w:rPr>
        <w:t xml:space="preserve"> Едогон");</w:t>
      </w:r>
    </w:p>
    <w:p w:rsidR="003F73A6" w:rsidRPr="003F73A6" w:rsidRDefault="003F73A6" w:rsidP="00260D91">
      <w:pPr>
        <w:numPr>
          <w:ilvl w:val="0"/>
          <w:numId w:val="16"/>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3F73A6">
        <w:rPr>
          <w:rFonts w:ascii="Times New Roman" w:eastAsia="Times New Roman" w:hAnsi="Times New Roman" w:cs="Times New Roman"/>
          <w:sz w:val="24"/>
          <w:szCs w:val="24"/>
          <w:lang w:eastAsia="ru-RU"/>
        </w:rPr>
        <w:t>софинансирование</w:t>
      </w:r>
      <w:proofErr w:type="spellEnd"/>
      <w:r w:rsidRPr="003F73A6">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2,1 тыс. руб.;</w:t>
      </w:r>
    </w:p>
    <w:p w:rsidR="003F73A6" w:rsidRPr="003F73A6" w:rsidRDefault="003F73A6" w:rsidP="00260D91">
      <w:pPr>
        <w:numPr>
          <w:ilvl w:val="0"/>
          <w:numId w:val="16"/>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приобретение мебели – 103,5 тыс. рублей;</w:t>
      </w:r>
    </w:p>
    <w:p w:rsidR="003F73A6" w:rsidRPr="003F73A6" w:rsidRDefault="003F73A6" w:rsidP="00260D91">
      <w:pPr>
        <w:numPr>
          <w:ilvl w:val="0"/>
          <w:numId w:val="16"/>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lastRenderedPageBreak/>
        <w:t>приобретение противопожарного оборудования – 26,1 тыс. рублей;</w:t>
      </w:r>
    </w:p>
    <w:p w:rsidR="003F73A6" w:rsidRPr="003F73A6" w:rsidRDefault="003F73A6" w:rsidP="003F73A6">
      <w:p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3F73A6">
        <w:rPr>
          <w:rFonts w:ascii="Times New Roman" w:eastAsia="Times New Roman" w:hAnsi="Times New Roman" w:cs="Times New Roman"/>
          <w:b/>
          <w:sz w:val="24"/>
          <w:szCs w:val="24"/>
          <w:lang w:eastAsia="ru-RU"/>
        </w:rPr>
        <w:t>495,1</w:t>
      </w:r>
      <w:r w:rsidRPr="003F73A6">
        <w:rPr>
          <w:rFonts w:ascii="Times New Roman" w:eastAsia="Times New Roman" w:hAnsi="Times New Roman" w:cs="Times New Roman"/>
          <w:sz w:val="24"/>
          <w:szCs w:val="24"/>
          <w:lang w:eastAsia="ru-RU"/>
        </w:rPr>
        <w:t xml:space="preserve"> тыс. рублей или 2,3 % от общей суммы расходов;</w:t>
      </w:r>
    </w:p>
    <w:p w:rsidR="003F73A6" w:rsidRPr="003F73A6" w:rsidRDefault="003F73A6" w:rsidP="00260D91">
      <w:pPr>
        <w:numPr>
          <w:ilvl w:val="0"/>
          <w:numId w:val="12"/>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выплату доплат к пенсии в сумме </w:t>
      </w:r>
      <w:r w:rsidRPr="003F73A6">
        <w:rPr>
          <w:rFonts w:ascii="Times New Roman" w:eastAsia="Times New Roman" w:hAnsi="Times New Roman" w:cs="Times New Roman"/>
          <w:b/>
          <w:sz w:val="24"/>
          <w:szCs w:val="24"/>
          <w:lang w:eastAsia="ru-RU"/>
        </w:rPr>
        <w:t>425,7</w:t>
      </w:r>
      <w:r w:rsidRPr="003F73A6">
        <w:rPr>
          <w:rFonts w:ascii="Times New Roman" w:eastAsia="Times New Roman" w:hAnsi="Times New Roman" w:cs="Times New Roman"/>
          <w:sz w:val="24"/>
          <w:szCs w:val="24"/>
          <w:lang w:eastAsia="ru-RU"/>
        </w:rPr>
        <w:t xml:space="preserve"> тыс. рублей или 2,0 % от общей суммы расходов;</w:t>
      </w:r>
    </w:p>
    <w:p w:rsidR="003F73A6" w:rsidRPr="003F73A6" w:rsidRDefault="003F73A6"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увеличение стоимости материальных запасов в сумме </w:t>
      </w:r>
      <w:r w:rsidRPr="003F73A6">
        <w:rPr>
          <w:rFonts w:ascii="Times New Roman" w:eastAsia="Times New Roman" w:hAnsi="Times New Roman" w:cs="Times New Roman"/>
          <w:b/>
          <w:sz w:val="24"/>
          <w:szCs w:val="24"/>
          <w:lang w:eastAsia="ru-RU"/>
        </w:rPr>
        <w:t>131,8</w:t>
      </w:r>
      <w:r w:rsidRPr="003F73A6">
        <w:rPr>
          <w:rFonts w:ascii="Times New Roman" w:eastAsia="Times New Roman" w:hAnsi="Times New Roman" w:cs="Times New Roman"/>
          <w:sz w:val="24"/>
          <w:szCs w:val="24"/>
          <w:lang w:eastAsia="ru-RU"/>
        </w:rPr>
        <w:t xml:space="preserve"> тыс. рублей или 0,6 % от общей суммы расходов, из них:</w:t>
      </w:r>
    </w:p>
    <w:p w:rsidR="003F73A6" w:rsidRPr="003F73A6" w:rsidRDefault="003F73A6" w:rsidP="00260D91">
      <w:pPr>
        <w:numPr>
          <w:ilvl w:val="2"/>
          <w:numId w:val="17"/>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 приобретение баннера (вывески) – 25,0 тыс. рублей;</w:t>
      </w:r>
    </w:p>
    <w:p w:rsidR="003F73A6" w:rsidRPr="003F73A6" w:rsidRDefault="003F73A6" w:rsidP="00260D91">
      <w:pPr>
        <w:numPr>
          <w:ilvl w:val="2"/>
          <w:numId w:val="17"/>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15,5 тыс. руб. (приобретение оргтехники и музыкального оборудования для МКУК КДЦ «с. Едогон»);</w:t>
      </w:r>
    </w:p>
    <w:p w:rsidR="003F73A6" w:rsidRPr="003F73A6" w:rsidRDefault="003F73A6" w:rsidP="00260D91">
      <w:pPr>
        <w:numPr>
          <w:ilvl w:val="2"/>
          <w:numId w:val="17"/>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3F73A6">
        <w:rPr>
          <w:rFonts w:ascii="Times New Roman" w:eastAsia="Times New Roman" w:hAnsi="Times New Roman" w:cs="Times New Roman"/>
          <w:sz w:val="24"/>
          <w:szCs w:val="24"/>
          <w:lang w:eastAsia="ru-RU"/>
        </w:rPr>
        <w:t>софинансирование</w:t>
      </w:r>
      <w:proofErr w:type="spellEnd"/>
      <w:r w:rsidRPr="003F73A6">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0,2 тыс. руб.;</w:t>
      </w:r>
    </w:p>
    <w:p w:rsidR="003F73A6" w:rsidRPr="003F73A6" w:rsidRDefault="003F73A6" w:rsidP="00260D91">
      <w:pPr>
        <w:numPr>
          <w:ilvl w:val="2"/>
          <w:numId w:val="17"/>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 приобретение ГСМ – 55,0 тыс. рублей;</w:t>
      </w:r>
    </w:p>
    <w:p w:rsidR="003F73A6" w:rsidRPr="003F73A6" w:rsidRDefault="003F73A6" w:rsidP="00260D91">
      <w:pPr>
        <w:numPr>
          <w:ilvl w:val="2"/>
          <w:numId w:val="17"/>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на приобретение автозапчастей – 5,7 тыс. рублей;</w:t>
      </w:r>
    </w:p>
    <w:p w:rsidR="003F73A6" w:rsidRPr="003F73A6" w:rsidRDefault="003F73A6"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услуги связи в сумме </w:t>
      </w:r>
      <w:r w:rsidRPr="003F73A6">
        <w:rPr>
          <w:rFonts w:ascii="Times New Roman" w:eastAsia="Times New Roman" w:hAnsi="Times New Roman" w:cs="Times New Roman"/>
          <w:b/>
          <w:sz w:val="24"/>
          <w:szCs w:val="24"/>
          <w:lang w:eastAsia="ru-RU"/>
        </w:rPr>
        <w:t xml:space="preserve">60,0 </w:t>
      </w:r>
      <w:r w:rsidRPr="003F73A6">
        <w:rPr>
          <w:rFonts w:ascii="Times New Roman" w:eastAsia="Times New Roman" w:hAnsi="Times New Roman" w:cs="Times New Roman"/>
          <w:sz w:val="24"/>
          <w:szCs w:val="24"/>
          <w:lang w:eastAsia="ru-RU"/>
        </w:rPr>
        <w:t>тыс. рублей или 0,3 % от общей суммы расходов;</w:t>
      </w:r>
    </w:p>
    <w:p w:rsidR="003F73A6" w:rsidRPr="003F73A6" w:rsidRDefault="003F73A6"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прочие расходы в сумме </w:t>
      </w:r>
      <w:r w:rsidRPr="003F73A6">
        <w:rPr>
          <w:rFonts w:ascii="Times New Roman" w:eastAsia="Times New Roman" w:hAnsi="Times New Roman" w:cs="Times New Roman"/>
          <w:b/>
          <w:sz w:val="24"/>
          <w:szCs w:val="24"/>
          <w:lang w:eastAsia="ru-RU"/>
        </w:rPr>
        <w:t xml:space="preserve">37,0 </w:t>
      </w:r>
      <w:r w:rsidRPr="003F73A6">
        <w:rPr>
          <w:rFonts w:ascii="Times New Roman" w:eastAsia="Times New Roman" w:hAnsi="Times New Roman" w:cs="Times New Roman"/>
          <w:sz w:val="24"/>
          <w:szCs w:val="24"/>
          <w:lang w:eastAsia="ru-RU"/>
        </w:rPr>
        <w:t>тыс. рублей или 0,2 % от общей суммы расходов;</w:t>
      </w:r>
    </w:p>
    <w:p w:rsidR="003F73A6" w:rsidRPr="003F73A6" w:rsidRDefault="003F73A6"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страхование в сумме </w:t>
      </w:r>
      <w:r w:rsidRPr="003F73A6">
        <w:rPr>
          <w:rFonts w:ascii="Times New Roman" w:eastAsia="Times New Roman" w:hAnsi="Times New Roman" w:cs="Times New Roman"/>
          <w:b/>
          <w:sz w:val="24"/>
          <w:szCs w:val="24"/>
          <w:lang w:eastAsia="ru-RU"/>
        </w:rPr>
        <w:t xml:space="preserve">6,6 </w:t>
      </w:r>
      <w:r w:rsidRPr="003F73A6">
        <w:rPr>
          <w:rFonts w:ascii="Times New Roman" w:eastAsia="Times New Roman" w:hAnsi="Times New Roman" w:cs="Times New Roman"/>
          <w:sz w:val="24"/>
          <w:szCs w:val="24"/>
          <w:lang w:eastAsia="ru-RU"/>
        </w:rPr>
        <w:t>тыс. рублей или 0,1 % от общей суммы расходов;</w:t>
      </w:r>
    </w:p>
    <w:p w:rsidR="003F73A6" w:rsidRPr="003F73A6" w:rsidRDefault="003F73A6" w:rsidP="00260D91">
      <w:pPr>
        <w:numPr>
          <w:ilvl w:val="0"/>
          <w:numId w:val="12"/>
        </w:numPr>
        <w:spacing w:after="0" w:line="240" w:lineRule="auto"/>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3F73A6">
        <w:rPr>
          <w:rFonts w:ascii="Times New Roman" w:eastAsia="Times New Roman" w:hAnsi="Times New Roman" w:cs="Times New Roman"/>
          <w:b/>
          <w:sz w:val="24"/>
          <w:szCs w:val="24"/>
          <w:lang w:eastAsia="ru-RU"/>
        </w:rPr>
        <w:t xml:space="preserve">0,3 </w:t>
      </w:r>
      <w:r w:rsidRPr="003F73A6">
        <w:rPr>
          <w:rFonts w:ascii="Times New Roman" w:eastAsia="Times New Roman" w:hAnsi="Times New Roman" w:cs="Times New Roman"/>
          <w:sz w:val="24"/>
          <w:szCs w:val="24"/>
          <w:lang w:eastAsia="ru-RU"/>
        </w:rPr>
        <w:t>тыс. рублей.</w:t>
      </w:r>
    </w:p>
    <w:p w:rsidR="003F73A6" w:rsidRPr="003F73A6" w:rsidRDefault="003F73A6" w:rsidP="003F73A6">
      <w:pPr>
        <w:spacing w:after="0" w:line="240" w:lineRule="auto"/>
        <w:ind w:right="141"/>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ab/>
        <w:t xml:space="preserve">Проведена работа по привлечению дополнительных финансовых средств. </w:t>
      </w:r>
    </w:p>
    <w:p w:rsidR="003F73A6" w:rsidRPr="003F73A6" w:rsidRDefault="003F73A6" w:rsidP="003F73A6">
      <w:pPr>
        <w:shd w:val="clear" w:color="auto" w:fill="FFFFFF"/>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ab/>
        <w:t xml:space="preserve">Дополнительно в бюджет Едогонского муниципального образования в 2020 году </w:t>
      </w:r>
      <w:proofErr w:type="gramStart"/>
      <w:r w:rsidRPr="003F73A6">
        <w:rPr>
          <w:rFonts w:ascii="Times New Roman" w:eastAsia="Times New Roman" w:hAnsi="Times New Roman" w:cs="Times New Roman"/>
          <w:sz w:val="24"/>
          <w:szCs w:val="24"/>
          <w:lang w:eastAsia="ru-RU"/>
        </w:rPr>
        <w:t xml:space="preserve">поступило  </w:t>
      </w:r>
      <w:r w:rsidRPr="003F73A6">
        <w:rPr>
          <w:rFonts w:ascii="Times New Roman" w:eastAsia="Times New Roman" w:hAnsi="Times New Roman" w:cs="Times New Roman"/>
          <w:b/>
          <w:sz w:val="24"/>
          <w:szCs w:val="24"/>
          <w:lang w:eastAsia="ru-RU"/>
        </w:rPr>
        <w:t>8</w:t>
      </w:r>
      <w:proofErr w:type="gramEnd"/>
      <w:r w:rsidRPr="003F73A6">
        <w:rPr>
          <w:rFonts w:ascii="Times New Roman" w:eastAsia="Times New Roman" w:hAnsi="Times New Roman" w:cs="Times New Roman"/>
          <w:b/>
          <w:sz w:val="24"/>
          <w:szCs w:val="24"/>
          <w:lang w:eastAsia="ru-RU"/>
        </w:rPr>
        <w:t> 735,1</w:t>
      </w:r>
      <w:r w:rsidRPr="003F73A6">
        <w:rPr>
          <w:rFonts w:ascii="Times New Roman" w:eastAsia="Times New Roman" w:hAnsi="Times New Roman" w:cs="Times New Roman"/>
          <w:sz w:val="24"/>
          <w:szCs w:val="24"/>
          <w:lang w:eastAsia="ru-RU"/>
        </w:rPr>
        <w:t xml:space="preserve"> тыс. руб., в том числе:</w:t>
      </w:r>
    </w:p>
    <w:p w:rsidR="003F73A6" w:rsidRPr="003F73A6" w:rsidRDefault="003F73A6" w:rsidP="00260D91">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субсидия из областного бюджета на осуществление мероприятий по капитальному ремонту объектов муниципальной собственности в сфере культуры в сумме </w:t>
      </w:r>
      <w:r w:rsidRPr="003F73A6">
        <w:rPr>
          <w:rFonts w:ascii="Times New Roman" w:eastAsia="Times New Roman" w:hAnsi="Times New Roman" w:cs="Times New Roman"/>
          <w:b/>
          <w:sz w:val="24"/>
          <w:szCs w:val="24"/>
          <w:lang w:eastAsia="ru-RU"/>
        </w:rPr>
        <w:t>7 948,2</w:t>
      </w:r>
      <w:r w:rsidRPr="003F73A6">
        <w:rPr>
          <w:rFonts w:ascii="Times New Roman" w:eastAsia="Times New Roman" w:hAnsi="Times New Roman" w:cs="Times New Roman"/>
          <w:sz w:val="24"/>
          <w:szCs w:val="24"/>
          <w:lang w:eastAsia="ru-RU"/>
        </w:rPr>
        <w:t xml:space="preserve"> тыс. рублей;</w:t>
      </w:r>
    </w:p>
    <w:p w:rsidR="003F73A6" w:rsidRPr="003F73A6" w:rsidRDefault="003F73A6" w:rsidP="00260D91">
      <w:pPr>
        <w:numPr>
          <w:ilvl w:val="0"/>
          <w:numId w:val="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  субсидия на реализацию мероприятия перечня проектов народных инициатив в сумме       </w:t>
      </w:r>
      <w:r w:rsidRPr="003F73A6">
        <w:rPr>
          <w:rFonts w:ascii="Times New Roman" w:eastAsia="Times New Roman" w:hAnsi="Times New Roman" w:cs="Times New Roman"/>
          <w:b/>
          <w:sz w:val="24"/>
          <w:szCs w:val="24"/>
          <w:lang w:eastAsia="ru-RU"/>
        </w:rPr>
        <w:t>490,7</w:t>
      </w:r>
      <w:r w:rsidRPr="003F73A6">
        <w:rPr>
          <w:rFonts w:ascii="Times New Roman" w:eastAsia="Times New Roman" w:hAnsi="Times New Roman" w:cs="Times New Roman"/>
          <w:sz w:val="24"/>
          <w:szCs w:val="24"/>
          <w:lang w:eastAsia="ru-RU"/>
        </w:rPr>
        <w:t xml:space="preserve"> тыс. руб.;</w:t>
      </w:r>
    </w:p>
    <w:p w:rsidR="003F73A6" w:rsidRPr="003F73A6" w:rsidRDefault="003F73A6" w:rsidP="00260D91">
      <w:pPr>
        <w:numPr>
          <w:ilvl w:val="0"/>
          <w:numId w:val="8"/>
        </w:num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средства иного межбюджетного трансферта на восстановление мемориальных сооружений и объектов, увековечивающих память погибших при защите Отечества в сумме 296,2 тыс. рублей.</w:t>
      </w:r>
    </w:p>
    <w:p w:rsidR="003F73A6" w:rsidRPr="003F73A6" w:rsidRDefault="003F73A6" w:rsidP="003F73A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Дополнительно полученные финансовые средства позволили осуществить:</w:t>
      </w:r>
    </w:p>
    <w:p w:rsidR="003F73A6" w:rsidRPr="003F73A6" w:rsidRDefault="003F73A6" w:rsidP="00260D91">
      <w:pPr>
        <w:numPr>
          <w:ilvl w:val="0"/>
          <w:numId w:val="6"/>
        </w:numPr>
        <w:tabs>
          <w:tab w:val="left" w:pos="1276"/>
        </w:tabs>
        <w:spacing w:after="0" w:line="240" w:lineRule="auto"/>
        <w:ind w:hanging="77"/>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ремонт обелисков Славы в с. Едогон, д. </w:t>
      </w:r>
      <w:proofErr w:type="spellStart"/>
      <w:r w:rsidRPr="003F73A6">
        <w:rPr>
          <w:rFonts w:ascii="Times New Roman" w:eastAsia="Times New Roman" w:hAnsi="Times New Roman" w:cs="Times New Roman"/>
          <w:sz w:val="24"/>
          <w:szCs w:val="24"/>
          <w:lang w:eastAsia="ru-RU"/>
        </w:rPr>
        <w:t>Изегол</w:t>
      </w:r>
      <w:proofErr w:type="spellEnd"/>
      <w:r w:rsidRPr="003F73A6">
        <w:rPr>
          <w:rFonts w:ascii="Times New Roman" w:eastAsia="Times New Roman" w:hAnsi="Times New Roman" w:cs="Times New Roman"/>
          <w:sz w:val="24"/>
          <w:szCs w:val="24"/>
          <w:lang w:eastAsia="ru-RU"/>
        </w:rPr>
        <w:t>;</w:t>
      </w:r>
    </w:p>
    <w:p w:rsidR="003F73A6" w:rsidRPr="003F73A6" w:rsidRDefault="003F73A6" w:rsidP="00260D91">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капитальный ремонт здания МКУК "КДЦ с. Едогон";</w:t>
      </w:r>
    </w:p>
    <w:p w:rsidR="003F73A6" w:rsidRPr="003F73A6" w:rsidRDefault="003F73A6" w:rsidP="00260D91">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приобретение спортивного инвентаря и формы, оргтехники и музыкального оборудования для МКУК КДЦ «с. Едогон»;</w:t>
      </w:r>
    </w:p>
    <w:p w:rsidR="003F73A6" w:rsidRPr="003F73A6" w:rsidRDefault="003F73A6" w:rsidP="003F73A6">
      <w:pPr>
        <w:spacing w:after="0" w:line="240" w:lineRule="auto"/>
        <w:jc w:val="both"/>
        <w:rPr>
          <w:rFonts w:ascii="Times New Roman" w:eastAsia="Times New Roman" w:hAnsi="Times New Roman" w:cs="Times New Roman"/>
          <w:bCs/>
          <w:iCs/>
          <w:sz w:val="24"/>
          <w:szCs w:val="24"/>
          <w:lang w:eastAsia="ru-RU"/>
        </w:rPr>
      </w:pPr>
      <w:r w:rsidRPr="003F73A6">
        <w:rPr>
          <w:rFonts w:ascii="Times New Roman" w:eastAsia="Times New Roman" w:hAnsi="Times New Roman" w:cs="Times New Roman"/>
          <w:bCs/>
          <w:iCs/>
          <w:sz w:val="24"/>
          <w:szCs w:val="24"/>
          <w:lang w:eastAsia="ru-RU"/>
        </w:rPr>
        <w:t>Расходы за счет средств резервного фонда Едогонского сельского поселения в 2020 году не производились.</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Бюджет Едогонского сельского поселения по состоянию на 1 января 2021 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Просроченная дебиторская и кредиторская задолженность по состоянию на 1 января 2021 года не имеется.</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24.12.2019 года № 32, с учетом изменений.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Председатель комитета по финансам </w:t>
      </w:r>
    </w:p>
    <w:p w:rsidR="003F73A6" w:rsidRPr="003F73A6" w:rsidRDefault="003F73A6" w:rsidP="003F73A6">
      <w:pPr>
        <w:spacing w:after="0" w:line="240" w:lineRule="auto"/>
        <w:jc w:val="both"/>
        <w:rPr>
          <w:rFonts w:ascii="Times New Roman" w:eastAsia="Times New Roman" w:hAnsi="Times New Roman" w:cs="Times New Roman"/>
          <w:sz w:val="24"/>
          <w:szCs w:val="24"/>
          <w:lang w:eastAsia="ru-RU"/>
        </w:rPr>
      </w:pPr>
      <w:r w:rsidRPr="003F73A6">
        <w:rPr>
          <w:rFonts w:ascii="Times New Roman" w:eastAsia="Times New Roman" w:hAnsi="Times New Roman" w:cs="Times New Roman"/>
          <w:sz w:val="24"/>
          <w:szCs w:val="24"/>
          <w:lang w:eastAsia="ru-RU"/>
        </w:rPr>
        <w:t xml:space="preserve">Тулунского района                                                                                              </w:t>
      </w:r>
      <w:proofErr w:type="spellStart"/>
      <w:r w:rsidRPr="003F73A6">
        <w:rPr>
          <w:rFonts w:ascii="Times New Roman" w:eastAsia="Times New Roman" w:hAnsi="Times New Roman" w:cs="Times New Roman"/>
          <w:sz w:val="24"/>
          <w:szCs w:val="24"/>
          <w:lang w:eastAsia="ru-RU"/>
        </w:rPr>
        <w:t>Г.Э.Романчук</w:t>
      </w:r>
      <w:proofErr w:type="spellEnd"/>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tbl>
      <w:tblPr>
        <w:tblW w:w="9420" w:type="dxa"/>
        <w:tblInd w:w="108" w:type="dxa"/>
        <w:tblLook w:val="04A0" w:firstRow="1" w:lastRow="0" w:firstColumn="1" w:lastColumn="0" w:noHBand="0" w:noVBand="1"/>
      </w:tblPr>
      <w:tblGrid>
        <w:gridCol w:w="546"/>
        <w:gridCol w:w="5011"/>
        <w:gridCol w:w="1430"/>
        <w:gridCol w:w="1450"/>
        <w:gridCol w:w="1398"/>
      </w:tblGrid>
      <w:tr w:rsidR="003F73A6" w:rsidRPr="003F73A6" w:rsidTr="003F73A6">
        <w:trPr>
          <w:trHeight w:val="1080"/>
        </w:trPr>
        <w:tc>
          <w:tcPr>
            <w:tcW w:w="9420" w:type="dxa"/>
            <w:gridSpan w:val="5"/>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color w:val="000000"/>
                <w:sz w:val="24"/>
                <w:szCs w:val="24"/>
                <w:lang w:eastAsia="ru-RU"/>
              </w:rPr>
            </w:pPr>
            <w:r w:rsidRPr="003F73A6">
              <w:rPr>
                <w:rFonts w:ascii="Times New Roman" w:eastAsia="Times New Roman" w:hAnsi="Times New Roman" w:cs="Times New Roman"/>
                <w:b/>
                <w:bCs/>
                <w:color w:val="000000"/>
                <w:sz w:val="24"/>
                <w:szCs w:val="24"/>
                <w:lang w:eastAsia="ru-RU"/>
              </w:rPr>
              <w:t>ОТЧЕТ ОБ ИСПОЛЬЗОВАНИИ СРЕДСТВ ДОРОЖНОГО ФОНДА за 2020 год                                                                                                                                                 ЕДОГОНСКОГО МУНИЦИПАЛЬНОГО ОБРАЗОВАНИЯ</w:t>
            </w:r>
          </w:p>
        </w:tc>
      </w:tr>
      <w:tr w:rsidR="003F73A6" w:rsidRPr="003F73A6" w:rsidTr="003F73A6">
        <w:trPr>
          <w:trHeight w:val="285"/>
        </w:trPr>
        <w:tc>
          <w:tcPr>
            <w:tcW w:w="435" w:type="dxa"/>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5011" w:type="dxa"/>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1390" w:type="dxa"/>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1372" w:type="dxa"/>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000000" w:fill="FFFFFF"/>
            <w:noWrap/>
            <w:vAlign w:val="bottom"/>
            <w:hideMark/>
          </w:tcPr>
          <w:p w:rsidR="003F73A6" w:rsidRPr="003F73A6" w:rsidRDefault="003F73A6" w:rsidP="003F73A6">
            <w:pPr>
              <w:spacing w:after="0" w:line="240" w:lineRule="auto"/>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r>
      <w:tr w:rsidR="003F73A6" w:rsidRPr="003F73A6" w:rsidTr="003F73A6">
        <w:trPr>
          <w:trHeight w:val="300"/>
        </w:trPr>
        <w:tc>
          <w:tcPr>
            <w:tcW w:w="435" w:type="dxa"/>
            <w:tcBorders>
              <w:top w:val="nil"/>
              <w:left w:val="nil"/>
              <w:bottom w:val="nil"/>
              <w:right w:val="nil"/>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5011" w:type="dxa"/>
            <w:tcBorders>
              <w:top w:val="nil"/>
              <w:left w:val="nil"/>
              <w:bottom w:val="nil"/>
              <w:right w:val="nil"/>
            </w:tcBorders>
            <w:shd w:val="clear" w:color="000000" w:fill="FFFFFF"/>
            <w:noWrap/>
            <w:hideMark/>
          </w:tcPr>
          <w:p w:rsidR="003F73A6" w:rsidRPr="003F73A6" w:rsidRDefault="003F73A6" w:rsidP="003F73A6">
            <w:pPr>
              <w:spacing w:after="0" w:line="240" w:lineRule="auto"/>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2762" w:type="dxa"/>
            <w:gridSpan w:val="2"/>
            <w:tcBorders>
              <w:top w:val="nil"/>
              <w:left w:val="nil"/>
              <w:bottom w:val="single" w:sz="4" w:space="0" w:color="auto"/>
              <w:right w:val="nil"/>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тыс. руб.</w:t>
            </w:r>
          </w:p>
        </w:tc>
      </w:tr>
      <w:tr w:rsidR="003F73A6" w:rsidRPr="003F73A6" w:rsidTr="003F73A6">
        <w:trPr>
          <w:trHeight w:val="171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 п/п </w:t>
            </w:r>
          </w:p>
        </w:tc>
        <w:tc>
          <w:tcPr>
            <w:tcW w:w="5011" w:type="dxa"/>
            <w:tcBorders>
              <w:top w:val="single" w:sz="4" w:space="0" w:color="auto"/>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Наименование           </w:t>
            </w:r>
          </w:p>
        </w:tc>
        <w:tc>
          <w:tcPr>
            <w:tcW w:w="1390"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Утверждено на отчетную дату </w:t>
            </w:r>
          </w:p>
        </w:tc>
        <w:tc>
          <w:tcPr>
            <w:tcW w:w="137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xml:space="preserve">% исполнения </w:t>
            </w:r>
          </w:p>
        </w:tc>
      </w:tr>
      <w:tr w:rsidR="003F73A6" w:rsidRPr="003F73A6" w:rsidTr="003F73A6">
        <w:trPr>
          <w:trHeight w:val="6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000000" w:fill="FFFFFF"/>
            <w:vAlign w:val="bottom"/>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61,50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61,50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100,0</w:t>
            </w:r>
          </w:p>
        </w:tc>
      </w:tr>
      <w:tr w:rsidR="003F73A6" w:rsidRPr="003F73A6" w:rsidTr="003F73A6">
        <w:trPr>
          <w:trHeight w:val="3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1.</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ДОХОДЫ ВСЕГО</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673,80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601,70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89,3</w:t>
            </w:r>
          </w:p>
        </w:tc>
      </w:tr>
      <w:tr w:rsidR="003F73A6" w:rsidRPr="003F73A6" w:rsidTr="003F73A6">
        <w:trPr>
          <w:trHeight w:val="3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в том числе по источникам:</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r>
      <w:tr w:rsidR="003F73A6" w:rsidRPr="003F73A6" w:rsidTr="003F73A6">
        <w:trPr>
          <w:trHeight w:val="18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1.1.</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3F73A6">
              <w:rPr>
                <w:rFonts w:ascii="Times New Roman" w:eastAsia="Times New Roman" w:hAnsi="Times New Roman" w:cs="Times New Roman"/>
                <w:color w:val="000000"/>
                <w:lang w:eastAsia="ru-RU"/>
              </w:rPr>
              <w:t>инжекторных</w:t>
            </w:r>
            <w:proofErr w:type="spellEnd"/>
            <w:r w:rsidRPr="003F73A6">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673,80</w:t>
            </w:r>
          </w:p>
        </w:tc>
        <w:tc>
          <w:tcPr>
            <w:tcW w:w="137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sz w:val="20"/>
                <w:szCs w:val="20"/>
                <w:lang w:eastAsia="ru-RU"/>
              </w:rPr>
            </w:pPr>
            <w:r w:rsidRPr="003F73A6">
              <w:rPr>
                <w:rFonts w:ascii="Times New Roman" w:eastAsia="Times New Roman" w:hAnsi="Times New Roman" w:cs="Times New Roman"/>
                <w:color w:val="000000"/>
                <w:sz w:val="20"/>
                <w:szCs w:val="20"/>
                <w:lang w:eastAsia="ru-RU"/>
              </w:rPr>
              <w:t>601,70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89,3</w:t>
            </w:r>
          </w:p>
        </w:tc>
      </w:tr>
      <w:tr w:rsidR="003F73A6" w:rsidRPr="003F73A6" w:rsidTr="003F73A6">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1.2.</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3F73A6">
              <w:rPr>
                <w:rFonts w:ascii="Times New Roman" w:eastAsia="Times New Roman" w:hAnsi="Times New Roman" w:cs="Times New Roman"/>
                <w:color w:val="000000"/>
                <w:lang w:eastAsia="ru-RU"/>
              </w:rPr>
              <w:t>тяжеловестных</w:t>
            </w:r>
            <w:proofErr w:type="spellEnd"/>
            <w:r w:rsidRPr="003F73A6">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1.3.</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3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1.4.</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xml:space="preserve">Прочие поступления </w:t>
            </w:r>
          </w:p>
        </w:tc>
        <w:tc>
          <w:tcPr>
            <w:tcW w:w="1390"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1.5.</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3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2</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РАСХОДЫ ВСЕГО</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735,30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590,00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80,2</w:t>
            </w:r>
          </w:p>
        </w:tc>
      </w:tr>
      <w:tr w:rsidR="003F73A6" w:rsidRPr="003F73A6" w:rsidTr="003F73A6">
        <w:trPr>
          <w:trHeight w:val="3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в том числе по направлениям:</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b/>
                <w:bCs/>
                <w:color w:val="000000"/>
                <w:lang w:eastAsia="ru-RU"/>
              </w:rPr>
            </w:pPr>
            <w:r w:rsidRPr="003F73A6">
              <w:rPr>
                <w:rFonts w:ascii="Times New Roman" w:eastAsia="Times New Roman" w:hAnsi="Times New Roman" w:cs="Times New Roman"/>
                <w:b/>
                <w:bCs/>
                <w:color w:val="000000"/>
                <w:lang w:eastAsia="ru-RU"/>
              </w:rPr>
              <w:t> </w:t>
            </w:r>
          </w:p>
        </w:tc>
      </w:tr>
      <w:tr w:rsidR="003F73A6" w:rsidRPr="003F73A6" w:rsidTr="003F73A6">
        <w:trPr>
          <w:trHeight w:val="9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2.1.</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735,30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590,00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80,2</w:t>
            </w:r>
          </w:p>
        </w:tc>
      </w:tr>
      <w:tr w:rsidR="003F73A6" w:rsidRPr="003F73A6" w:rsidTr="003F73A6">
        <w:trPr>
          <w:trHeight w:val="9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2.2.</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2.3.</w:t>
            </w:r>
          </w:p>
        </w:tc>
        <w:tc>
          <w:tcPr>
            <w:tcW w:w="5011" w:type="dxa"/>
            <w:tcBorders>
              <w:top w:val="nil"/>
              <w:left w:val="nil"/>
              <w:bottom w:val="single" w:sz="4" w:space="0" w:color="auto"/>
              <w:right w:val="single" w:sz="4" w:space="0" w:color="auto"/>
            </w:tcBorders>
            <w:shd w:val="clear" w:color="000000" w:fill="FFFFFF"/>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lastRenderedPageBreak/>
              <w:t>2.4.</w:t>
            </w:r>
          </w:p>
        </w:tc>
        <w:tc>
          <w:tcPr>
            <w:tcW w:w="501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r w:rsidR="003F73A6" w:rsidRPr="003F73A6" w:rsidTr="003F73A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2.5.</w:t>
            </w:r>
          </w:p>
        </w:tc>
        <w:tc>
          <w:tcPr>
            <w:tcW w:w="5011" w:type="dxa"/>
            <w:tcBorders>
              <w:top w:val="nil"/>
              <w:left w:val="nil"/>
              <w:bottom w:val="single" w:sz="4" w:space="0" w:color="auto"/>
              <w:right w:val="single" w:sz="4" w:space="0" w:color="auto"/>
            </w:tcBorders>
            <w:shd w:val="clear" w:color="auto" w:fill="auto"/>
            <w:hideMark/>
          </w:tcPr>
          <w:p w:rsidR="003F73A6" w:rsidRPr="003F73A6" w:rsidRDefault="003F73A6" w:rsidP="003F73A6">
            <w:pPr>
              <w:spacing w:after="0" w:line="240" w:lineRule="auto"/>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Прочие направления</w:t>
            </w:r>
          </w:p>
        </w:tc>
        <w:tc>
          <w:tcPr>
            <w:tcW w:w="1390"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color w:val="000000"/>
                <w:lang w:eastAsia="ru-RU"/>
              </w:rPr>
            </w:pPr>
            <w:r w:rsidRPr="003F73A6">
              <w:rPr>
                <w:rFonts w:ascii="Times New Roman" w:eastAsia="Times New Roman" w:hAnsi="Times New Roman" w:cs="Times New Roman"/>
                <w:color w:val="000000"/>
                <w:lang w:eastAsia="ru-RU"/>
              </w:rPr>
              <w:t>-</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tbl>
      <w:tblPr>
        <w:tblW w:w="10065" w:type="dxa"/>
        <w:tblLayout w:type="fixed"/>
        <w:tblLook w:val="04A0" w:firstRow="1" w:lastRow="0" w:firstColumn="1" w:lastColumn="0" w:noHBand="0" w:noVBand="1"/>
      </w:tblPr>
      <w:tblGrid>
        <w:gridCol w:w="4962"/>
        <w:gridCol w:w="1734"/>
        <w:gridCol w:w="2361"/>
        <w:gridCol w:w="1008"/>
      </w:tblGrid>
      <w:tr w:rsidR="003F73A6" w:rsidRPr="003F73A6" w:rsidTr="00AA2188">
        <w:trPr>
          <w:trHeight w:val="255"/>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361"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Приложение № 1</w:t>
            </w:r>
          </w:p>
        </w:tc>
        <w:tc>
          <w:tcPr>
            <w:tcW w:w="100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AA2188">
        <w:trPr>
          <w:trHeight w:val="255"/>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369"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к решению Думы Едогонского</w:t>
            </w:r>
          </w:p>
        </w:tc>
      </w:tr>
      <w:tr w:rsidR="003F73A6" w:rsidRPr="003F73A6" w:rsidTr="00AA2188">
        <w:trPr>
          <w:trHeight w:val="255"/>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369"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сельского поселения</w:t>
            </w:r>
          </w:p>
        </w:tc>
      </w:tr>
      <w:tr w:rsidR="003F73A6" w:rsidRPr="003F73A6" w:rsidTr="00AA2188">
        <w:trPr>
          <w:trHeight w:val="255"/>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369"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"Об исполнении бюджета  </w:t>
            </w:r>
          </w:p>
        </w:tc>
      </w:tr>
      <w:tr w:rsidR="003F73A6" w:rsidRPr="003F73A6" w:rsidTr="00AA2188">
        <w:trPr>
          <w:trHeight w:val="255"/>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369" w:type="dxa"/>
            <w:gridSpan w:val="2"/>
            <w:tcBorders>
              <w:top w:val="nil"/>
              <w:left w:val="nil"/>
              <w:bottom w:val="nil"/>
              <w:right w:val="nil"/>
            </w:tcBorders>
            <w:shd w:val="clear" w:color="auto" w:fill="auto"/>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Едогонского муниципального</w:t>
            </w:r>
          </w:p>
        </w:tc>
      </w:tr>
      <w:tr w:rsidR="003F73A6" w:rsidRPr="003F73A6" w:rsidTr="00AA2188">
        <w:trPr>
          <w:trHeight w:val="300"/>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369"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образования за 2020 год"</w:t>
            </w:r>
          </w:p>
        </w:tc>
      </w:tr>
      <w:tr w:rsidR="003F73A6" w:rsidRPr="003F73A6" w:rsidTr="00AA2188">
        <w:trPr>
          <w:trHeight w:val="300"/>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3369" w:type="dxa"/>
            <w:gridSpan w:val="2"/>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от "_____"______2021г. №_____   </w:t>
            </w:r>
          </w:p>
        </w:tc>
      </w:tr>
      <w:tr w:rsidR="003F73A6" w:rsidRPr="003F73A6" w:rsidTr="00AA2188">
        <w:trPr>
          <w:trHeight w:val="480"/>
        </w:trPr>
        <w:tc>
          <w:tcPr>
            <w:tcW w:w="10065" w:type="dxa"/>
            <w:gridSpan w:val="4"/>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AA2188">
        <w:trPr>
          <w:trHeight w:val="645"/>
        </w:trPr>
        <w:tc>
          <w:tcPr>
            <w:tcW w:w="10065" w:type="dxa"/>
            <w:gridSpan w:val="4"/>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r w:rsidRPr="003F73A6">
              <w:rPr>
                <w:rFonts w:ascii="Times New Roman" w:eastAsia="Times New Roman" w:hAnsi="Times New Roman" w:cs="Times New Roman"/>
                <w:b/>
                <w:bCs/>
                <w:sz w:val="24"/>
                <w:szCs w:val="24"/>
                <w:lang w:eastAsia="ru-RU"/>
              </w:rPr>
              <w:t xml:space="preserve">Доходы бюджета Едогонского муниципального образования по кодам классификации доходов бюджетов за 2020 год  </w:t>
            </w:r>
          </w:p>
        </w:tc>
      </w:tr>
      <w:tr w:rsidR="003F73A6" w:rsidRPr="003F73A6" w:rsidTr="00AA2188">
        <w:trPr>
          <w:trHeight w:val="285"/>
        </w:trPr>
        <w:tc>
          <w:tcPr>
            <w:tcW w:w="4962"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4"/>
                <w:szCs w:val="24"/>
                <w:lang w:eastAsia="ru-RU"/>
              </w:rPr>
            </w:pPr>
          </w:p>
        </w:tc>
        <w:tc>
          <w:tcPr>
            <w:tcW w:w="1734"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2361"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008"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r>
      <w:tr w:rsidR="003F73A6" w:rsidRPr="003F73A6" w:rsidTr="00AA2188">
        <w:trPr>
          <w:trHeight w:val="255"/>
        </w:trPr>
        <w:tc>
          <w:tcPr>
            <w:tcW w:w="4962"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734"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2361"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          тыс. руб.</w:t>
            </w:r>
          </w:p>
        </w:tc>
      </w:tr>
      <w:tr w:rsidR="003F73A6" w:rsidRPr="003F73A6" w:rsidTr="00AA2188">
        <w:trPr>
          <w:trHeight w:val="81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Код  бюджетной классификации Российской Федерации</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 Кассовое исполнение     </w:t>
            </w:r>
          </w:p>
        </w:tc>
      </w:tr>
      <w:tr w:rsidR="003F73A6" w:rsidRPr="003F73A6" w:rsidTr="00AA2188">
        <w:trPr>
          <w:trHeight w:val="10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доходов бюджета сельского поселения</w:t>
            </w:r>
          </w:p>
        </w:tc>
        <w:tc>
          <w:tcPr>
            <w:tcW w:w="1008" w:type="dxa"/>
            <w:tcBorders>
              <w:top w:val="single" w:sz="4" w:space="0" w:color="auto"/>
              <w:left w:val="single" w:sz="4" w:space="0" w:color="auto"/>
              <w:bottom w:val="single" w:sz="4" w:space="0" w:color="auto"/>
              <w:right w:val="single" w:sz="4" w:space="0" w:color="auto"/>
            </w:tcBorders>
            <w:vAlign w:val="center"/>
            <w:hideMark/>
          </w:tcPr>
          <w:p w:rsidR="003F73A6" w:rsidRPr="003F73A6" w:rsidRDefault="003F73A6" w:rsidP="003F73A6">
            <w:pPr>
              <w:spacing w:after="0" w:line="240" w:lineRule="auto"/>
              <w:rPr>
                <w:rFonts w:ascii="Times New Roman" w:eastAsia="Times New Roman" w:hAnsi="Times New Roman" w:cs="Times New Roman"/>
                <w:lang w:eastAsia="ru-RU"/>
              </w:rPr>
            </w:pPr>
          </w:p>
        </w:tc>
      </w:tr>
      <w:tr w:rsidR="003F73A6" w:rsidRPr="003F73A6" w:rsidTr="00AA2188">
        <w:trPr>
          <w:trHeight w:val="28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20 647,6</w:t>
            </w:r>
          </w:p>
        </w:tc>
      </w:tr>
      <w:tr w:rsidR="003F73A6" w:rsidRPr="003F73A6" w:rsidTr="00AA2188">
        <w:trPr>
          <w:trHeight w:val="2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601,7</w:t>
            </w:r>
          </w:p>
        </w:tc>
      </w:tr>
      <w:tr w:rsidR="003F73A6" w:rsidRPr="003F73A6" w:rsidTr="00AA2188">
        <w:trPr>
          <w:trHeight w:val="18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1.03.02231.01.0000.110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277,5</w:t>
            </w:r>
          </w:p>
        </w:tc>
      </w:tr>
      <w:tr w:rsidR="003F73A6" w:rsidRPr="003F73A6" w:rsidTr="00AA2188">
        <w:trPr>
          <w:trHeight w:val="21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3F73A6">
              <w:rPr>
                <w:rFonts w:ascii="Times New Roman" w:eastAsia="Times New Roman" w:hAnsi="Times New Roman" w:cs="Times New Roman"/>
                <w:lang w:eastAsia="ru-RU"/>
              </w:rPr>
              <w:t>инжекторных</w:t>
            </w:r>
            <w:proofErr w:type="spellEnd"/>
            <w:r w:rsidRPr="003F73A6">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1.03.02241.01.0000.110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w:t>
            </w:r>
          </w:p>
        </w:tc>
      </w:tr>
      <w:tr w:rsidR="003F73A6" w:rsidRPr="003F73A6" w:rsidTr="00AA2188">
        <w:trPr>
          <w:trHeight w:val="18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1.03.02251.01.0000.110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373,3</w:t>
            </w:r>
          </w:p>
        </w:tc>
      </w:tr>
      <w:tr w:rsidR="003F73A6" w:rsidRPr="003F73A6" w:rsidTr="00AA2188">
        <w:trPr>
          <w:trHeight w:val="18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1.03.02261.01.0000.110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-51,1</w:t>
            </w:r>
          </w:p>
        </w:tc>
      </w:tr>
      <w:tr w:rsidR="003F73A6" w:rsidRPr="003F73A6" w:rsidTr="00AA2188">
        <w:trPr>
          <w:trHeight w:val="2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882,4</w:t>
            </w:r>
          </w:p>
        </w:tc>
      </w:tr>
      <w:tr w:rsidR="003F73A6" w:rsidRPr="003F73A6" w:rsidTr="00AA2188">
        <w:trPr>
          <w:trHeight w:val="18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1.01.02010.01.1000.110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311,1</w:t>
            </w:r>
          </w:p>
        </w:tc>
      </w:tr>
      <w:tr w:rsidR="003F73A6" w:rsidRPr="003F73A6" w:rsidTr="00AA2188">
        <w:trPr>
          <w:trHeight w:val="15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1.01.02010.01.2100.110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w:t>
            </w:r>
          </w:p>
        </w:tc>
      </w:tr>
      <w:tr w:rsidR="003F73A6" w:rsidRPr="003F73A6" w:rsidTr="00AA2188">
        <w:trPr>
          <w:trHeight w:val="12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1.01.02030.01.1000.110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21,1</w:t>
            </w:r>
          </w:p>
        </w:tc>
      </w:tr>
      <w:tr w:rsidR="003F73A6" w:rsidRPr="003F73A6" w:rsidTr="00AA2188">
        <w:trPr>
          <w:trHeight w:val="9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1.01.02030.01.2100.110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0,3</w:t>
            </w:r>
          </w:p>
        </w:tc>
      </w:tr>
      <w:tr w:rsidR="003F73A6" w:rsidRPr="003F73A6" w:rsidTr="00AA2188">
        <w:trPr>
          <w:trHeight w:val="12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1.01.02030.01.3000.110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0,1</w:t>
            </w:r>
          </w:p>
        </w:tc>
      </w:tr>
      <w:tr w:rsidR="003F73A6" w:rsidRPr="003F73A6" w:rsidTr="00AA2188">
        <w:trPr>
          <w:trHeight w:val="9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1.05.03010.01.1000.110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21,5</w:t>
            </w:r>
          </w:p>
        </w:tc>
      </w:tr>
      <w:tr w:rsidR="003F73A6" w:rsidRPr="003F73A6" w:rsidTr="00AA2188">
        <w:trPr>
          <w:trHeight w:val="12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1.06.01030.10.1000.110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55,8</w:t>
            </w:r>
          </w:p>
        </w:tc>
      </w:tr>
      <w:tr w:rsidR="003F73A6" w:rsidRPr="003F73A6" w:rsidTr="00AA2188">
        <w:trPr>
          <w:trHeight w:val="9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1.06.01030.10.2100.110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0,3</w:t>
            </w:r>
          </w:p>
        </w:tc>
      </w:tr>
      <w:tr w:rsidR="003F73A6" w:rsidRPr="003F73A6" w:rsidTr="00AA2188">
        <w:trPr>
          <w:trHeight w:val="12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1.06.06033.10.1000.110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264,0</w:t>
            </w:r>
          </w:p>
        </w:tc>
      </w:tr>
      <w:tr w:rsidR="003F73A6" w:rsidRPr="003F73A6" w:rsidTr="00AA2188">
        <w:trPr>
          <w:trHeight w:val="12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1.06.06043.10.1000.110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206,7</w:t>
            </w:r>
          </w:p>
        </w:tc>
      </w:tr>
      <w:tr w:rsidR="003F73A6" w:rsidRPr="003F73A6" w:rsidTr="00AA2188">
        <w:trPr>
          <w:trHeight w:val="9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1.06.06043.10.2100.110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1,4</w:t>
            </w:r>
          </w:p>
        </w:tc>
      </w:tr>
      <w:tr w:rsidR="003F73A6" w:rsidRPr="003F73A6" w:rsidTr="00AA2188">
        <w:trPr>
          <w:trHeight w:val="2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Администрация Едогонского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rPr>
                <w:rFonts w:ascii="Times New Roman" w:eastAsia="Times New Roman" w:hAnsi="Times New Roman" w:cs="Times New Roman"/>
                <w:b/>
                <w:bCs/>
                <w:lang w:eastAsia="ru-RU"/>
              </w:rPr>
            </w:pPr>
            <w:r w:rsidRPr="003F73A6">
              <w:rPr>
                <w:rFonts w:ascii="Times New Roman" w:eastAsia="Times New Roman" w:hAnsi="Times New Roman" w:cs="Times New Roman"/>
                <w:b/>
                <w:bCs/>
                <w:lang w:eastAsia="ru-RU"/>
              </w:rPr>
              <w:t>19 163,5</w:t>
            </w:r>
          </w:p>
        </w:tc>
      </w:tr>
      <w:tr w:rsidR="003F73A6" w:rsidRPr="003F73A6" w:rsidTr="00AA2188">
        <w:trPr>
          <w:trHeight w:val="12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1.08.04020.01.1000.110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5,6</w:t>
            </w:r>
          </w:p>
        </w:tc>
      </w:tr>
      <w:tr w:rsidR="003F73A6" w:rsidRPr="003F73A6" w:rsidTr="00AA2188">
        <w:trPr>
          <w:trHeight w:val="9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1.13.01995.10.0001.130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23,0</w:t>
            </w:r>
          </w:p>
        </w:tc>
      </w:tr>
      <w:tr w:rsidR="003F73A6" w:rsidRPr="003F73A6" w:rsidTr="00AA2188">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доходы от компенсации затрат бюджетов сельских поселений (дебиторская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1.13.02995.10.0003.130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74,3</w:t>
            </w:r>
          </w:p>
        </w:tc>
      </w:tr>
      <w:tr w:rsidR="003F73A6" w:rsidRPr="003F73A6" w:rsidTr="00AA2188">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2.02.15001.10.0000.150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9 708,7</w:t>
            </w:r>
          </w:p>
        </w:tc>
      </w:tr>
      <w:tr w:rsidR="003F73A6" w:rsidRPr="003F73A6" w:rsidTr="00AA2188">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2.02.29999.10.0000.150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8 438,9</w:t>
            </w:r>
          </w:p>
        </w:tc>
      </w:tr>
      <w:tr w:rsidR="003F73A6" w:rsidRPr="003F73A6" w:rsidTr="00AA2188">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2.02.30024.10.0000.150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0,7</w:t>
            </w:r>
          </w:p>
        </w:tc>
      </w:tr>
      <w:tr w:rsidR="003F73A6" w:rsidRPr="003F73A6" w:rsidTr="00AA2188">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 xml:space="preserve">Субвенции бюджетам сельских поселений на осуществление первичного воинского учета на </w:t>
            </w:r>
            <w:r w:rsidRPr="003F73A6">
              <w:rPr>
                <w:rFonts w:ascii="Times New Roman" w:eastAsia="Times New Roman" w:hAnsi="Times New Roman" w:cs="Times New Roman"/>
                <w:lang w:eastAsia="ru-RU"/>
              </w:rPr>
              <w:lastRenderedPageBreak/>
              <w:t>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2.02.35118.10.0000.150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134,1</w:t>
            </w:r>
          </w:p>
        </w:tc>
      </w:tr>
      <w:tr w:rsidR="003F73A6" w:rsidRPr="003F73A6" w:rsidTr="00AA2188">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lastRenderedPageBreak/>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920</w:t>
            </w:r>
          </w:p>
        </w:tc>
        <w:tc>
          <w:tcPr>
            <w:tcW w:w="2361"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center"/>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2.02.49999.10.0000.150</w:t>
            </w:r>
          </w:p>
        </w:tc>
        <w:tc>
          <w:tcPr>
            <w:tcW w:w="1008" w:type="dxa"/>
            <w:tcBorders>
              <w:top w:val="nil"/>
              <w:left w:val="nil"/>
              <w:bottom w:val="single" w:sz="4" w:space="0" w:color="auto"/>
              <w:right w:val="single" w:sz="4" w:space="0" w:color="auto"/>
            </w:tcBorders>
            <w:shd w:val="clear" w:color="auto" w:fill="auto"/>
            <w:vAlign w:val="center"/>
            <w:hideMark/>
          </w:tcPr>
          <w:p w:rsidR="003F73A6" w:rsidRPr="003F73A6" w:rsidRDefault="003F73A6" w:rsidP="003F73A6">
            <w:pPr>
              <w:spacing w:after="0" w:line="240" w:lineRule="auto"/>
              <w:jc w:val="right"/>
              <w:outlineLvl w:val="0"/>
              <w:rPr>
                <w:rFonts w:ascii="Times New Roman" w:eastAsia="Times New Roman" w:hAnsi="Times New Roman" w:cs="Times New Roman"/>
                <w:lang w:eastAsia="ru-RU"/>
              </w:rPr>
            </w:pPr>
            <w:r w:rsidRPr="003F73A6">
              <w:rPr>
                <w:rFonts w:ascii="Times New Roman" w:eastAsia="Times New Roman" w:hAnsi="Times New Roman" w:cs="Times New Roman"/>
                <w:lang w:eastAsia="ru-RU"/>
              </w:rPr>
              <w:t>778,2</w:t>
            </w:r>
          </w:p>
        </w:tc>
      </w:tr>
    </w:tbl>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p w:rsidR="003F73A6" w:rsidRPr="003F73A6" w:rsidRDefault="003F73A6" w:rsidP="003F73A6">
      <w:pPr>
        <w:spacing w:after="0" w:line="240" w:lineRule="auto"/>
        <w:rPr>
          <w:rFonts w:ascii="Times New Roman" w:eastAsia="Times New Roman" w:hAnsi="Times New Roman" w:cs="Times New Roman"/>
          <w:sz w:val="24"/>
          <w:szCs w:val="24"/>
          <w:lang w:eastAsia="ru-RU"/>
        </w:rPr>
      </w:pPr>
    </w:p>
    <w:tbl>
      <w:tblPr>
        <w:tblW w:w="11780" w:type="dxa"/>
        <w:tblInd w:w="-426" w:type="dxa"/>
        <w:tblLook w:val="04A0" w:firstRow="1" w:lastRow="0" w:firstColumn="1" w:lastColumn="0" w:noHBand="0" w:noVBand="1"/>
      </w:tblPr>
      <w:tblGrid>
        <w:gridCol w:w="700"/>
        <w:gridCol w:w="800"/>
        <w:gridCol w:w="800"/>
        <w:gridCol w:w="580"/>
        <w:gridCol w:w="940"/>
        <w:gridCol w:w="1620"/>
        <w:gridCol w:w="1180"/>
        <w:gridCol w:w="1460"/>
        <w:gridCol w:w="1420"/>
        <w:gridCol w:w="1600"/>
        <w:gridCol w:w="680"/>
      </w:tblGrid>
      <w:tr w:rsidR="003F73A6" w:rsidRPr="003F73A6" w:rsidTr="00AA2188">
        <w:trPr>
          <w:trHeight w:val="585"/>
        </w:trPr>
        <w:tc>
          <w:tcPr>
            <w:tcW w:w="11780" w:type="dxa"/>
            <w:gridSpan w:val="11"/>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r w:rsidRPr="003F73A6">
              <w:rPr>
                <w:rFonts w:ascii="Times New Roman" w:eastAsia="Times New Roman" w:hAnsi="Times New Roman" w:cs="Times New Roman"/>
                <w:b/>
                <w:bCs/>
                <w:sz w:val="28"/>
                <w:szCs w:val="28"/>
                <w:lang w:eastAsia="ru-RU"/>
              </w:rPr>
              <w:t>ОТЧЕТ</w:t>
            </w:r>
          </w:p>
        </w:tc>
      </w:tr>
      <w:tr w:rsidR="003F73A6" w:rsidRPr="003F73A6" w:rsidTr="00AA2188">
        <w:trPr>
          <w:trHeight w:val="585"/>
        </w:trPr>
        <w:tc>
          <w:tcPr>
            <w:tcW w:w="70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p>
        </w:tc>
        <w:tc>
          <w:tcPr>
            <w:tcW w:w="10400" w:type="dxa"/>
            <w:gridSpan w:val="9"/>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r w:rsidRPr="003F73A6">
              <w:rPr>
                <w:rFonts w:ascii="Times New Roman" w:eastAsia="Times New Roman" w:hAnsi="Times New Roman" w:cs="Times New Roman"/>
                <w:b/>
                <w:bCs/>
                <w:sz w:val="28"/>
                <w:szCs w:val="28"/>
                <w:lang w:eastAsia="ru-RU"/>
              </w:rPr>
              <w:t>об использовании ассигнований резервного фонда</w:t>
            </w:r>
          </w:p>
        </w:tc>
        <w:tc>
          <w:tcPr>
            <w:tcW w:w="680" w:type="dxa"/>
            <w:tcBorders>
              <w:top w:val="nil"/>
              <w:left w:val="nil"/>
              <w:bottom w:val="nil"/>
              <w:right w:val="nil"/>
            </w:tcBorders>
            <w:shd w:val="clear" w:color="auto" w:fill="auto"/>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p>
        </w:tc>
      </w:tr>
      <w:tr w:rsidR="003F73A6" w:rsidRPr="003F73A6" w:rsidTr="00AA2188">
        <w:trPr>
          <w:trHeight w:val="375"/>
        </w:trPr>
        <w:tc>
          <w:tcPr>
            <w:tcW w:w="70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sz w:val="20"/>
                <w:szCs w:val="20"/>
                <w:lang w:eastAsia="ru-RU"/>
              </w:rPr>
            </w:pPr>
          </w:p>
        </w:tc>
        <w:tc>
          <w:tcPr>
            <w:tcW w:w="10400" w:type="dxa"/>
            <w:gridSpan w:val="9"/>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r w:rsidRPr="003F73A6">
              <w:rPr>
                <w:rFonts w:ascii="Times New Roman" w:eastAsia="Times New Roman" w:hAnsi="Times New Roman" w:cs="Times New Roman"/>
                <w:b/>
                <w:bCs/>
                <w:sz w:val="28"/>
                <w:szCs w:val="28"/>
                <w:lang w:eastAsia="ru-RU"/>
              </w:rPr>
              <w:t>администрации Едогонского сельского поселения</w:t>
            </w:r>
          </w:p>
        </w:tc>
        <w:tc>
          <w:tcPr>
            <w:tcW w:w="68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p>
        </w:tc>
      </w:tr>
      <w:tr w:rsidR="003F73A6" w:rsidRPr="003F73A6" w:rsidTr="00AA2188">
        <w:trPr>
          <w:trHeight w:val="375"/>
        </w:trPr>
        <w:tc>
          <w:tcPr>
            <w:tcW w:w="70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rPr>
                <w:rFonts w:ascii="Times New Roman" w:eastAsia="Times New Roman" w:hAnsi="Times New Roman" w:cs="Times New Roman"/>
                <w:sz w:val="20"/>
                <w:szCs w:val="20"/>
                <w:lang w:eastAsia="ru-RU"/>
              </w:rPr>
            </w:pPr>
          </w:p>
        </w:tc>
        <w:tc>
          <w:tcPr>
            <w:tcW w:w="10400" w:type="dxa"/>
            <w:gridSpan w:val="9"/>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r w:rsidRPr="003F73A6">
              <w:rPr>
                <w:rFonts w:ascii="Times New Roman" w:eastAsia="Times New Roman" w:hAnsi="Times New Roman" w:cs="Times New Roman"/>
                <w:b/>
                <w:bCs/>
                <w:sz w:val="28"/>
                <w:szCs w:val="28"/>
                <w:lang w:eastAsia="ru-RU"/>
              </w:rPr>
              <w:t>за 2020 год</w:t>
            </w:r>
          </w:p>
        </w:tc>
        <w:tc>
          <w:tcPr>
            <w:tcW w:w="680" w:type="dxa"/>
            <w:tcBorders>
              <w:top w:val="nil"/>
              <w:left w:val="nil"/>
              <w:bottom w:val="nil"/>
              <w:right w:val="nil"/>
            </w:tcBorders>
            <w:shd w:val="clear" w:color="auto" w:fill="auto"/>
            <w:noWrap/>
            <w:vAlign w:val="bottom"/>
            <w:hideMark/>
          </w:tcPr>
          <w:p w:rsidR="003F73A6" w:rsidRPr="003F73A6" w:rsidRDefault="003F73A6" w:rsidP="003F73A6">
            <w:pPr>
              <w:spacing w:after="0" w:line="240" w:lineRule="auto"/>
              <w:jc w:val="center"/>
              <w:rPr>
                <w:rFonts w:ascii="Times New Roman" w:eastAsia="Times New Roman" w:hAnsi="Times New Roman" w:cs="Times New Roman"/>
                <w:b/>
                <w:bCs/>
                <w:sz w:val="28"/>
                <w:szCs w:val="28"/>
                <w:lang w:eastAsia="ru-RU"/>
              </w:rPr>
            </w:pPr>
          </w:p>
        </w:tc>
      </w:tr>
      <w:tr w:rsidR="003F73A6" w:rsidRPr="003F73A6" w:rsidTr="00AA2188">
        <w:trPr>
          <w:trHeight w:val="1830"/>
        </w:trPr>
        <w:tc>
          <w:tcPr>
            <w:tcW w:w="11100" w:type="dxa"/>
            <w:gridSpan w:val="10"/>
            <w:tcBorders>
              <w:top w:val="nil"/>
              <w:left w:val="nil"/>
              <w:bottom w:val="nil"/>
              <w:right w:val="nil"/>
            </w:tcBorders>
            <w:shd w:val="clear" w:color="auto" w:fill="auto"/>
            <w:vAlign w:val="bottom"/>
            <w:hideMark/>
          </w:tcPr>
          <w:p w:rsidR="00AA2188" w:rsidRDefault="003F73A6" w:rsidP="00260D91">
            <w:pPr>
              <w:spacing w:after="0" w:line="240" w:lineRule="auto"/>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 xml:space="preserve">В 2020 году расходов за счет бюджетных ассигнований резервного фонда </w:t>
            </w:r>
          </w:p>
          <w:p w:rsidR="003F73A6" w:rsidRPr="003F73A6" w:rsidRDefault="003F73A6" w:rsidP="00260D91">
            <w:pPr>
              <w:spacing w:after="0" w:line="240" w:lineRule="auto"/>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администрации Едогонского сельского поселения не производилось.</w:t>
            </w:r>
          </w:p>
        </w:tc>
        <w:tc>
          <w:tcPr>
            <w:tcW w:w="680" w:type="dxa"/>
            <w:tcBorders>
              <w:top w:val="nil"/>
              <w:left w:val="nil"/>
              <w:bottom w:val="nil"/>
              <w:right w:val="nil"/>
            </w:tcBorders>
            <w:shd w:val="clear" w:color="auto" w:fill="auto"/>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p>
        </w:tc>
      </w:tr>
      <w:tr w:rsidR="003F73A6" w:rsidRPr="003F73A6" w:rsidTr="00AA2188">
        <w:trPr>
          <w:trHeight w:val="375"/>
        </w:trPr>
        <w:tc>
          <w:tcPr>
            <w:tcW w:w="7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75"/>
        </w:trPr>
        <w:tc>
          <w:tcPr>
            <w:tcW w:w="7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75"/>
        </w:trPr>
        <w:tc>
          <w:tcPr>
            <w:tcW w:w="7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75"/>
        </w:trPr>
        <w:tc>
          <w:tcPr>
            <w:tcW w:w="3820" w:type="dxa"/>
            <w:gridSpan w:val="5"/>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00"/>
        </w:trPr>
        <w:tc>
          <w:tcPr>
            <w:tcW w:w="7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34"/>
        </w:trPr>
        <w:tc>
          <w:tcPr>
            <w:tcW w:w="7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34"/>
        </w:trPr>
        <w:tc>
          <w:tcPr>
            <w:tcW w:w="7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3120" w:type="dxa"/>
            <w:gridSpan w:val="4"/>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Председатель Комитета</w:t>
            </w:r>
          </w:p>
        </w:tc>
        <w:tc>
          <w:tcPr>
            <w:tcW w:w="16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p>
        </w:tc>
        <w:tc>
          <w:tcPr>
            <w:tcW w:w="11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34"/>
        </w:trPr>
        <w:tc>
          <w:tcPr>
            <w:tcW w:w="7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4740" w:type="dxa"/>
            <w:gridSpan w:val="5"/>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по финансам администрации</w:t>
            </w:r>
          </w:p>
        </w:tc>
        <w:tc>
          <w:tcPr>
            <w:tcW w:w="11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p>
        </w:tc>
        <w:tc>
          <w:tcPr>
            <w:tcW w:w="146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r>
      <w:tr w:rsidR="003F73A6" w:rsidRPr="003F73A6" w:rsidTr="00AA2188">
        <w:trPr>
          <w:trHeight w:val="334"/>
        </w:trPr>
        <w:tc>
          <w:tcPr>
            <w:tcW w:w="70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0"/>
                <w:szCs w:val="20"/>
                <w:lang w:eastAsia="ru-RU"/>
              </w:rPr>
            </w:pPr>
          </w:p>
        </w:tc>
        <w:tc>
          <w:tcPr>
            <w:tcW w:w="4740" w:type="dxa"/>
            <w:gridSpan w:val="5"/>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r w:rsidRPr="003F73A6">
              <w:rPr>
                <w:rFonts w:ascii="Times New Roman" w:eastAsia="Times New Roman" w:hAnsi="Times New Roman" w:cs="Times New Roman"/>
                <w:sz w:val="28"/>
                <w:szCs w:val="28"/>
                <w:lang w:eastAsia="ru-RU"/>
              </w:rPr>
              <w:t>Тулунского муниципального района</w:t>
            </w:r>
          </w:p>
        </w:tc>
        <w:tc>
          <w:tcPr>
            <w:tcW w:w="2640" w:type="dxa"/>
            <w:gridSpan w:val="2"/>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p>
        </w:tc>
        <w:tc>
          <w:tcPr>
            <w:tcW w:w="3020" w:type="dxa"/>
            <w:gridSpan w:val="2"/>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proofErr w:type="spellStart"/>
            <w:r w:rsidRPr="003F73A6">
              <w:rPr>
                <w:rFonts w:ascii="Times New Roman" w:eastAsia="Times New Roman" w:hAnsi="Times New Roman" w:cs="Times New Roman"/>
                <w:sz w:val="28"/>
                <w:szCs w:val="28"/>
                <w:lang w:eastAsia="ru-RU"/>
              </w:rPr>
              <w:t>Г.Э.Романчук</w:t>
            </w:r>
            <w:proofErr w:type="spellEnd"/>
          </w:p>
        </w:tc>
        <w:tc>
          <w:tcPr>
            <w:tcW w:w="680" w:type="dxa"/>
            <w:tcBorders>
              <w:top w:val="nil"/>
              <w:left w:val="nil"/>
              <w:bottom w:val="nil"/>
              <w:right w:val="nil"/>
            </w:tcBorders>
            <w:shd w:val="clear" w:color="auto" w:fill="auto"/>
            <w:noWrap/>
            <w:vAlign w:val="bottom"/>
            <w:hideMark/>
          </w:tcPr>
          <w:p w:rsidR="003F73A6" w:rsidRPr="003F73A6" w:rsidRDefault="003F73A6" w:rsidP="00260D91">
            <w:pPr>
              <w:spacing w:after="0" w:line="240" w:lineRule="auto"/>
              <w:rPr>
                <w:rFonts w:ascii="Times New Roman" w:eastAsia="Times New Roman" w:hAnsi="Times New Roman" w:cs="Times New Roman"/>
                <w:sz w:val="28"/>
                <w:szCs w:val="28"/>
                <w:lang w:eastAsia="ru-RU"/>
              </w:rPr>
            </w:pPr>
          </w:p>
        </w:tc>
      </w:tr>
    </w:tbl>
    <w:p w:rsidR="003F73A6" w:rsidRPr="003F73A6" w:rsidRDefault="003F73A6" w:rsidP="00260D91">
      <w:pPr>
        <w:spacing w:after="0" w:line="240" w:lineRule="auto"/>
        <w:rPr>
          <w:rFonts w:ascii="Times New Roman" w:eastAsia="Times New Roman" w:hAnsi="Times New Roman" w:cs="Times New Roman"/>
          <w:sz w:val="24"/>
          <w:szCs w:val="24"/>
          <w:lang w:eastAsia="ru-RU"/>
        </w:rPr>
      </w:pPr>
    </w:p>
    <w:p w:rsidR="003F73A6" w:rsidRDefault="003F73A6" w:rsidP="00260D91">
      <w:pPr>
        <w:spacing w:after="0" w:line="240" w:lineRule="auto"/>
        <w:rPr>
          <w:rFonts w:ascii="Times New Roman" w:eastAsia="Times New Roman" w:hAnsi="Times New Roman" w:cs="Times New Roman"/>
          <w:sz w:val="28"/>
          <w:szCs w:val="28"/>
          <w:lang w:eastAsia="ru-RU"/>
        </w:rPr>
      </w:pPr>
    </w:p>
    <w:p w:rsidR="00260D91" w:rsidRDefault="00260D91" w:rsidP="00260D91">
      <w:pPr>
        <w:spacing w:after="0" w:line="240" w:lineRule="auto"/>
        <w:rPr>
          <w:rFonts w:ascii="Times New Roman" w:eastAsia="Times New Roman" w:hAnsi="Times New Roman" w:cs="Times New Roman"/>
          <w:sz w:val="28"/>
          <w:szCs w:val="28"/>
          <w:lang w:eastAsia="ru-RU"/>
        </w:rPr>
      </w:pPr>
    </w:p>
    <w:p w:rsidR="00260D91" w:rsidRDefault="00260D91" w:rsidP="00260D91">
      <w:pPr>
        <w:spacing w:after="0" w:line="240" w:lineRule="auto"/>
        <w:rPr>
          <w:rFonts w:ascii="Times New Roman" w:eastAsia="Times New Roman" w:hAnsi="Times New Roman" w:cs="Times New Roman"/>
          <w:sz w:val="28"/>
          <w:szCs w:val="28"/>
          <w:lang w:eastAsia="ru-RU"/>
        </w:rPr>
      </w:pPr>
    </w:p>
    <w:p w:rsidR="00260D91" w:rsidRDefault="00260D91" w:rsidP="00260D91">
      <w:pPr>
        <w:spacing w:after="0" w:line="240" w:lineRule="auto"/>
        <w:rPr>
          <w:rFonts w:ascii="Times New Roman" w:eastAsia="Times New Roman" w:hAnsi="Times New Roman" w:cs="Times New Roman"/>
          <w:sz w:val="28"/>
          <w:szCs w:val="28"/>
          <w:lang w:eastAsia="ru-RU"/>
        </w:rPr>
      </w:pPr>
    </w:p>
    <w:p w:rsidR="00260D91" w:rsidRDefault="00260D91" w:rsidP="003F73A6">
      <w:pPr>
        <w:spacing w:after="0" w:line="240" w:lineRule="auto"/>
        <w:rPr>
          <w:rFonts w:ascii="Times New Roman" w:eastAsia="Times New Roman" w:hAnsi="Times New Roman" w:cs="Times New Roman"/>
          <w:sz w:val="28"/>
          <w:szCs w:val="28"/>
          <w:lang w:eastAsia="ru-RU"/>
        </w:rPr>
      </w:pPr>
    </w:p>
    <w:p w:rsidR="00260D91" w:rsidRPr="003F73A6" w:rsidRDefault="00260D91" w:rsidP="00260D91">
      <w:pPr>
        <w:spacing w:after="0" w:line="240" w:lineRule="auto"/>
        <w:jc w:val="center"/>
        <w:rPr>
          <w:rFonts w:ascii="Times New Roman" w:eastAsia="Times New Roman" w:hAnsi="Times New Roman" w:cs="Times New Roman"/>
          <w:sz w:val="28"/>
          <w:szCs w:val="28"/>
          <w:lang w:eastAsia="ru-RU"/>
        </w:rPr>
      </w:pPr>
    </w:p>
    <w:tbl>
      <w:tblPr>
        <w:tblW w:w="9485" w:type="dxa"/>
        <w:tblLook w:val="01E0" w:firstRow="1" w:lastRow="1" w:firstColumn="1" w:lastColumn="1" w:noHBand="0" w:noVBand="0"/>
      </w:tblPr>
      <w:tblGrid>
        <w:gridCol w:w="9485"/>
      </w:tblGrid>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60D91">
              <w:rPr>
                <w:rFonts w:ascii="Times New Roman" w:eastAsia="Times New Roman" w:hAnsi="Times New Roman" w:cs="Times New Roman"/>
                <w:b/>
                <w:spacing w:val="20"/>
                <w:sz w:val="28"/>
                <w:szCs w:val="20"/>
                <w:lang w:eastAsia="ru-RU"/>
              </w:rPr>
              <w:t>ИРКУТСКАЯ ОБЛАСТЬ</w:t>
            </w: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0"/>
                <w:lang w:eastAsia="ru-RU"/>
              </w:rPr>
            </w:pPr>
            <w:r w:rsidRPr="00260D91">
              <w:rPr>
                <w:rFonts w:ascii="Times New Roman" w:eastAsia="Times New Roman" w:hAnsi="Times New Roman" w:cs="Times New Roman"/>
                <w:b/>
                <w:spacing w:val="20"/>
                <w:sz w:val="28"/>
                <w:szCs w:val="20"/>
                <w:lang w:eastAsia="ru-RU"/>
              </w:rPr>
              <w:t xml:space="preserve">                                      </w:t>
            </w:r>
            <w:proofErr w:type="spellStart"/>
            <w:r w:rsidRPr="00260D91">
              <w:rPr>
                <w:rFonts w:ascii="Times New Roman" w:eastAsia="Times New Roman" w:hAnsi="Times New Roman" w:cs="Times New Roman"/>
                <w:b/>
                <w:spacing w:val="20"/>
                <w:sz w:val="28"/>
                <w:szCs w:val="20"/>
                <w:lang w:eastAsia="ru-RU"/>
              </w:rPr>
              <w:t>Тулунский</w:t>
            </w:r>
            <w:proofErr w:type="spellEnd"/>
            <w:r w:rsidRPr="00260D91">
              <w:rPr>
                <w:rFonts w:ascii="Times New Roman" w:eastAsia="Times New Roman" w:hAnsi="Times New Roman" w:cs="Times New Roman"/>
                <w:b/>
                <w:spacing w:val="20"/>
                <w:sz w:val="28"/>
                <w:szCs w:val="20"/>
                <w:lang w:eastAsia="ru-RU"/>
              </w:rPr>
              <w:t xml:space="preserve"> район</w:t>
            </w: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60D91">
              <w:rPr>
                <w:rFonts w:ascii="Times New Roman" w:eastAsia="Times New Roman" w:hAnsi="Times New Roman" w:cs="Times New Roman"/>
                <w:b/>
                <w:spacing w:val="20"/>
                <w:sz w:val="28"/>
                <w:szCs w:val="20"/>
                <w:lang w:eastAsia="ru-RU"/>
              </w:rPr>
              <w:t>Д У М А</w:t>
            </w:r>
          </w:p>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60D91">
              <w:rPr>
                <w:rFonts w:ascii="Times New Roman" w:eastAsia="Times New Roman" w:hAnsi="Times New Roman" w:cs="Times New Roman"/>
                <w:b/>
                <w:spacing w:val="20"/>
                <w:sz w:val="28"/>
                <w:szCs w:val="20"/>
                <w:lang w:eastAsia="ru-RU"/>
              </w:rPr>
              <w:t xml:space="preserve">  ЕДОГОНСКОГО СЕЛЬСКОГО ПОСЕЛЕНИЯ</w:t>
            </w: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60D91">
              <w:rPr>
                <w:rFonts w:ascii="Times New Roman" w:eastAsia="Times New Roman" w:hAnsi="Times New Roman" w:cs="Times New Roman"/>
                <w:b/>
                <w:spacing w:val="20"/>
                <w:sz w:val="28"/>
                <w:szCs w:val="20"/>
                <w:lang w:eastAsia="ru-RU"/>
              </w:rPr>
              <w:t>РЕШЕНИЕ</w:t>
            </w: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sidRPr="00260D91">
              <w:rPr>
                <w:rFonts w:ascii="Times New Roman" w:eastAsia="Times New Roman" w:hAnsi="Times New Roman" w:cs="Times New Roman"/>
                <w:b/>
                <w:spacing w:val="20"/>
                <w:sz w:val="28"/>
                <w:szCs w:val="20"/>
                <w:lang w:eastAsia="ru-RU"/>
              </w:rPr>
              <w:t>«31» мая 2021 г.                                          № 10</w:t>
            </w:r>
          </w:p>
        </w:tc>
      </w:tr>
      <w:tr w:rsidR="00260D91" w:rsidRPr="00260D91" w:rsidTr="004D20DD">
        <w:tc>
          <w:tcPr>
            <w:tcW w:w="9485" w:type="dxa"/>
          </w:tcPr>
          <w:p w:rsidR="00260D91" w:rsidRPr="00260D91" w:rsidRDefault="00260D91" w:rsidP="00260D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60D91">
              <w:rPr>
                <w:rFonts w:ascii="Times New Roman" w:eastAsia="Times New Roman" w:hAnsi="Times New Roman" w:cs="Times New Roman"/>
                <w:b/>
                <w:spacing w:val="20"/>
                <w:sz w:val="28"/>
                <w:szCs w:val="20"/>
                <w:lang w:eastAsia="ru-RU"/>
              </w:rPr>
              <w:t>с. Едогон</w:t>
            </w:r>
          </w:p>
        </w:tc>
      </w:tr>
    </w:tbl>
    <w:p w:rsidR="00260D91" w:rsidRPr="00260D91" w:rsidRDefault="00260D91" w:rsidP="00260D91">
      <w:pPr>
        <w:spacing w:after="0" w:line="240" w:lineRule="auto"/>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left="5664"/>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hanging="540"/>
        <w:jc w:val="both"/>
        <w:outlineLvl w:val="0"/>
        <w:rPr>
          <w:rFonts w:ascii="Times New Roman" w:eastAsia="Times New Roman" w:hAnsi="Times New Roman" w:cs="Times New Roman"/>
          <w:b/>
          <w:i/>
          <w:sz w:val="28"/>
          <w:szCs w:val="28"/>
          <w:lang w:eastAsia="ru-RU"/>
        </w:rPr>
      </w:pPr>
      <w:r w:rsidRPr="00260D91">
        <w:rPr>
          <w:rFonts w:ascii="Times New Roman" w:eastAsia="Times New Roman" w:hAnsi="Times New Roman" w:cs="Times New Roman"/>
          <w:b/>
          <w:sz w:val="28"/>
          <w:szCs w:val="28"/>
          <w:lang w:eastAsia="ru-RU"/>
        </w:rPr>
        <w:t xml:space="preserve">         </w:t>
      </w:r>
      <w:r w:rsidRPr="00260D91">
        <w:rPr>
          <w:rFonts w:ascii="Times New Roman" w:eastAsia="Times New Roman" w:hAnsi="Times New Roman" w:cs="Times New Roman"/>
          <w:b/>
          <w:i/>
          <w:sz w:val="28"/>
          <w:szCs w:val="28"/>
          <w:lang w:eastAsia="ru-RU"/>
        </w:rPr>
        <w:t>Об исполнении бюджета</w:t>
      </w:r>
    </w:p>
    <w:p w:rsidR="00260D91" w:rsidRPr="00260D91" w:rsidRDefault="00260D91" w:rsidP="00260D91">
      <w:pPr>
        <w:spacing w:after="0" w:line="240" w:lineRule="auto"/>
        <w:ind w:hanging="540"/>
        <w:jc w:val="both"/>
        <w:outlineLvl w:val="0"/>
        <w:rPr>
          <w:rFonts w:ascii="Times New Roman" w:eastAsia="Times New Roman" w:hAnsi="Times New Roman" w:cs="Times New Roman"/>
          <w:b/>
          <w:i/>
          <w:sz w:val="28"/>
          <w:szCs w:val="28"/>
          <w:lang w:eastAsia="ru-RU"/>
        </w:rPr>
      </w:pPr>
      <w:r w:rsidRPr="00260D91">
        <w:rPr>
          <w:rFonts w:ascii="Times New Roman" w:eastAsia="Times New Roman" w:hAnsi="Times New Roman" w:cs="Times New Roman"/>
          <w:b/>
          <w:i/>
          <w:sz w:val="28"/>
          <w:szCs w:val="28"/>
          <w:lang w:eastAsia="ru-RU"/>
        </w:rPr>
        <w:t xml:space="preserve">         Едогонского муниципального образования</w:t>
      </w:r>
    </w:p>
    <w:p w:rsidR="00260D91" w:rsidRPr="00260D91" w:rsidRDefault="00260D91" w:rsidP="00260D91">
      <w:pPr>
        <w:spacing w:after="0" w:line="240" w:lineRule="auto"/>
        <w:ind w:hanging="540"/>
        <w:jc w:val="both"/>
        <w:outlineLvl w:val="0"/>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i/>
          <w:sz w:val="28"/>
          <w:szCs w:val="28"/>
          <w:lang w:eastAsia="ru-RU"/>
        </w:rPr>
        <w:t xml:space="preserve">         за 1 квартал 2021 года</w:t>
      </w:r>
    </w:p>
    <w:p w:rsidR="00260D91" w:rsidRPr="00260D91" w:rsidRDefault="00260D91" w:rsidP="00260D91">
      <w:pPr>
        <w:spacing w:after="0" w:line="240" w:lineRule="auto"/>
        <w:jc w:val="both"/>
        <w:outlineLvl w:val="0"/>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ind w:hanging="540"/>
        <w:jc w:val="both"/>
        <w:outlineLvl w:val="0"/>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w:t>
      </w:r>
    </w:p>
    <w:p w:rsidR="00260D91" w:rsidRPr="00260D91" w:rsidRDefault="00260D91" w:rsidP="00260D91">
      <w:pPr>
        <w:spacing w:after="0" w:line="240" w:lineRule="auto"/>
        <w:ind w:firstLine="708"/>
        <w:jc w:val="both"/>
        <w:outlineLvl w:val="0"/>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Заслушав информацию главы Едогонского сельского поселения        </w:t>
      </w:r>
      <w:proofErr w:type="spellStart"/>
      <w:r w:rsidRPr="00260D91">
        <w:rPr>
          <w:rFonts w:ascii="Times New Roman" w:eastAsia="Times New Roman" w:hAnsi="Times New Roman" w:cs="Times New Roman"/>
          <w:sz w:val="28"/>
          <w:szCs w:val="28"/>
          <w:lang w:eastAsia="ru-RU"/>
        </w:rPr>
        <w:t>Кобрусевой</w:t>
      </w:r>
      <w:proofErr w:type="spellEnd"/>
      <w:r w:rsidRPr="00260D91">
        <w:rPr>
          <w:rFonts w:ascii="Times New Roman" w:eastAsia="Times New Roman" w:hAnsi="Times New Roman" w:cs="Times New Roman"/>
          <w:sz w:val="28"/>
          <w:szCs w:val="28"/>
          <w:lang w:eastAsia="ru-RU"/>
        </w:rPr>
        <w:t xml:space="preserve"> О. Н. «Об исполнении бюджета  Едогонского муниципального образования за 1 квартал 2021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260D91">
        <w:rPr>
          <w:rFonts w:ascii="Times New Roman" w:eastAsia="Times New Roman" w:hAnsi="Times New Roman" w:cs="Times New Roman"/>
          <w:sz w:val="28"/>
          <w:szCs w:val="24"/>
          <w:lang w:eastAsia="ru-RU"/>
        </w:rPr>
        <w:t xml:space="preserve"> законом Иркутской области </w:t>
      </w:r>
      <w:r w:rsidRPr="00260D91">
        <w:rPr>
          <w:rFonts w:ascii="Times New Roman" w:eastAsia="Times New Roman" w:hAnsi="Times New Roman" w:cs="Times New Roman"/>
          <w:sz w:val="28"/>
          <w:szCs w:val="28"/>
          <w:lang w:eastAsia="ru-RU"/>
        </w:rPr>
        <w:t>«Об областном бюджете на 2021 год и на плановый период 2022 и 2023 годов»</w:t>
      </w:r>
      <w:r w:rsidRPr="00260D91">
        <w:rPr>
          <w:rFonts w:ascii="Times New Roman" w:eastAsia="Times New Roman" w:hAnsi="Times New Roman" w:cs="Times New Roman"/>
          <w:sz w:val="28"/>
          <w:szCs w:val="24"/>
          <w:lang w:eastAsia="ru-RU"/>
        </w:rPr>
        <w:t xml:space="preserve">, </w:t>
      </w:r>
      <w:r w:rsidRPr="00260D91">
        <w:rPr>
          <w:rFonts w:ascii="Times New Roman" w:eastAsia="Times New Roman" w:hAnsi="Times New Roman" w:cs="Times New Roman"/>
          <w:sz w:val="28"/>
          <w:szCs w:val="28"/>
          <w:lang w:eastAsia="ru-RU"/>
        </w:rPr>
        <w:t xml:space="preserve">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 </w:t>
      </w:r>
    </w:p>
    <w:p w:rsidR="00260D91" w:rsidRPr="00260D91" w:rsidRDefault="00260D91" w:rsidP="00260D91">
      <w:pPr>
        <w:spacing w:after="0" w:line="240" w:lineRule="auto"/>
        <w:ind w:left="360" w:hanging="360"/>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Р Е Ш И Л </w:t>
      </w:r>
      <w:proofErr w:type="gramStart"/>
      <w:r w:rsidRPr="00260D91">
        <w:rPr>
          <w:rFonts w:ascii="Times New Roman" w:eastAsia="Times New Roman" w:hAnsi="Times New Roman" w:cs="Times New Roman"/>
          <w:sz w:val="28"/>
          <w:szCs w:val="28"/>
          <w:lang w:eastAsia="ru-RU"/>
        </w:rPr>
        <w:t>А :</w:t>
      </w:r>
      <w:proofErr w:type="gramEnd"/>
    </w:p>
    <w:p w:rsidR="00260D91" w:rsidRPr="00260D91" w:rsidRDefault="00260D91" w:rsidP="00260D91">
      <w:pPr>
        <w:spacing w:after="0" w:line="240" w:lineRule="auto"/>
        <w:ind w:left="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       Информацию </w:t>
      </w:r>
      <w:proofErr w:type="gramStart"/>
      <w:r w:rsidRPr="00260D91">
        <w:rPr>
          <w:rFonts w:ascii="Times New Roman" w:eastAsia="Times New Roman" w:hAnsi="Times New Roman" w:cs="Times New Roman"/>
          <w:sz w:val="28"/>
          <w:szCs w:val="28"/>
          <w:lang w:eastAsia="ru-RU"/>
        </w:rPr>
        <w:t>главы  Едогонского</w:t>
      </w:r>
      <w:proofErr w:type="gramEnd"/>
      <w:r w:rsidRPr="00260D91">
        <w:rPr>
          <w:rFonts w:ascii="Times New Roman" w:eastAsia="Times New Roman" w:hAnsi="Times New Roman" w:cs="Times New Roman"/>
          <w:sz w:val="28"/>
          <w:szCs w:val="28"/>
          <w:lang w:eastAsia="ru-RU"/>
        </w:rPr>
        <w:t xml:space="preserve">  сельского поселения  </w:t>
      </w:r>
      <w:proofErr w:type="spellStart"/>
      <w:r w:rsidRPr="00260D91">
        <w:rPr>
          <w:rFonts w:ascii="Times New Roman" w:eastAsia="Times New Roman" w:hAnsi="Times New Roman" w:cs="Times New Roman"/>
          <w:sz w:val="28"/>
          <w:szCs w:val="28"/>
          <w:lang w:eastAsia="ru-RU"/>
        </w:rPr>
        <w:t>Кобрусевой</w:t>
      </w:r>
      <w:proofErr w:type="spellEnd"/>
      <w:r w:rsidRPr="00260D91">
        <w:rPr>
          <w:rFonts w:ascii="Times New Roman" w:eastAsia="Times New Roman" w:hAnsi="Times New Roman" w:cs="Times New Roman"/>
          <w:sz w:val="28"/>
          <w:szCs w:val="28"/>
          <w:lang w:eastAsia="ru-RU"/>
        </w:rPr>
        <w:t xml:space="preserve"> О. Н. «Об  исполнении бюджета  Едогонского  муниципального образования за 1 квартал 2021 года» (прилагается) принять к сведению.</w:t>
      </w: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  </w:t>
      </w: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Глава Едогонского</w:t>
      </w: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сельского поселения                                                                           О. Н. </w:t>
      </w:r>
      <w:proofErr w:type="spellStart"/>
      <w:r w:rsidRPr="00260D91">
        <w:rPr>
          <w:rFonts w:ascii="Times New Roman" w:eastAsia="Times New Roman" w:hAnsi="Times New Roman" w:cs="Times New Roman"/>
          <w:sz w:val="28"/>
          <w:szCs w:val="28"/>
          <w:lang w:eastAsia="ru-RU"/>
        </w:rPr>
        <w:t>Кобрусева</w:t>
      </w:r>
      <w:proofErr w:type="spellEnd"/>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851" w:right="567"/>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Приложение</w:t>
      </w:r>
    </w:p>
    <w:p w:rsidR="00260D91" w:rsidRPr="00260D91" w:rsidRDefault="00260D91" w:rsidP="00260D91">
      <w:pPr>
        <w:spacing w:after="0" w:line="240" w:lineRule="auto"/>
        <w:ind w:left="851" w:right="567"/>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к решению Думы Едогонского</w:t>
      </w:r>
    </w:p>
    <w:p w:rsidR="00260D91" w:rsidRPr="00260D91" w:rsidRDefault="00260D91" w:rsidP="00260D91">
      <w:pPr>
        <w:spacing w:after="0" w:line="240" w:lineRule="auto"/>
        <w:ind w:left="851" w:right="567"/>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сельского поселения</w:t>
      </w:r>
    </w:p>
    <w:p w:rsidR="00260D91" w:rsidRPr="00260D91" w:rsidRDefault="00260D91" w:rsidP="00260D91">
      <w:pPr>
        <w:spacing w:after="0" w:line="240" w:lineRule="auto"/>
        <w:ind w:left="851" w:right="567"/>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от «</w:t>
      </w:r>
      <w:proofErr w:type="gramStart"/>
      <w:r w:rsidRPr="00260D91">
        <w:rPr>
          <w:rFonts w:ascii="Times New Roman" w:eastAsia="Times New Roman" w:hAnsi="Times New Roman" w:cs="Times New Roman"/>
          <w:sz w:val="24"/>
          <w:szCs w:val="24"/>
          <w:lang w:eastAsia="ru-RU"/>
        </w:rPr>
        <w:t>31»  мая</w:t>
      </w:r>
      <w:proofErr w:type="gramEnd"/>
      <w:r w:rsidRPr="00260D91">
        <w:rPr>
          <w:rFonts w:ascii="Times New Roman" w:eastAsia="Times New Roman" w:hAnsi="Times New Roman" w:cs="Times New Roman"/>
          <w:sz w:val="24"/>
          <w:szCs w:val="24"/>
          <w:lang w:eastAsia="ru-RU"/>
        </w:rPr>
        <w:t xml:space="preserve"> 2021 г. №_10</w:t>
      </w:r>
    </w:p>
    <w:p w:rsidR="00260D91" w:rsidRPr="00260D91" w:rsidRDefault="00260D91" w:rsidP="00260D91">
      <w:pPr>
        <w:spacing w:after="0" w:line="240" w:lineRule="auto"/>
        <w:ind w:left="851" w:right="567"/>
        <w:jc w:val="center"/>
        <w:rPr>
          <w:rFonts w:ascii="Times New Roman" w:eastAsia="Times New Roman" w:hAnsi="Times New Roman" w:cs="Times New Roman"/>
          <w:b/>
          <w:sz w:val="24"/>
          <w:szCs w:val="24"/>
          <w:lang w:eastAsia="ru-RU"/>
        </w:rPr>
      </w:pPr>
    </w:p>
    <w:p w:rsidR="00260D91" w:rsidRPr="00260D91" w:rsidRDefault="00260D91" w:rsidP="00260D91">
      <w:pPr>
        <w:spacing w:after="0" w:line="360" w:lineRule="auto"/>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eastAsia="ru-RU"/>
        </w:rPr>
        <w:t xml:space="preserve">Информация об итогах исполнения бюджета Едогонского муниципального образования </w:t>
      </w:r>
    </w:p>
    <w:p w:rsidR="00260D91" w:rsidRPr="00260D91" w:rsidRDefault="00260D91" w:rsidP="00260D91">
      <w:pPr>
        <w:spacing w:after="0" w:line="360" w:lineRule="auto"/>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eastAsia="ru-RU"/>
        </w:rPr>
        <w:t>за 1 квартал 2021 года по доходам.</w:t>
      </w:r>
    </w:p>
    <w:p w:rsidR="00260D91" w:rsidRPr="00260D91" w:rsidRDefault="00260D91" w:rsidP="00260D91">
      <w:pPr>
        <w:spacing w:after="0" w:line="240" w:lineRule="auto"/>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val="en-US" w:eastAsia="ru-RU"/>
        </w:rPr>
        <w:t>I</w:t>
      </w:r>
      <w:r w:rsidRPr="00260D91">
        <w:rPr>
          <w:rFonts w:ascii="Times New Roman" w:eastAsia="Times New Roman" w:hAnsi="Times New Roman" w:cs="Times New Roman"/>
          <w:b/>
          <w:sz w:val="24"/>
          <w:szCs w:val="24"/>
          <w:lang w:eastAsia="ru-RU"/>
        </w:rPr>
        <w:t>. ДОХОДЫ</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ab/>
        <w:t xml:space="preserve">Бюджет Едогонского муниципального образования по доходам за 1 квартал 2021 года исполнен в сумме </w:t>
      </w:r>
      <w:r w:rsidRPr="00260D91">
        <w:rPr>
          <w:rFonts w:ascii="Times New Roman" w:eastAsia="Times New Roman" w:hAnsi="Times New Roman" w:cs="Times New Roman"/>
          <w:b/>
          <w:sz w:val="24"/>
          <w:szCs w:val="24"/>
          <w:lang w:eastAsia="ru-RU"/>
        </w:rPr>
        <w:t>2 532,8</w:t>
      </w:r>
      <w:r w:rsidRPr="00260D91">
        <w:rPr>
          <w:rFonts w:ascii="Times New Roman" w:eastAsia="Times New Roman" w:hAnsi="Times New Roman" w:cs="Times New Roman"/>
          <w:sz w:val="24"/>
          <w:szCs w:val="24"/>
          <w:lang w:eastAsia="ru-RU"/>
        </w:rPr>
        <w:t xml:space="preserve"> тыс. руб. План доходов на 1 квартал 2021 года, утверждённый в сумме </w:t>
      </w:r>
      <w:r w:rsidRPr="00260D91">
        <w:rPr>
          <w:rFonts w:ascii="Times New Roman" w:eastAsia="Times New Roman" w:hAnsi="Times New Roman" w:cs="Times New Roman"/>
          <w:b/>
          <w:sz w:val="24"/>
          <w:szCs w:val="24"/>
          <w:lang w:eastAsia="ru-RU"/>
        </w:rPr>
        <w:t>2 532,5</w:t>
      </w:r>
      <w:r w:rsidRPr="00260D91">
        <w:rPr>
          <w:rFonts w:ascii="Times New Roman" w:eastAsia="Times New Roman" w:hAnsi="Times New Roman" w:cs="Times New Roman"/>
          <w:sz w:val="24"/>
          <w:szCs w:val="24"/>
          <w:lang w:eastAsia="ru-RU"/>
        </w:rPr>
        <w:t xml:space="preserve"> тыс. руб., выполнен на </w:t>
      </w:r>
      <w:r w:rsidRPr="00260D91">
        <w:rPr>
          <w:rFonts w:ascii="Times New Roman" w:eastAsia="Times New Roman" w:hAnsi="Times New Roman" w:cs="Times New Roman"/>
          <w:b/>
          <w:sz w:val="24"/>
          <w:szCs w:val="24"/>
          <w:lang w:eastAsia="ru-RU"/>
        </w:rPr>
        <w:t>100,0%</w:t>
      </w:r>
      <w:r w:rsidRPr="00260D91">
        <w:rPr>
          <w:rFonts w:ascii="Times New Roman" w:eastAsia="Times New Roman" w:hAnsi="Times New Roman" w:cs="Times New Roman"/>
          <w:sz w:val="24"/>
          <w:szCs w:val="24"/>
          <w:lang w:eastAsia="ru-RU"/>
        </w:rPr>
        <w:t xml:space="preserve"> (Приложение № 1).</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 xml:space="preserve">           </w:t>
      </w:r>
      <w:r w:rsidRPr="00260D91">
        <w:rPr>
          <w:rFonts w:ascii="Times New Roman" w:eastAsia="Times New Roman" w:hAnsi="Times New Roman" w:cs="Times New Roman"/>
          <w:sz w:val="24"/>
          <w:szCs w:val="24"/>
          <w:lang w:eastAsia="ru-RU"/>
        </w:rPr>
        <w:t xml:space="preserve">Бюджет Едогонского муниципального образования по собственным доходным источникам за 1 квартал 2021 года исполнен в сумме </w:t>
      </w:r>
      <w:r w:rsidRPr="00260D91">
        <w:rPr>
          <w:rFonts w:ascii="Times New Roman" w:eastAsia="Times New Roman" w:hAnsi="Times New Roman" w:cs="Times New Roman"/>
          <w:b/>
          <w:sz w:val="24"/>
          <w:szCs w:val="24"/>
          <w:lang w:eastAsia="ru-RU"/>
        </w:rPr>
        <w:t xml:space="preserve">331,6 </w:t>
      </w:r>
      <w:r w:rsidRPr="00260D91">
        <w:rPr>
          <w:rFonts w:ascii="Times New Roman" w:eastAsia="Times New Roman" w:hAnsi="Times New Roman" w:cs="Times New Roman"/>
          <w:sz w:val="24"/>
          <w:szCs w:val="24"/>
          <w:lang w:eastAsia="ru-RU"/>
        </w:rPr>
        <w:t xml:space="preserve">тыс. руб. План собственных доходов на 1 квартал 2021 года, утверждённый в сумме </w:t>
      </w:r>
      <w:r w:rsidRPr="00260D91">
        <w:rPr>
          <w:rFonts w:ascii="Times New Roman" w:eastAsia="Times New Roman" w:hAnsi="Times New Roman" w:cs="Times New Roman"/>
          <w:b/>
          <w:sz w:val="24"/>
          <w:szCs w:val="24"/>
          <w:lang w:eastAsia="ru-RU"/>
        </w:rPr>
        <w:t>331,3</w:t>
      </w:r>
      <w:r w:rsidRPr="00260D91">
        <w:rPr>
          <w:rFonts w:ascii="Times New Roman" w:eastAsia="Times New Roman" w:hAnsi="Times New Roman" w:cs="Times New Roman"/>
          <w:sz w:val="24"/>
          <w:szCs w:val="24"/>
          <w:lang w:eastAsia="ru-RU"/>
        </w:rPr>
        <w:t xml:space="preserve"> тыс. руб., выполнен на </w:t>
      </w:r>
      <w:r w:rsidRPr="00260D91">
        <w:rPr>
          <w:rFonts w:ascii="Times New Roman" w:eastAsia="Times New Roman" w:hAnsi="Times New Roman" w:cs="Times New Roman"/>
          <w:b/>
          <w:sz w:val="24"/>
          <w:szCs w:val="24"/>
          <w:lang w:eastAsia="ru-RU"/>
        </w:rPr>
        <w:t>100,1%</w:t>
      </w:r>
      <w:r w:rsidRPr="00260D91">
        <w:rPr>
          <w:rFonts w:ascii="Times New Roman" w:eastAsia="Times New Roman" w:hAnsi="Times New Roman" w:cs="Times New Roman"/>
          <w:sz w:val="24"/>
          <w:szCs w:val="24"/>
          <w:lang w:eastAsia="ru-RU"/>
        </w:rPr>
        <w:t>.</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ab/>
        <w:t xml:space="preserve">На 1 квартал 2021 года в бюджете Едогонского муниципального образования запланированы следующие источники собственных доходов: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260D91" w:rsidRPr="00260D91" w:rsidTr="004D20DD">
        <w:trPr>
          <w:trHeight w:val="220"/>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Вид дохода</w:t>
            </w:r>
          </w:p>
        </w:tc>
        <w:tc>
          <w:tcPr>
            <w:tcW w:w="2061" w:type="dxa"/>
          </w:tcPr>
          <w:p w:rsidR="00260D91" w:rsidRPr="00260D91" w:rsidRDefault="00260D91" w:rsidP="00260D91">
            <w:pPr>
              <w:spacing w:after="0" w:line="240" w:lineRule="auto"/>
              <w:jc w:val="center"/>
              <w:rPr>
                <w:rFonts w:ascii="Times New Roman" w:eastAsia="Times New Roman" w:hAnsi="Times New Roman" w:cs="Times New Roman"/>
                <w:sz w:val="24"/>
                <w:szCs w:val="24"/>
                <w:lang w:val="en-US" w:eastAsia="ru-RU"/>
              </w:rPr>
            </w:pPr>
            <w:r w:rsidRPr="00260D91">
              <w:rPr>
                <w:rFonts w:ascii="Times New Roman" w:eastAsia="Times New Roman" w:hAnsi="Times New Roman" w:cs="Times New Roman"/>
                <w:sz w:val="24"/>
                <w:szCs w:val="24"/>
                <w:lang w:eastAsia="ru-RU"/>
              </w:rPr>
              <w:t>План 1 квартала 2021 г</w:t>
            </w:r>
          </w:p>
        </w:tc>
        <w:tc>
          <w:tcPr>
            <w:tcW w:w="1766"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Исполнено</w:t>
            </w:r>
          </w:p>
        </w:tc>
        <w:tc>
          <w:tcPr>
            <w:tcW w:w="1913" w:type="dxa"/>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выполнения</w:t>
            </w:r>
          </w:p>
        </w:tc>
        <w:tc>
          <w:tcPr>
            <w:tcW w:w="1912" w:type="dxa"/>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Отклонение</w:t>
            </w:r>
          </w:p>
        </w:tc>
      </w:tr>
      <w:tr w:rsidR="00260D91" w:rsidRPr="00260D91" w:rsidTr="004D20DD">
        <w:trPr>
          <w:trHeight w:val="272"/>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НДФЛ</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95,2</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95,2</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100,0</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w:t>
            </w:r>
          </w:p>
        </w:tc>
      </w:tr>
      <w:tr w:rsidR="00260D91" w:rsidRPr="00260D91" w:rsidTr="004D20DD">
        <w:trPr>
          <w:trHeight w:val="561"/>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Доходы от уплаты акцизов</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166,2</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166,3</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100,1</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+0,1</w:t>
            </w:r>
          </w:p>
        </w:tc>
      </w:tr>
      <w:tr w:rsidR="00260D91" w:rsidRPr="00260D91" w:rsidTr="004D20DD">
        <w:trPr>
          <w:trHeight w:val="226"/>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ЕСХН</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1,6</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1,6</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100,0</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w:t>
            </w:r>
          </w:p>
        </w:tc>
      </w:tr>
      <w:tr w:rsidR="00260D91" w:rsidRPr="00260D91" w:rsidTr="004D20DD">
        <w:trPr>
          <w:trHeight w:val="561"/>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Налог на имущество физических лиц</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0,5</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0,6</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120,0</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+0,1</w:t>
            </w:r>
          </w:p>
        </w:tc>
      </w:tr>
      <w:tr w:rsidR="00260D91" w:rsidRPr="00260D91" w:rsidTr="004D20DD">
        <w:trPr>
          <w:trHeight w:val="272"/>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Земельный налог</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65,7</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65,8</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100,2</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+0,1</w:t>
            </w:r>
          </w:p>
        </w:tc>
      </w:tr>
      <w:tr w:rsidR="00260D91" w:rsidRPr="00260D91" w:rsidTr="004D20DD">
        <w:trPr>
          <w:trHeight w:val="272"/>
        </w:trPr>
        <w:tc>
          <w:tcPr>
            <w:tcW w:w="2467" w:type="dxa"/>
          </w:tcPr>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Госпошлина</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2,1</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2,1</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100,0</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w:t>
            </w:r>
          </w:p>
        </w:tc>
      </w:tr>
      <w:tr w:rsidR="00260D91" w:rsidRPr="00260D91" w:rsidTr="004D20DD">
        <w:trPr>
          <w:trHeight w:val="287"/>
        </w:trPr>
        <w:tc>
          <w:tcPr>
            <w:tcW w:w="2467" w:type="dxa"/>
          </w:tcPr>
          <w:p w:rsidR="00260D91" w:rsidRPr="00260D91" w:rsidRDefault="00260D91" w:rsidP="00260D91">
            <w:p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итого</w:t>
            </w:r>
          </w:p>
        </w:tc>
        <w:tc>
          <w:tcPr>
            <w:tcW w:w="2061"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331,3</w:t>
            </w:r>
          </w:p>
        </w:tc>
        <w:tc>
          <w:tcPr>
            <w:tcW w:w="1766"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331,6</w:t>
            </w:r>
          </w:p>
        </w:tc>
        <w:tc>
          <w:tcPr>
            <w:tcW w:w="1913"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100,1</w:t>
            </w:r>
          </w:p>
        </w:tc>
        <w:tc>
          <w:tcPr>
            <w:tcW w:w="1912" w:type="dxa"/>
            <w:vAlign w:val="center"/>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+0,3</w:t>
            </w:r>
          </w:p>
        </w:tc>
      </w:tr>
    </w:tbl>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Основным доходным источником бюджета Едогонского муниципального образования за 1 квартал 2021 года являются доходы от уплаты акцизов. Удельный вес доходов от уплаты акцизов составляет 50,2 </w:t>
      </w:r>
      <w:proofErr w:type="gramStart"/>
      <w:r w:rsidRPr="00260D91">
        <w:rPr>
          <w:rFonts w:ascii="Times New Roman" w:eastAsia="Times New Roman" w:hAnsi="Times New Roman" w:cs="Times New Roman"/>
          <w:sz w:val="24"/>
          <w:szCs w:val="24"/>
          <w:lang w:eastAsia="ru-RU"/>
        </w:rPr>
        <w:t>%  в</w:t>
      </w:r>
      <w:proofErr w:type="gramEnd"/>
      <w:r w:rsidRPr="00260D91">
        <w:rPr>
          <w:rFonts w:ascii="Times New Roman" w:eastAsia="Times New Roman" w:hAnsi="Times New Roman" w:cs="Times New Roman"/>
          <w:sz w:val="24"/>
          <w:szCs w:val="24"/>
          <w:lang w:eastAsia="ru-RU"/>
        </w:rPr>
        <w:t xml:space="preserve"> общей сумме собственных доходов.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поступления НДФЛ составляет 28,7 </w:t>
      </w:r>
      <w:proofErr w:type="gramStart"/>
      <w:r w:rsidRPr="00260D91">
        <w:rPr>
          <w:rFonts w:ascii="Times New Roman" w:eastAsia="Times New Roman" w:hAnsi="Times New Roman" w:cs="Times New Roman"/>
          <w:sz w:val="24"/>
          <w:szCs w:val="24"/>
          <w:lang w:eastAsia="ru-RU"/>
        </w:rPr>
        <w:t>%  в</w:t>
      </w:r>
      <w:proofErr w:type="gramEnd"/>
      <w:r w:rsidRPr="00260D91">
        <w:rPr>
          <w:rFonts w:ascii="Times New Roman" w:eastAsia="Times New Roman" w:hAnsi="Times New Roman" w:cs="Times New Roman"/>
          <w:sz w:val="24"/>
          <w:szCs w:val="24"/>
          <w:lang w:eastAsia="ru-RU"/>
        </w:rPr>
        <w:t xml:space="preserve"> общей сумме собственных доходов.</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Недоимка по платежам в бюджет Едогонского муниципального образования составляет:</w:t>
      </w:r>
    </w:p>
    <w:p w:rsidR="00260D91" w:rsidRPr="00260D91" w:rsidRDefault="00260D91" w:rsidP="00260D91">
      <w:pPr>
        <w:spacing w:after="0" w:line="240" w:lineRule="auto"/>
        <w:jc w:val="both"/>
        <w:rPr>
          <w:rFonts w:ascii="Times New Roman" w:eastAsia="Times New Roman" w:hAnsi="Times New Roman" w:cs="Times New Roman"/>
          <w:i/>
          <w:sz w:val="24"/>
          <w:szCs w:val="24"/>
          <w:u w:val="single"/>
          <w:lang w:eastAsia="ru-RU"/>
        </w:rPr>
      </w:pPr>
      <w:r w:rsidRPr="00260D91">
        <w:rPr>
          <w:rFonts w:ascii="Times New Roman" w:eastAsia="Times New Roman" w:hAnsi="Times New Roman" w:cs="Times New Roman"/>
          <w:sz w:val="24"/>
          <w:szCs w:val="24"/>
          <w:lang w:eastAsia="ru-RU"/>
        </w:rPr>
        <w:t xml:space="preserve">                                                                                                                                                       тыс. руб.</w:t>
      </w:r>
      <w:r w:rsidRPr="00260D91">
        <w:rPr>
          <w:rFonts w:ascii="Times New Roman" w:eastAsia="Times New Roman" w:hAnsi="Times New Roman" w:cs="Times New Roman"/>
          <w:i/>
          <w:sz w:val="24"/>
          <w:szCs w:val="24"/>
          <w:u w:val="single"/>
          <w:lang w:eastAsia="ru-RU"/>
        </w:rPr>
        <w:t xml:space="preserve">  </w:t>
      </w:r>
      <w:r w:rsidRPr="00260D91">
        <w:rPr>
          <w:rFonts w:ascii="Times New Roman" w:eastAsia="Times New Roman" w:hAnsi="Times New Roman" w:cs="Times New Roman"/>
          <w:sz w:val="24"/>
          <w:szCs w:val="24"/>
          <w:lang w:eastAsia="ru-RU"/>
        </w:rPr>
        <w:t xml:space="preserve">                                                                 </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260D91" w:rsidRPr="00260D91" w:rsidTr="004D20DD">
        <w:trPr>
          <w:trHeight w:val="261"/>
        </w:trPr>
        <w:tc>
          <w:tcPr>
            <w:tcW w:w="4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
                <w:bCs/>
                <w:sz w:val="24"/>
                <w:szCs w:val="24"/>
                <w:lang w:eastAsia="ru-RU"/>
              </w:rPr>
            </w:pPr>
            <w:r w:rsidRPr="00260D91">
              <w:rPr>
                <w:rFonts w:ascii="Times New Roman" w:eastAsia="Times New Roman" w:hAnsi="Times New Roman" w:cs="Times New Roman"/>
                <w:b/>
                <w:bCs/>
                <w:sz w:val="24"/>
                <w:szCs w:val="24"/>
                <w:lang w:eastAsia="ru-RU"/>
              </w:rPr>
              <w:t>Наименование</w:t>
            </w:r>
          </w:p>
        </w:tc>
        <w:tc>
          <w:tcPr>
            <w:tcW w:w="2126" w:type="dxa"/>
            <w:vAlign w:val="bottom"/>
          </w:tcPr>
          <w:p w:rsidR="00260D91" w:rsidRPr="00260D91" w:rsidRDefault="00260D91" w:rsidP="00260D91">
            <w:pPr>
              <w:spacing w:after="0" w:line="240" w:lineRule="auto"/>
              <w:jc w:val="center"/>
              <w:rPr>
                <w:rFonts w:ascii="Times New Roman" w:eastAsia="Times New Roman" w:hAnsi="Times New Roman" w:cs="Times New Roman"/>
                <w:b/>
                <w:bCs/>
                <w:sz w:val="24"/>
                <w:szCs w:val="24"/>
                <w:lang w:eastAsia="ru-RU"/>
              </w:rPr>
            </w:pPr>
            <w:r w:rsidRPr="00260D91">
              <w:rPr>
                <w:rFonts w:ascii="Times New Roman" w:eastAsia="Times New Roman" w:hAnsi="Times New Roman" w:cs="Times New Roman"/>
                <w:b/>
                <w:bCs/>
                <w:sz w:val="24"/>
                <w:szCs w:val="24"/>
                <w:lang w:eastAsia="ru-RU"/>
              </w:rPr>
              <w:t>на 01.04.2020 г.</w:t>
            </w:r>
          </w:p>
        </w:tc>
        <w:tc>
          <w:tcPr>
            <w:tcW w:w="2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
                <w:bCs/>
                <w:sz w:val="24"/>
                <w:szCs w:val="24"/>
                <w:lang w:eastAsia="ru-RU"/>
              </w:rPr>
            </w:pPr>
            <w:r w:rsidRPr="00260D91">
              <w:rPr>
                <w:rFonts w:ascii="Times New Roman" w:eastAsia="Times New Roman" w:hAnsi="Times New Roman" w:cs="Times New Roman"/>
                <w:b/>
                <w:bCs/>
                <w:sz w:val="24"/>
                <w:szCs w:val="24"/>
                <w:lang w:eastAsia="ru-RU"/>
              </w:rPr>
              <w:t>на 01.04.2021 г.</w:t>
            </w:r>
          </w:p>
        </w:tc>
        <w:tc>
          <w:tcPr>
            <w:tcW w:w="1613"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
                <w:bCs/>
                <w:sz w:val="24"/>
                <w:szCs w:val="24"/>
                <w:lang w:eastAsia="ru-RU"/>
              </w:rPr>
            </w:pPr>
            <w:proofErr w:type="spellStart"/>
            <w:r w:rsidRPr="00260D91">
              <w:rPr>
                <w:rFonts w:ascii="Times New Roman" w:eastAsia="Times New Roman" w:hAnsi="Times New Roman" w:cs="Times New Roman"/>
                <w:b/>
                <w:bCs/>
                <w:sz w:val="24"/>
                <w:szCs w:val="24"/>
                <w:lang w:eastAsia="ru-RU"/>
              </w:rPr>
              <w:t>откл</w:t>
            </w:r>
            <w:proofErr w:type="spellEnd"/>
            <w:r w:rsidRPr="00260D91">
              <w:rPr>
                <w:rFonts w:ascii="Times New Roman" w:eastAsia="Times New Roman" w:hAnsi="Times New Roman" w:cs="Times New Roman"/>
                <w:b/>
                <w:bCs/>
                <w:sz w:val="24"/>
                <w:szCs w:val="24"/>
                <w:lang w:eastAsia="ru-RU"/>
              </w:rPr>
              <w:t>.</w:t>
            </w:r>
          </w:p>
        </w:tc>
      </w:tr>
      <w:tr w:rsidR="00260D91" w:rsidRPr="00260D91" w:rsidTr="004D20DD">
        <w:trPr>
          <w:trHeight w:val="261"/>
        </w:trPr>
        <w:tc>
          <w:tcPr>
            <w:tcW w:w="4126" w:type="dxa"/>
            <w:shd w:val="clear" w:color="auto" w:fill="auto"/>
            <w:noWrap/>
            <w:vAlign w:val="bottom"/>
          </w:tcPr>
          <w:p w:rsidR="00260D91" w:rsidRPr="00260D91" w:rsidRDefault="00260D91" w:rsidP="00260D91">
            <w:pPr>
              <w:spacing w:after="0" w:line="240" w:lineRule="auto"/>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НДФЛ</w:t>
            </w:r>
          </w:p>
        </w:tc>
        <w:tc>
          <w:tcPr>
            <w:tcW w:w="2126" w:type="dxa"/>
            <w:vAlign w:val="bottom"/>
          </w:tcPr>
          <w:p w:rsidR="00260D91" w:rsidRPr="00260D91" w:rsidRDefault="00260D91" w:rsidP="00260D91">
            <w:pPr>
              <w:spacing w:after="0" w:line="240" w:lineRule="auto"/>
              <w:jc w:val="center"/>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0,7</w:t>
            </w:r>
          </w:p>
        </w:tc>
        <w:tc>
          <w:tcPr>
            <w:tcW w:w="2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0,4</w:t>
            </w:r>
          </w:p>
        </w:tc>
        <w:tc>
          <w:tcPr>
            <w:tcW w:w="1613"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-0,3</w:t>
            </w:r>
          </w:p>
        </w:tc>
      </w:tr>
      <w:tr w:rsidR="00260D91" w:rsidRPr="00260D91" w:rsidTr="004D20DD">
        <w:trPr>
          <w:trHeight w:val="261"/>
        </w:trPr>
        <w:tc>
          <w:tcPr>
            <w:tcW w:w="4126" w:type="dxa"/>
            <w:shd w:val="clear" w:color="auto" w:fill="auto"/>
            <w:noWrap/>
            <w:vAlign w:val="bottom"/>
          </w:tcPr>
          <w:p w:rsidR="00260D91" w:rsidRPr="00260D91" w:rsidRDefault="00260D91" w:rsidP="00260D91">
            <w:pPr>
              <w:spacing w:after="0" w:line="240" w:lineRule="auto"/>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ЕСХН</w:t>
            </w:r>
          </w:p>
        </w:tc>
        <w:tc>
          <w:tcPr>
            <w:tcW w:w="2126" w:type="dxa"/>
            <w:vAlign w:val="bottom"/>
          </w:tcPr>
          <w:p w:rsidR="00260D91" w:rsidRPr="00260D91" w:rsidRDefault="00260D91" w:rsidP="00260D91">
            <w:pPr>
              <w:spacing w:after="0" w:line="240" w:lineRule="auto"/>
              <w:jc w:val="center"/>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0,1</w:t>
            </w:r>
          </w:p>
        </w:tc>
        <w:tc>
          <w:tcPr>
            <w:tcW w:w="2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1,4</w:t>
            </w:r>
          </w:p>
        </w:tc>
        <w:tc>
          <w:tcPr>
            <w:tcW w:w="1613"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+1,3</w:t>
            </w:r>
          </w:p>
        </w:tc>
      </w:tr>
      <w:tr w:rsidR="00260D91" w:rsidRPr="00260D91" w:rsidTr="004D20DD">
        <w:trPr>
          <w:trHeight w:val="261"/>
        </w:trPr>
        <w:tc>
          <w:tcPr>
            <w:tcW w:w="4126" w:type="dxa"/>
            <w:shd w:val="clear" w:color="auto" w:fill="auto"/>
            <w:noWrap/>
            <w:vAlign w:val="bottom"/>
          </w:tcPr>
          <w:p w:rsidR="00260D91" w:rsidRPr="00260D91" w:rsidRDefault="00260D91" w:rsidP="00260D91">
            <w:p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Налог на имущество физ. лиц</w:t>
            </w:r>
          </w:p>
        </w:tc>
        <w:tc>
          <w:tcPr>
            <w:tcW w:w="2126" w:type="dxa"/>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20,3</w:t>
            </w:r>
          </w:p>
        </w:tc>
        <w:tc>
          <w:tcPr>
            <w:tcW w:w="2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21,2</w:t>
            </w:r>
          </w:p>
        </w:tc>
        <w:tc>
          <w:tcPr>
            <w:tcW w:w="1613"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+0,9</w:t>
            </w:r>
          </w:p>
        </w:tc>
      </w:tr>
      <w:tr w:rsidR="00260D91" w:rsidRPr="00260D91" w:rsidTr="004D20DD">
        <w:trPr>
          <w:trHeight w:val="261"/>
        </w:trPr>
        <w:tc>
          <w:tcPr>
            <w:tcW w:w="4126" w:type="dxa"/>
            <w:shd w:val="clear" w:color="auto" w:fill="auto"/>
            <w:noWrap/>
            <w:vAlign w:val="bottom"/>
          </w:tcPr>
          <w:p w:rsidR="00260D91" w:rsidRPr="00260D91" w:rsidRDefault="00260D91" w:rsidP="00260D91">
            <w:p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Земельный налог с физ. лиц</w:t>
            </w:r>
          </w:p>
        </w:tc>
        <w:tc>
          <w:tcPr>
            <w:tcW w:w="2126" w:type="dxa"/>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77,5</w:t>
            </w:r>
          </w:p>
        </w:tc>
        <w:tc>
          <w:tcPr>
            <w:tcW w:w="2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76,7</w:t>
            </w:r>
          </w:p>
        </w:tc>
        <w:tc>
          <w:tcPr>
            <w:tcW w:w="1613"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-0,8</w:t>
            </w:r>
          </w:p>
        </w:tc>
      </w:tr>
      <w:tr w:rsidR="00260D91" w:rsidRPr="00260D91" w:rsidTr="004D20DD">
        <w:trPr>
          <w:trHeight w:val="261"/>
        </w:trPr>
        <w:tc>
          <w:tcPr>
            <w:tcW w:w="4126" w:type="dxa"/>
            <w:shd w:val="clear" w:color="auto" w:fill="auto"/>
            <w:noWrap/>
            <w:vAlign w:val="bottom"/>
          </w:tcPr>
          <w:p w:rsidR="00260D91" w:rsidRPr="00260D91" w:rsidRDefault="00260D91" w:rsidP="00260D91">
            <w:p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lastRenderedPageBreak/>
              <w:t>итого</w:t>
            </w:r>
          </w:p>
        </w:tc>
        <w:tc>
          <w:tcPr>
            <w:tcW w:w="2126" w:type="dxa"/>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98,6</w:t>
            </w:r>
          </w:p>
        </w:tc>
        <w:tc>
          <w:tcPr>
            <w:tcW w:w="2126"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99,7</w:t>
            </w:r>
          </w:p>
        </w:tc>
        <w:tc>
          <w:tcPr>
            <w:tcW w:w="1613" w:type="dxa"/>
            <w:shd w:val="clear" w:color="auto" w:fill="auto"/>
            <w:noWrap/>
            <w:vAlign w:val="bottom"/>
          </w:tcPr>
          <w:p w:rsidR="00260D91" w:rsidRPr="00260D91" w:rsidRDefault="00260D91" w:rsidP="00260D91">
            <w:pPr>
              <w:spacing w:after="0" w:line="240" w:lineRule="auto"/>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+1,1</w:t>
            </w:r>
          </w:p>
        </w:tc>
      </w:tr>
    </w:tbl>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Недоимка по платежам в бюджет Едогонского муниципального образования по состоянию на 01.04.2021 г. по сравнению с данными на 01.04.2020 г. увеличилась на 1,1 тыс. руб., в том числе: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по единому сельскохозяйственному налогу на 1,3 тыс. руб.;</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по налогу на имущество физических лиц на 0,9 тыс. руб.;</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по налогу на доходы физических лиц уменьшилась на 0,3 тыс. руб.;</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по земельному налогу с физических лиц уменьшилась на 0,8 тыс. руб.</w:t>
      </w:r>
    </w:p>
    <w:p w:rsidR="00260D91" w:rsidRPr="00260D91" w:rsidRDefault="00260D91" w:rsidP="00260D91">
      <w:pPr>
        <w:spacing w:after="0" w:line="240" w:lineRule="auto"/>
        <w:ind w:firstLine="381"/>
        <w:jc w:val="both"/>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sz w:val="24"/>
          <w:szCs w:val="24"/>
          <w:lang w:eastAsia="ru-RU"/>
        </w:rPr>
        <w:t xml:space="preserve">      Безвозмездные поступления в 1 квартале 2021 года при плане </w:t>
      </w:r>
      <w:r w:rsidRPr="00260D91">
        <w:rPr>
          <w:rFonts w:ascii="Times New Roman" w:eastAsia="Times New Roman" w:hAnsi="Times New Roman" w:cs="Times New Roman"/>
          <w:b/>
          <w:sz w:val="24"/>
          <w:szCs w:val="24"/>
          <w:lang w:eastAsia="ru-RU"/>
        </w:rPr>
        <w:t xml:space="preserve">2 201,2 </w:t>
      </w:r>
      <w:r w:rsidRPr="00260D91">
        <w:rPr>
          <w:rFonts w:ascii="Times New Roman" w:eastAsia="Times New Roman" w:hAnsi="Times New Roman" w:cs="Times New Roman"/>
          <w:sz w:val="24"/>
          <w:szCs w:val="24"/>
          <w:lang w:eastAsia="ru-RU"/>
        </w:rPr>
        <w:t xml:space="preserve">тыс. руб., составили </w:t>
      </w:r>
      <w:r w:rsidRPr="00260D91">
        <w:rPr>
          <w:rFonts w:ascii="Times New Roman" w:eastAsia="Times New Roman" w:hAnsi="Times New Roman" w:cs="Times New Roman"/>
          <w:b/>
          <w:sz w:val="24"/>
          <w:szCs w:val="24"/>
          <w:lang w:eastAsia="ru-RU"/>
        </w:rPr>
        <w:t xml:space="preserve">2 201,2 </w:t>
      </w:r>
      <w:r w:rsidRPr="00260D91">
        <w:rPr>
          <w:rFonts w:ascii="Times New Roman" w:eastAsia="Times New Roman" w:hAnsi="Times New Roman" w:cs="Times New Roman"/>
          <w:sz w:val="24"/>
          <w:szCs w:val="24"/>
          <w:lang w:eastAsia="ru-RU"/>
        </w:rPr>
        <w:t xml:space="preserve">тыс. руб. или 100,0 %.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Доля безвозмездных </w:t>
      </w:r>
      <w:proofErr w:type="gramStart"/>
      <w:r w:rsidRPr="00260D91">
        <w:rPr>
          <w:rFonts w:ascii="Times New Roman" w:eastAsia="Times New Roman" w:hAnsi="Times New Roman" w:cs="Times New Roman"/>
          <w:sz w:val="24"/>
          <w:szCs w:val="24"/>
          <w:lang w:eastAsia="ru-RU"/>
        </w:rPr>
        <w:t>поступлений  в</w:t>
      </w:r>
      <w:proofErr w:type="gramEnd"/>
      <w:r w:rsidRPr="00260D91">
        <w:rPr>
          <w:rFonts w:ascii="Times New Roman" w:eastAsia="Times New Roman" w:hAnsi="Times New Roman" w:cs="Times New Roman"/>
          <w:sz w:val="24"/>
          <w:szCs w:val="24"/>
          <w:lang w:eastAsia="ru-RU"/>
        </w:rPr>
        <w:t xml:space="preserve"> общей сумме доходов составила 86,9 %.</w:t>
      </w:r>
    </w:p>
    <w:p w:rsidR="00260D91" w:rsidRPr="00260D91" w:rsidRDefault="00260D91" w:rsidP="00260D91">
      <w:p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Доля собственных доходов в общей сумме доходов составила 13,1 %.</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val="en-US" w:eastAsia="ru-RU"/>
        </w:rPr>
        <w:t>II</w:t>
      </w:r>
      <w:r w:rsidRPr="00260D91">
        <w:rPr>
          <w:rFonts w:ascii="Times New Roman" w:eastAsia="Times New Roman" w:hAnsi="Times New Roman" w:cs="Times New Roman"/>
          <w:b/>
          <w:sz w:val="24"/>
          <w:szCs w:val="24"/>
          <w:lang w:eastAsia="ru-RU"/>
        </w:rPr>
        <w:t>. РАСХОДЫ</w:t>
      </w:r>
    </w:p>
    <w:p w:rsidR="00260D91" w:rsidRPr="00260D91" w:rsidRDefault="00260D91" w:rsidP="00260D91">
      <w:pPr>
        <w:spacing w:after="0" w:line="240" w:lineRule="auto"/>
        <w:ind w:left="851" w:right="567"/>
        <w:jc w:val="center"/>
        <w:rPr>
          <w:rFonts w:ascii="Times New Roman" w:eastAsia="Times New Roman" w:hAnsi="Times New Roman" w:cs="Times New Roman"/>
          <w:b/>
          <w:sz w:val="24"/>
          <w:szCs w:val="24"/>
          <w:lang w:eastAsia="ru-RU"/>
        </w:rPr>
      </w:pPr>
    </w:p>
    <w:p w:rsidR="00260D91" w:rsidRPr="00260D91" w:rsidRDefault="00260D91" w:rsidP="00260D91">
      <w:pPr>
        <w:tabs>
          <w:tab w:val="left" w:pos="9780"/>
        </w:tabs>
        <w:spacing w:after="0" w:line="240" w:lineRule="auto"/>
        <w:ind w:left="142" w:right="141" w:firstLine="567"/>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По расходам бюджет Едогонского муниципального образования за 1 квартал 2021 года при плане </w:t>
      </w:r>
      <w:r w:rsidRPr="00260D91">
        <w:rPr>
          <w:rFonts w:ascii="Times New Roman" w:eastAsia="Times New Roman" w:hAnsi="Times New Roman" w:cs="Times New Roman"/>
          <w:b/>
          <w:sz w:val="24"/>
          <w:szCs w:val="24"/>
          <w:lang w:eastAsia="ru-RU"/>
        </w:rPr>
        <w:t>2 432,2</w:t>
      </w:r>
      <w:r w:rsidRPr="00260D91">
        <w:rPr>
          <w:rFonts w:ascii="Times New Roman" w:eastAsia="Times New Roman" w:hAnsi="Times New Roman" w:cs="Times New Roman"/>
          <w:sz w:val="24"/>
          <w:szCs w:val="24"/>
          <w:lang w:eastAsia="ru-RU"/>
        </w:rPr>
        <w:t xml:space="preserve"> тыс. рублей исполнен в сумме 2 432,2 тыс. рублей или 100 % (Приложение № 2).</w:t>
      </w:r>
    </w:p>
    <w:p w:rsidR="00260D91" w:rsidRPr="00260D91" w:rsidRDefault="00260D91" w:rsidP="00260D91">
      <w:pPr>
        <w:spacing w:after="0" w:line="240" w:lineRule="auto"/>
        <w:ind w:left="567" w:right="141" w:firstLine="709"/>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eastAsia="ru-RU"/>
        </w:rPr>
        <w:t>По функциональной структуре:</w:t>
      </w:r>
    </w:p>
    <w:p w:rsidR="00260D91" w:rsidRPr="00260D91" w:rsidRDefault="00260D91" w:rsidP="00260D91">
      <w:pPr>
        <w:spacing w:after="0" w:line="240" w:lineRule="auto"/>
        <w:ind w:left="567" w:right="141" w:firstLine="709"/>
        <w:jc w:val="center"/>
        <w:rPr>
          <w:rFonts w:ascii="Times New Roman" w:eastAsia="Times New Roman" w:hAnsi="Times New Roman" w:cs="Times New Roman"/>
          <w:sz w:val="24"/>
          <w:szCs w:val="24"/>
          <w:lang w:eastAsia="ru-RU"/>
        </w:rPr>
      </w:pPr>
    </w:p>
    <w:p w:rsidR="00260D91" w:rsidRPr="00260D91" w:rsidRDefault="00260D91" w:rsidP="00260D91">
      <w:pPr>
        <w:numPr>
          <w:ilvl w:val="0"/>
          <w:numId w:val="19"/>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Расходы на общегосударственные вопросы – 47,0 % (1 143,3 тыс. рублей);</w:t>
      </w:r>
    </w:p>
    <w:p w:rsidR="00260D91" w:rsidRPr="00260D91" w:rsidRDefault="00260D91" w:rsidP="00260D91">
      <w:pPr>
        <w:numPr>
          <w:ilvl w:val="0"/>
          <w:numId w:val="19"/>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Расходы на социально-культурную сферу – 45,3 % (1 103,8 тыс. рублей); </w:t>
      </w:r>
    </w:p>
    <w:p w:rsidR="00260D91" w:rsidRPr="00260D91" w:rsidRDefault="00260D91" w:rsidP="00260D91">
      <w:pPr>
        <w:numPr>
          <w:ilvl w:val="0"/>
          <w:numId w:val="19"/>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Расходы на жилищно-коммунальное хозяйство – 2,7 % (64,5 тыс. рублей);</w:t>
      </w:r>
    </w:p>
    <w:p w:rsidR="00260D91" w:rsidRPr="00260D91" w:rsidRDefault="00260D91" w:rsidP="00260D91">
      <w:pPr>
        <w:numPr>
          <w:ilvl w:val="0"/>
          <w:numId w:val="19"/>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Расходы на национальную экономику – 2,5 % (59,8 тыс. рублей);</w:t>
      </w:r>
    </w:p>
    <w:p w:rsidR="00260D91" w:rsidRPr="00260D91" w:rsidRDefault="00260D91" w:rsidP="00260D91">
      <w:pPr>
        <w:numPr>
          <w:ilvl w:val="0"/>
          <w:numId w:val="19"/>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Расходы на межбюджетные трансферты – 1,6 % (40,0 тыс. рублей);</w:t>
      </w:r>
    </w:p>
    <w:p w:rsidR="00260D91" w:rsidRPr="00260D91" w:rsidRDefault="00260D91" w:rsidP="00260D91">
      <w:pPr>
        <w:numPr>
          <w:ilvl w:val="0"/>
          <w:numId w:val="19"/>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Расходы на национальную оборону –  0,9 % (20,8 тыс. рублей);</w:t>
      </w:r>
    </w:p>
    <w:p w:rsidR="00260D91" w:rsidRPr="00260D91" w:rsidRDefault="00260D91" w:rsidP="00260D91">
      <w:pPr>
        <w:spacing w:after="0" w:line="240" w:lineRule="auto"/>
        <w:ind w:left="142" w:right="141" w:firstLine="567"/>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firstLine="720"/>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Значимая часть бюджетных ассигнований направлена на общегосударственные вопросы</w:t>
      </w:r>
      <w:r w:rsidRPr="00260D91">
        <w:rPr>
          <w:rFonts w:ascii="Times New Roman" w:eastAsia="Times New Roman" w:hAnsi="Times New Roman" w:cs="Times New Roman"/>
          <w:b/>
          <w:sz w:val="24"/>
          <w:szCs w:val="24"/>
          <w:lang w:eastAsia="ru-RU"/>
        </w:rPr>
        <w:t xml:space="preserve"> 1 143,3 </w:t>
      </w:r>
      <w:r w:rsidRPr="00260D91">
        <w:rPr>
          <w:rFonts w:ascii="Times New Roman" w:eastAsia="Times New Roman" w:hAnsi="Times New Roman" w:cs="Times New Roman"/>
          <w:sz w:val="24"/>
          <w:szCs w:val="24"/>
          <w:lang w:eastAsia="ru-RU"/>
        </w:rPr>
        <w:t xml:space="preserve">тыс. рублей, из них: </w:t>
      </w:r>
    </w:p>
    <w:p w:rsidR="00260D91" w:rsidRPr="00260D91" w:rsidRDefault="00260D91" w:rsidP="00260D91">
      <w:pPr>
        <w:numPr>
          <w:ilvl w:val="0"/>
          <w:numId w:val="18"/>
        </w:num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260D91">
        <w:rPr>
          <w:rFonts w:ascii="Times New Roman" w:eastAsia="Times New Roman" w:hAnsi="Times New Roman" w:cs="Times New Roman"/>
          <w:b/>
          <w:sz w:val="24"/>
          <w:szCs w:val="24"/>
          <w:lang w:eastAsia="ru-RU"/>
        </w:rPr>
        <w:t xml:space="preserve">1 064,5 </w:t>
      </w:r>
      <w:r w:rsidRPr="00260D91">
        <w:rPr>
          <w:rFonts w:ascii="Times New Roman" w:eastAsia="Times New Roman" w:hAnsi="Times New Roman" w:cs="Times New Roman"/>
          <w:sz w:val="24"/>
          <w:szCs w:val="24"/>
          <w:lang w:eastAsia="ru-RU"/>
        </w:rPr>
        <w:t>тыс. рублей или 43,8 % от общих расходов;</w:t>
      </w:r>
    </w:p>
    <w:p w:rsidR="00260D91" w:rsidRPr="00260D91" w:rsidRDefault="00260D91" w:rsidP="00260D91">
      <w:pPr>
        <w:spacing w:after="0" w:line="240" w:lineRule="auto"/>
        <w:ind w:left="737"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обеспечение функций органов местного самоуправления в сумме </w:t>
      </w:r>
      <w:r w:rsidRPr="00260D91">
        <w:rPr>
          <w:rFonts w:ascii="Times New Roman" w:eastAsia="Times New Roman" w:hAnsi="Times New Roman" w:cs="Times New Roman"/>
          <w:b/>
          <w:sz w:val="24"/>
          <w:szCs w:val="24"/>
          <w:lang w:eastAsia="ru-RU"/>
        </w:rPr>
        <w:t xml:space="preserve">78,8 </w:t>
      </w:r>
      <w:r w:rsidRPr="00260D91">
        <w:rPr>
          <w:rFonts w:ascii="Times New Roman" w:eastAsia="Times New Roman" w:hAnsi="Times New Roman" w:cs="Times New Roman"/>
          <w:sz w:val="24"/>
          <w:szCs w:val="24"/>
          <w:lang w:eastAsia="ru-RU"/>
        </w:rPr>
        <w:t>тыс. рублей или 3,2 % от общих расходов.</w:t>
      </w:r>
    </w:p>
    <w:p w:rsidR="00260D91" w:rsidRPr="00260D91" w:rsidRDefault="00260D91" w:rsidP="00260D91">
      <w:pPr>
        <w:spacing w:after="0" w:line="240" w:lineRule="auto"/>
        <w:ind w:left="737" w:right="141"/>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left="142" w:right="141" w:firstLine="578"/>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В структуре расходов по экономическому содержанию</w:t>
      </w:r>
      <w:r w:rsidRPr="00260D91">
        <w:rPr>
          <w:rFonts w:ascii="Times New Roman" w:eastAsia="Times New Roman" w:hAnsi="Times New Roman" w:cs="Times New Roman"/>
          <w:sz w:val="24"/>
          <w:szCs w:val="24"/>
          <w:lang w:eastAsia="ru-RU"/>
        </w:rPr>
        <w:t xml:space="preserve"> наиболее значимая сумма направлена:</w:t>
      </w:r>
    </w:p>
    <w:p w:rsidR="00260D91" w:rsidRPr="00260D91" w:rsidRDefault="00260D91"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260D91">
        <w:rPr>
          <w:rFonts w:ascii="Times New Roman" w:eastAsia="Times New Roman" w:hAnsi="Times New Roman" w:cs="Times New Roman"/>
          <w:b/>
          <w:sz w:val="24"/>
          <w:szCs w:val="24"/>
          <w:lang w:eastAsia="ru-RU"/>
        </w:rPr>
        <w:t>1 699,8</w:t>
      </w:r>
      <w:r w:rsidRPr="00260D91">
        <w:rPr>
          <w:rFonts w:ascii="Times New Roman" w:eastAsia="Times New Roman" w:hAnsi="Times New Roman" w:cs="Times New Roman"/>
          <w:sz w:val="24"/>
          <w:szCs w:val="24"/>
          <w:lang w:eastAsia="ru-RU"/>
        </w:rPr>
        <w:t xml:space="preserve"> тыс. рублей или 69,9 % от общей суммы расходов;</w:t>
      </w:r>
    </w:p>
    <w:p w:rsidR="00260D91" w:rsidRPr="00260D91" w:rsidRDefault="00260D91"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260D91">
        <w:rPr>
          <w:rFonts w:ascii="Times New Roman" w:eastAsia="Times New Roman" w:hAnsi="Times New Roman" w:cs="Times New Roman"/>
          <w:b/>
          <w:sz w:val="24"/>
          <w:szCs w:val="24"/>
          <w:lang w:eastAsia="ru-RU"/>
        </w:rPr>
        <w:t>404,5</w:t>
      </w:r>
      <w:r w:rsidRPr="00260D91">
        <w:rPr>
          <w:rFonts w:ascii="Times New Roman" w:eastAsia="Times New Roman" w:hAnsi="Times New Roman" w:cs="Times New Roman"/>
          <w:sz w:val="24"/>
          <w:szCs w:val="24"/>
          <w:lang w:eastAsia="ru-RU"/>
        </w:rPr>
        <w:t xml:space="preserve"> тыс. рублей или 16,6 от общей суммы расходов;</w:t>
      </w:r>
    </w:p>
    <w:p w:rsidR="00260D91" w:rsidRPr="00260D91" w:rsidRDefault="00260D91" w:rsidP="00260D91">
      <w:pPr>
        <w:numPr>
          <w:ilvl w:val="0"/>
          <w:numId w:val="12"/>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выплату доплат к пенсии в сумме </w:t>
      </w:r>
      <w:r w:rsidRPr="00260D91">
        <w:rPr>
          <w:rFonts w:ascii="Times New Roman" w:eastAsia="Times New Roman" w:hAnsi="Times New Roman" w:cs="Times New Roman"/>
          <w:b/>
          <w:sz w:val="24"/>
          <w:szCs w:val="24"/>
          <w:lang w:eastAsia="ru-RU"/>
        </w:rPr>
        <w:t>108,8</w:t>
      </w:r>
      <w:r w:rsidRPr="00260D91">
        <w:rPr>
          <w:rFonts w:ascii="Times New Roman" w:eastAsia="Times New Roman" w:hAnsi="Times New Roman" w:cs="Times New Roman"/>
          <w:sz w:val="24"/>
          <w:szCs w:val="24"/>
          <w:lang w:eastAsia="ru-RU"/>
        </w:rPr>
        <w:t xml:space="preserve"> тыс. рублей или 4,5 % от общей суммы расходов;</w:t>
      </w:r>
    </w:p>
    <w:p w:rsidR="00260D91" w:rsidRPr="00260D91" w:rsidRDefault="00260D91" w:rsidP="00260D91">
      <w:pPr>
        <w:numPr>
          <w:ilvl w:val="0"/>
          <w:numId w:val="12"/>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на прочие работы, услуги (государственная экспертиза проектной документации в части проверки достоверности определения сметной стоимости объекта капитального ремонта, доступ к системе информационно-технического обслуживания "</w:t>
      </w:r>
      <w:proofErr w:type="spellStart"/>
      <w:r w:rsidRPr="00260D91">
        <w:rPr>
          <w:rFonts w:ascii="Times New Roman" w:eastAsia="Times New Roman" w:hAnsi="Times New Roman" w:cs="Times New Roman"/>
          <w:sz w:val="24"/>
          <w:szCs w:val="24"/>
          <w:lang w:eastAsia="ru-RU"/>
        </w:rPr>
        <w:t>СоветникПРОФ</w:t>
      </w:r>
      <w:proofErr w:type="spellEnd"/>
      <w:r w:rsidRPr="00260D91">
        <w:rPr>
          <w:rFonts w:ascii="Times New Roman" w:eastAsia="Times New Roman" w:hAnsi="Times New Roman" w:cs="Times New Roman"/>
          <w:sz w:val="24"/>
          <w:szCs w:val="24"/>
          <w:lang w:eastAsia="ru-RU"/>
        </w:rPr>
        <w:t xml:space="preserve">-НПА.ДС") в сумме </w:t>
      </w:r>
      <w:r w:rsidRPr="00260D91">
        <w:rPr>
          <w:rFonts w:ascii="Times New Roman" w:eastAsia="Times New Roman" w:hAnsi="Times New Roman" w:cs="Times New Roman"/>
          <w:b/>
          <w:sz w:val="24"/>
          <w:szCs w:val="24"/>
          <w:lang w:eastAsia="ru-RU"/>
        </w:rPr>
        <w:t>104,7</w:t>
      </w:r>
      <w:r w:rsidRPr="00260D91">
        <w:rPr>
          <w:rFonts w:ascii="Times New Roman" w:eastAsia="Times New Roman" w:hAnsi="Times New Roman" w:cs="Times New Roman"/>
          <w:sz w:val="24"/>
          <w:szCs w:val="24"/>
          <w:lang w:eastAsia="ru-RU"/>
        </w:rPr>
        <w:t xml:space="preserve"> тыс. рублей или 4,3 % от общей суммы расходов;</w:t>
      </w:r>
    </w:p>
    <w:p w:rsidR="00260D91" w:rsidRPr="00260D91" w:rsidRDefault="00260D91"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lastRenderedPageBreak/>
        <w:t xml:space="preserve">на увеличение стоимости материальных запасов в сумме </w:t>
      </w:r>
      <w:r w:rsidRPr="00260D91">
        <w:rPr>
          <w:rFonts w:ascii="Times New Roman" w:eastAsia="Times New Roman" w:hAnsi="Times New Roman" w:cs="Times New Roman"/>
          <w:b/>
          <w:sz w:val="24"/>
          <w:szCs w:val="24"/>
          <w:lang w:eastAsia="ru-RU"/>
        </w:rPr>
        <w:t>59,8</w:t>
      </w:r>
      <w:r w:rsidRPr="00260D91">
        <w:rPr>
          <w:rFonts w:ascii="Times New Roman" w:eastAsia="Times New Roman" w:hAnsi="Times New Roman" w:cs="Times New Roman"/>
          <w:sz w:val="24"/>
          <w:szCs w:val="24"/>
          <w:lang w:eastAsia="ru-RU"/>
        </w:rPr>
        <w:t xml:space="preserve"> тыс. рублей или 2,5 % от общей суммы расходов, из них:</w:t>
      </w:r>
    </w:p>
    <w:p w:rsidR="00260D91" w:rsidRPr="00260D91" w:rsidRDefault="00260D91" w:rsidP="00260D91">
      <w:pPr>
        <w:numPr>
          <w:ilvl w:val="2"/>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на приобретение материалов для уличного освещения – 56,9 тыс. руб.;</w:t>
      </w:r>
    </w:p>
    <w:p w:rsidR="00260D91" w:rsidRPr="00260D91" w:rsidRDefault="00260D91" w:rsidP="00260D91">
      <w:pPr>
        <w:numPr>
          <w:ilvl w:val="2"/>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на приобретение автозапчастей – 1,2 тыс. рублей;</w:t>
      </w:r>
    </w:p>
    <w:p w:rsidR="00260D91" w:rsidRPr="00260D91" w:rsidRDefault="00260D91" w:rsidP="00260D91">
      <w:pPr>
        <w:numPr>
          <w:ilvl w:val="2"/>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на приобретение ГСМ – 1,0 тыс. рублей;</w:t>
      </w:r>
    </w:p>
    <w:p w:rsidR="00260D91" w:rsidRPr="00260D91" w:rsidRDefault="00260D91" w:rsidP="00260D91">
      <w:pPr>
        <w:numPr>
          <w:ilvl w:val="0"/>
          <w:numId w:val="12"/>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межбюджетные трансферты в сумме </w:t>
      </w:r>
      <w:r w:rsidRPr="00260D91">
        <w:rPr>
          <w:rFonts w:ascii="Times New Roman" w:eastAsia="Times New Roman" w:hAnsi="Times New Roman" w:cs="Times New Roman"/>
          <w:b/>
          <w:sz w:val="24"/>
          <w:szCs w:val="24"/>
          <w:lang w:eastAsia="ru-RU"/>
        </w:rPr>
        <w:t>40,0</w:t>
      </w:r>
      <w:r w:rsidRPr="00260D91">
        <w:rPr>
          <w:rFonts w:ascii="Times New Roman" w:eastAsia="Times New Roman" w:hAnsi="Times New Roman" w:cs="Times New Roman"/>
          <w:sz w:val="24"/>
          <w:szCs w:val="24"/>
          <w:lang w:eastAsia="ru-RU"/>
        </w:rPr>
        <w:t xml:space="preserve"> тыс. рублей или 1,6 % от общей суммы расходов; </w:t>
      </w:r>
    </w:p>
    <w:p w:rsidR="00260D91" w:rsidRPr="00260D91" w:rsidRDefault="00260D91" w:rsidP="00260D91">
      <w:pPr>
        <w:numPr>
          <w:ilvl w:val="0"/>
          <w:numId w:val="12"/>
        </w:num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услуги связи в сумме </w:t>
      </w:r>
      <w:r w:rsidRPr="00260D91">
        <w:rPr>
          <w:rFonts w:ascii="Times New Roman" w:eastAsia="Times New Roman" w:hAnsi="Times New Roman" w:cs="Times New Roman"/>
          <w:b/>
          <w:sz w:val="24"/>
          <w:szCs w:val="24"/>
          <w:lang w:eastAsia="ru-RU"/>
        </w:rPr>
        <w:t>10,6</w:t>
      </w:r>
      <w:r w:rsidRPr="00260D91">
        <w:rPr>
          <w:rFonts w:ascii="Times New Roman" w:eastAsia="Times New Roman" w:hAnsi="Times New Roman" w:cs="Times New Roman"/>
          <w:sz w:val="24"/>
          <w:szCs w:val="24"/>
          <w:lang w:eastAsia="ru-RU"/>
        </w:rPr>
        <w:t xml:space="preserve"> тыс. рублей или 0,4 % от общей суммы расходов;</w:t>
      </w:r>
    </w:p>
    <w:p w:rsidR="00260D91" w:rsidRPr="00260D91" w:rsidRDefault="00260D91"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прочие расходы в сумме </w:t>
      </w:r>
      <w:r w:rsidRPr="00260D91">
        <w:rPr>
          <w:rFonts w:ascii="Times New Roman" w:eastAsia="Times New Roman" w:hAnsi="Times New Roman" w:cs="Times New Roman"/>
          <w:b/>
          <w:sz w:val="24"/>
          <w:szCs w:val="24"/>
          <w:lang w:eastAsia="ru-RU"/>
        </w:rPr>
        <w:t xml:space="preserve">1,1 </w:t>
      </w:r>
      <w:r w:rsidRPr="00260D91">
        <w:rPr>
          <w:rFonts w:ascii="Times New Roman" w:eastAsia="Times New Roman" w:hAnsi="Times New Roman" w:cs="Times New Roman"/>
          <w:sz w:val="24"/>
          <w:szCs w:val="24"/>
          <w:lang w:eastAsia="ru-RU"/>
        </w:rPr>
        <w:t>тыс. рублей или 0,1 % от общей суммы расходов;</w:t>
      </w:r>
    </w:p>
    <w:p w:rsidR="00260D91" w:rsidRPr="00260D91" w:rsidRDefault="00260D91" w:rsidP="00260D91">
      <w:pPr>
        <w:numPr>
          <w:ilvl w:val="0"/>
          <w:numId w:val="12"/>
        </w:numPr>
        <w:spacing w:after="0" w:line="240" w:lineRule="auto"/>
        <w:ind w:right="141"/>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на увеличение стоимости основных средств в сумме </w:t>
      </w:r>
      <w:r w:rsidRPr="00260D91">
        <w:rPr>
          <w:rFonts w:ascii="Times New Roman" w:eastAsia="Times New Roman" w:hAnsi="Times New Roman" w:cs="Times New Roman"/>
          <w:b/>
          <w:sz w:val="24"/>
          <w:szCs w:val="24"/>
          <w:lang w:eastAsia="ru-RU"/>
        </w:rPr>
        <w:t>2,9</w:t>
      </w:r>
      <w:r w:rsidRPr="00260D91">
        <w:rPr>
          <w:rFonts w:ascii="Times New Roman" w:eastAsia="Times New Roman" w:hAnsi="Times New Roman" w:cs="Times New Roman"/>
          <w:sz w:val="24"/>
          <w:szCs w:val="24"/>
          <w:lang w:eastAsia="ru-RU"/>
        </w:rPr>
        <w:t xml:space="preserve"> тыс. рублей или 0,1 % от общей суммы расходов;</w:t>
      </w:r>
    </w:p>
    <w:p w:rsidR="00260D91" w:rsidRPr="00260D91" w:rsidRDefault="00260D91" w:rsidP="00260D91">
      <w:pPr>
        <w:spacing w:after="0" w:line="240" w:lineRule="auto"/>
        <w:ind w:left="502" w:right="141"/>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right="141" w:firstLine="502"/>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Просроченной кредиторской и дебиторской задолженности по состоянию на 01.04.2021 года бюджет Едогонского муниципального образования не имеет.</w:t>
      </w:r>
    </w:p>
    <w:p w:rsidR="00260D91" w:rsidRPr="00260D91" w:rsidRDefault="00260D91" w:rsidP="00260D91">
      <w:pPr>
        <w:spacing w:after="0" w:line="240" w:lineRule="auto"/>
        <w:ind w:right="141" w:firstLine="502"/>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Бюджет Едогонского муниципального образования по состоянию на 01.04.2021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60D91" w:rsidRPr="00260D91" w:rsidRDefault="00260D91" w:rsidP="00260D91">
      <w:pPr>
        <w:spacing w:after="0" w:line="240" w:lineRule="auto"/>
        <w:ind w:right="141" w:firstLine="720"/>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Финансирование учреждений и мероприятий в течение 1 квартала 2021 года произведено в пределах выделенных бюджетных ассигнований, утвержденных решением Думы Едогонского сельского поселения № 22 от 25.12.2020 года, с </w:t>
      </w:r>
      <w:proofErr w:type="gramStart"/>
      <w:r w:rsidRPr="00260D91">
        <w:rPr>
          <w:rFonts w:ascii="Times New Roman" w:eastAsia="Times New Roman" w:hAnsi="Times New Roman" w:cs="Times New Roman"/>
          <w:sz w:val="24"/>
          <w:szCs w:val="24"/>
          <w:lang w:eastAsia="ru-RU"/>
        </w:rPr>
        <w:t>учетом  изменений</w:t>
      </w:r>
      <w:proofErr w:type="gramEnd"/>
      <w:r w:rsidRPr="00260D91">
        <w:rPr>
          <w:rFonts w:ascii="Times New Roman" w:eastAsia="Times New Roman" w:hAnsi="Times New Roman" w:cs="Times New Roman"/>
          <w:sz w:val="24"/>
          <w:szCs w:val="24"/>
          <w:lang w:eastAsia="ru-RU"/>
        </w:rPr>
        <w:t>.</w:t>
      </w:r>
    </w:p>
    <w:p w:rsidR="00260D91" w:rsidRPr="00260D91" w:rsidRDefault="00260D91" w:rsidP="00260D91">
      <w:pPr>
        <w:spacing w:after="0" w:line="240" w:lineRule="auto"/>
        <w:ind w:left="142" w:right="141"/>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left="142" w:right="141"/>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left="142" w:right="141"/>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left="142" w:right="141"/>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left="142" w:right="141"/>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val="en-US" w:eastAsia="ru-RU"/>
        </w:rPr>
        <w:t>III</w:t>
      </w:r>
      <w:r w:rsidRPr="00260D91">
        <w:rPr>
          <w:rFonts w:ascii="Times New Roman" w:eastAsia="Times New Roman" w:hAnsi="Times New Roman" w:cs="Times New Roman"/>
          <w:b/>
          <w:sz w:val="24"/>
          <w:szCs w:val="24"/>
          <w:lang w:eastAsia="ru-RU"/>
        </w:rPr>
        <w:t>. Резервный фонд</w:t>
      </w:r>
    </w:p>
    <w:p w:rsidR="00260D91" w:rsidRPr="00260D91" w:rsidRDefault="00260D91" w:rsidP="00260D91">
      <w:pPr>
        <w:spacing w:after="0" w:line="240" w:lineRule="auto"/>
        <w:ind w:left="142" w:right="141"/>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left="142" w:right="141" w:firstLine="578"/>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Расходы за счет средств резервного фонда администрации Едогонского сельского поселения за 1 квартал 2021 года не производились.</w:t>
      </w:r>
    </w:p>
    <w:p w:rsidR="00260D91" w:rsidRPr="00260D91" w:rsidRDefault="00260D91" w:rsidP="00260D91">
      <w:pPr>
        <w:spacing w:after="0" w:line="240" w:lineRule="auto"/>
        <w:ind w:right="141"/>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left="142" w:right="141"/>
        <w:rPr>
          <w:rFonts w:ascii="Times New Roman" w:eastAsia="Times New Roman" w:hAnsi="Times New Roman" w:cs="Times New Roman"/>
          <w:sz w:val="24"/>
          <w:szCs w:val="24"/>
          <w:lang w:eastAsia="ru-RU"/>
        </w:rPr>
      </w:pPr>
      <w:proofErr w:type="spellStart"/>
      <w:r w:rsidRPr="00260D91">
        <w:rPr>
          <w:rFonts w:ascii="Times New Roman" w:eastAsia="Times New Roman" w:hAnsi="Times New Roman" w:cs="Times New Roman"/>
          <w:sz w:val="24"/>
          <w:szCs w:val="24"/>
          <w:lang w:eastAsia="ru-RU"/>
        </w:rPr>
        <w:t>ВрИО</w:t>
      </w:r>
      <w:proofErr w:type="spellEnd"/>
      <w:r w:rsidRPr="00260D91">
        <w:rPr>
          <w:rFonts w:ascii="Times New Roman" w:eastAsia="Times New Roman" w:hAnsi="Times New Roman" w:cs="Times New Roman"/>
          <w:sz w:val="24"/>
          <w:szCs w:val="24"/>
          <w:lang w:eastAsia="ru-RU"/>
        </w:rPr>
        <w:t xml:space="preserve"> председателя Комитета по финансам</w:t>
      </w:r>
    </w:p>
    <w:p w:rsidR="00260D91" w:rsidRPr="00260D91" w:rsidRDefault="00260D91" w:rsidP="00260D91">
      <w:pPr>
        <w:spacing w:after="0" w:line="240" w:lineRule="auto"/>
        <w:ind w:left="142" w:right="141"/>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Тулунского района                                                                                                А. К. Мордовец</w:t>
      </w: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AA2188">
      <w:pPr>
        <w:spacing w:after="0" w:line="240" w:lineRule="auto"/>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noProof/>
          <w:sz w:val="24"/>
          <w:szCs w:val="24"/>
          <w:lang w:eastAsia="ru-RU"/>
        </w:rPr>
        <w:lastRenderedPageBreak/>
        <w:drawing>
          <wp:inline distT="0" distB="0" distL="0" distR="0">
            <wp:extent cx="6067425" cy="10363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10363200"/>
                    </a:xfrm>
                    <a:prstGeom prst="rect">
                      <a:avLst/>
                    </a:prstGeom>
                    <a:noFill/>
                    <a:ln>
                      <a:noFill/>
                    </a:ln>
                  </pic:spPr>
                </pic:pic>
              </a:graphicData>
            </a:graphic>
          </wp:inline>
        </w:drawing>
      </w:r>
    </w:p>
    <w:tbl>
      <w:tblPr>
        <w:tblW w:w="10867" w:type="dxa"/>
        <w:tblInd w:w="-567" w:type="dxa"/>
        <w:tblLayout w:type="fixed"/>
        <w:tblLook w:val="04A0" w:firstRow="1" w:lastRow="0" w:firstColumn="1" w:lastColumn="0" w:noHBand="0" w:noVBand="1"/>
      </w:tblPr>
      <w:tblGrid>
        <w:gridCol w:w="851"/>
        <w:gridCol w:w="2268"/>
        <w:gridCol w:w="1275"/>
        <w:gridCol w:w="993"/>
        <w:gridCol w:w="1134"/>
        <w:gridCol w:w="868"/>
        <w:gridCol w:w="968"/>
        <w:gridCol w:w="709"/>
        <w:gridCol w:w="716"/>
        <w:gridCol w:w="849"/>
        <w:gridCol w:w="236"/>
      </w:tblGrid>
      <w:tr w:rsidR="00260D91" w:rsidRPr="00260D91" w:rsidTr="00AA2188">
        <w:trPr>
          <w:gridAfter w:val="1"/>
          <w:wAfter w:w="236" w:type="dxa"/>
          <w:trHeight w:val="24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bookmarkStart w:id="5" w:name="RANGE!A1:J82"/>
            <w:bookmarkEnd w:id="5"/>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Приложение № 2</w:t>
            </w:r>
          </w:p>
        </w:tc>
      </w:tr>
      <w:tr w:rsidR="00260D91" w:rsidRPr="00260D91" w:rsidTr="00AA2188">
        <w:trPr>
          <w:gridAfter w:val="1"/>
          <w:wAfter w:w="236" w:type="dxa"/>
          <w:trHeight w:val="24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к информации об исполнении бюджета</w:t>
            </w:r>
          </w:p>
        </w:tc>
      </w:tr>
      <w:tr w:rsidR="00260D91" w:rsidRPr="00260D91" w:rsidTr="00AA2188">
        <w:trPr>
          <w:gridAfter w:val="1"/>
          <w:wAfter w:w="236" w:type="dxa"/>
          <w:trHeight w:val="24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Едогонского муниципального образования</w:t>
            </w:r>
          </w:p>
        </w:tc>
      </w:tr>
      <w:tr w:rsidR="00260D91" w:rsidRPr="00260D91" w:rsidTr="00AA2188">
        <w:trPr>
          <w:gridAfter w:val="1"/>
          <w:wAfter w:w="236" w:type="dxa"/>
          <w:trHeight w:val="24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за 1 квартал 2021 года</w:t>
            </w:r>
          </w:p>
        </w:tc>
      </w:tr>
      <w:tr w:rsidR="00260D91" w:rsidRPr="00260D91" w:rsidTr="00AA2188">
        <w:trPr>
          <w:gridAfter w:val="1"/>
          <w:wAfter w:w="236" w:type="dxa"/>
          <w:trHeight w:val="24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r>
      <w:tr w:rsidR="00260D91" w:rsidRPr="00260D91" w:rsidTr="00AA2188">
        <w:trPr>
          <w:trHeight w:val="402"/>
        </w:trPr>
        <w:tc>
          <w:tcPr>
            <w:tcW w:w="10867" w:type="dxa"/>
            <w:gridSpan w:val="11"/>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t>ОТЧЁТ</w:t>
            </w:r>
          </w:p>
        </w:tc>
      </w:tr>
      <w:tr w:rsidR="00260D91" w:rsidRPr="00260D91" w:rsidTr="00AA2188">
        <w:trPr>
          <w:trHeight w:val="270"/>
        </w:trPr>
        <w:tc>
          <w:tcPr>
            <w:tcW w:w="10867" w:type="dxa"/>
            <w:gridSpan w:val="11"/>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t xml:space="preserve">об исполнении бюджета Едогонского муниципального образования по состоянию </w:t>
            </w:r>
          </w:p>
        </w:tc>
      </w:tr>
      <w:tr w:rsidR="00260D91" w:rsidRPr="00260D91" w:rsidTr="00AA2188">
        <w:trPr>
          <w:trHeight w:val="270"/>
        </w:trPr>
        <w:tc>
          <w:tcPr>
            <w:tcW w:w="10867" w:type="dxa"/>
            <w:gridSpan w:val="11"/>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t xml:space="preserve">                   на 01 апреля 2021 года по расходам</w:t>
            </w:r>
          </w:p>
        </w:tc>
      </w:tr>
      <w:tr w:rsidR="00260D91" w:rsidRPr="00260D91" w:rsidTr="00AA2188">
        <w:trPr>
          <w:gridAfter w:val="1"/>
          <w:wAfter w:w="236" w:type="dxa"/>
          <w:trHeight w:val="27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b/>
                <w:bCs/>
                <w:sz w:val="28"/>
                <w:szCs w:val="28"/>
                <w:lang w:eastAsia="ru-RU"/>
              </w:rPr>
            </w:pP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r>
      <w:tr w:rsidR="00260D91" w:rsidRPr="00260D91" w:rsidTr="00AA2188">
        <w:trPr>
          <w:gridAfter w:val="1"/>
          <w:wAfter w:w="236" w:type="dxa"/>
          <w:trHeight w:val="240"/>
        </w:trPr>
        <w:tc>
          <w:tcPr>
            <w:tcW w:w="851"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r>
      <w:tr w:rsidR="00260D91" w:rsidRPr="00260D91" w:rsidTr="00AA2188">
        <w:trPr>
          <w:gridAfter w:val="1"/>
          <w:wAfter w:w="236" w:type="dxa"/>
          <w:trHeight w:val="25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proofErr w:type="spellStart"/>
            <w:r w:rsidRPr="00260D91">
              <w:rPr>
                <w:rFonts w:ascii="Times New Roman" w:eastAsia="Times New Roman" w:hAnsi="Times New Roman" w:cs="Times New Roman"/>
                <w:b/>
                <w:bCs/>
                <w:sz w:val="18"/>
                <w:szCs w:val="18"/>
                <w:lang w:eastAsia="ru-RU"/>
              </w:rPr>
              <w:t>РзПР</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Расходы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Уточненный план год,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Уточненный план на 01.04.2021 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Исполнено на 01.04.2021 г., руб.</w:t>
            </w:r>
          </w:p>
        </w:tc>
        <w:tc>
          <w:tcPr>
            <w:tcW w:w="1836" w:type="dxa"/>
            <w:gridSpan w:val="2"/>
            <w:tcBorders>
              <w:top w:val="single" w:sz="4" w:space="0" w:color="auto"/>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выполнения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Структура расходов</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от общего расхода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Отклонение, руб.</w:t>
            </w:r>
          </w:p>
        </w:tc>
      </w:tr>
      <w:tr w:rsidR="00260D91" w:rsidRPr="00260D91" w:rsidTr="00AA2188">
        <w:trPr>
          <w:gridAfter w:val="1"/>
          <w:wAfter w:w="236" w:type="dxa"/>
          <w:trHeight w:val="11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868"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к годовому назначению</w:t>
            </w:r>
          </w:p>
        </w:tc>
        <w:tc>
          <w:tcPr>
            <w:tcW w:w="968"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к полугодовому назначению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0100</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proofErr w:type="spellStart"/>
            <w:r w:rsidRPr="00260D91">
              <w:rPr>
                <w:rFonts w:ascii="Times New Roman" w:eastAsia="Times New Roman" w:hAnsi="Times New Roman" w:cs="Times New Roman"/>
                <w:b/>
                <w:bCs/>
                <w:sz w:val="18"/>
                <w:szCs w:val="18"/>
                <w:lang w:eastAsia="ru-RU"/>
              </w:rPr>
              <w:t>Гос.управ.и</w:t>
            </w:r>
            <w:proofErr w:type="spellEnd"/>
            <w:r w:rsidRPr="00260D91">
              <w:rPr>
                <w:rFonts w:ascii="Times New Roman" w:eastAsia="Times New Roman" w:hAnsi="Times New Roman" w:cs="Times New Roman"/>
                <w:b/>
                <w:bCs/>
                <w:sz w:val="18"/>
                <w:szCs w:val="18"/>
                <w:lang w:eastAsia="ru-RU"/>
              </w:rPr>
              <w:t xml:space="preserve"> органы </w:t>
            </w:r>
            <w:proofErr w:type="spellStart"/>
            <w:r w:rsidRPr="00260D91">
              <w:rPr>
                <w:rFonts w:ascii="Times New Roman" w:eastAsia="Times New Roman" w:hAnsi="Times New Roman" w:cs="Times New Roman"/>
                <w:b/>
                <w:bCs/>
                <w:sz w:val="18"/>
                <w:szCs w:val="18"/>
                <w:lang w:eastAsia="ru-RU"/>
              </w:rPr>
              <w:t>мест.управ</w:t>
            </w:r>
            <w:proofErr w:type="spellEnd"/>
            <w:r w:rsidRPr="00260D91">
              <w:rPr>
                <w:rFonts w:ascii="Times New Roman" w:eastAsia="Times New Roman" w:hAnsi="Times New Roman" w:cs="Times New Roman"/>
                <w:b/>
                <w:bCs/>
                <w:sz w:val="18"/>
                <w:szCs w:val="18"/>
                <w:lang w:eastAsia="ru-RU"/>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3 865 043,52</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1 143 321,96</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1 143 321,96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29,6</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47,0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зарплата с начислениями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3 461 051,52</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1 064 457,48</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1 064 457,48</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30,8</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93,1</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43,8</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keepNext/>
              <w:tabs>
                <w:tab w:val="left" w:pos="751"/>
                <w:tab w:val="left" w:pos="1546"/>
              </w:tabs>
              <w:spacing w:after="0" w:line="240" w:lineRule="auto"/>
              <w:jc w:val="center"/>
              <w:outlineLvl w:val="0"/>
              <w:rPr>
                <w:rFonts w:ascii="Times New Roman" w:eastAsia="Arial Unicode MS" w:hAnsi="Times New Roman" w:cs="Times New Roman"/>
                <w:b/>
                <w:bCs/>
                <w:sz w:val="26"/>
                <w:szCs w:val="24"/>
                <w:lang w:eastAsia="ru-RU"/>
              </w:rPr>
            </w:pPr>
            <w:r w:rsidRPr="00260D91">
              <w:rPr>
                <w:rFonts w:ascii="Times New Roman" w:eastAsia="Arial Unicode MS" w:hAnsi="Times New Roman" w:cs="Times New Roman"/>
                <w:b/>
                <w:bCs/>
                <w:sz w:val="26"/>
                <w:szCs w:val="24"/>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2 692 234,09</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807 822,46</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807 822,46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70,7</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33,2</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 xml:space="preserve">                   начисления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768 817,43</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256 635,02</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256 635,02</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33,4</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22,4</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10,6</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0102</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Глава администрации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815 995,30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219 074,11</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219 074,11</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26,8</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19,2</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зарплата с начислениями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815 995,30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219 074,11</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219 074,11</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26,8</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19,2</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626 724,50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169 699,13</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169 699,13</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27,1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14,8</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начисления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189 270,80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49 374,98</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49 374,98</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26,1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4,3</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0104</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Центральный аппарат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3 026 346,22</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924 247,85</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924 247,85</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30,5</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80,8</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38,0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зарплата с начислениями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2 645 056,22</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845 383,37</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845 383,37</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32,0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73,9</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34,8</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2 065 509,59</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638 123,33</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638 123,33</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30,9</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55,8</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26,2</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начисления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579 546,63</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207 260,04</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207 260,04</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35,8</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18,1</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8,5</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0107</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Обеспечение проведения выборов и референдумов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0111</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Резервный фонд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20 000,00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0113</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Другие общегосударственные вопросы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2 702,00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0200</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Национальная оборона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137 300,00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20 800,00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20 800,00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15,1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0,9</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0203</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137 300,00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20 800,00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20 800,00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15,1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0,9</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124 700,00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20 800,00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20 800,00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16,7</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0,9</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lastRenderedPageBreak/>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95 776,00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15 496,72</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15 496,72</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16,2</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74,5</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0,6</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начисления на </w:t>
            </w:r>
            <w:proofErr w:type="spellStart"/>
            <w:r w:rsidRPr="00260D91">
              <w:rPr>
                <w:rFonts w:ascii="Times New Roman" w:eastAsia="Times New Roman" w:hAnsi="Times New Roman" w:cs="Times New Roman"/>
                <w:sz w:val="18"/>
                <w:szCs w:val="18"/>
                <w:lang w:eastAsia="ru-RU"/>
              </w:rPr>
              <w:t>опл</w:t>
            </w:r>
            <w:proofErr w:type="spellEnd"/>
            <w:r w:rsidRPr="00260D91">
              <w:rPr>
                <w:rFonts w:ascii="Times New Roman" w:eastAsia="Times New Roman" w:hAnsi="Times New Roman" w:cs="Times New Roman"/>
                <w:sz w:val="18"/>
                <w:szCs w:val="18"/>
                <w:lang w:eastAsia="ru-RU"/>
              </w:rPr>
              <w:t>. труда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28 924,00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5 303,28</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5 303,28</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18,3</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25,5</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0,2</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0300</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12 073,00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0309</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260D91">
              <w:rPr>
                <w:rFonts w:ascii="Times New Roman" w:eastAsia="Times New Roman" w:hAnsi="Times New Roman" w:cs="Times New Roman"/>
                <w:sz w:val="18"/>
                <w:szCs w:val="18"/>
                <w:lang w:eastAsia="ru-RU"/>
              </w:rPr>
              <w:t>характера,гражданская</w:t>
            </w:r>
            <w:proofErr w:type="spellEnd"/>
            <w:r w:rsidRPr="00260D91">
              <w:rPr>
                <w:rFonts w:ascii="Times New Roman" w:eastAsia="Times New Roman" w:hAnsi="Times New Roman" w:cs="Times New Roman"/>
                <w:sz w:val="18"/>
                <w:szCs w:val="18"/>
                <w:lang w:eastAsia="ru-RU"/>
              </w:rPr>
              <w:t xml:space="preserve"> оборона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0314</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Обеспечение пожарной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12 073,00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0400</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Национальная экономика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758 927,00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59 747,42</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59 747,42</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7,9</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2,5</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0401</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Общеэкономические вопросы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начисления на </w:t>
            </w:r>
            <w:proofErr w:type="spellStart"/>
            <w:r w:rsidRPr="00260D91">
              <w:rPr>
                <w:rFonts w:ascii="Times New Roman" w:eastAsia="Times New Roman" w:hAnsi="Times New Roman" w:cs="Times New Roman"/>
                <w:sz w:val="18"/>
                <w:szCs w:val="18"/>
                <w:lang w:eastAsia="ru-RU"/>
              </w:rPr>
              <w:t>опл</w:t>
            </w:r>
            <w:proofErr w:type="spellEnd"/>
            <w:r w:rsidRPr="00260D91">
              <w:rPr>
                <w:rFonts w:ascii="Times New Roman" w:eastAsia="Times New Roman" w:hAnsi="Times New Roman" w:cs="Times New Roman"/>
                <w:sz w:val="18"/>
                <w:szCs w:val="18"/>
                <w:lang w:eastAsia="ru-RU"/>
              </w:rPr>
              <w:t>. труда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0406</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Водное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0409</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Дорожное хозяйство(дорожные фонды)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741 500,00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59 747,42</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59 747,42</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8,1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2,5</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0412</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17 427,00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0500</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Жилищно-коммунальное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355 300,00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64 460,86</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64 460,86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18,1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2,7</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0501</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Жилищное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0502</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13 794,94</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761,00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761,00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5,5</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0503</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Благоустройство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341 505,06</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63 699,86</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63 699,86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2,6</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0700</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Образование</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0705</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 xml:space="preserve">Профессиональная </w:t>
            </w:r>
            <w:proofErr w:type="spellStart"/>
            <w:r w:rsidRPr="00260D91">
              <w:rPr>
                <w:rFonts w:ascii="Times New Roman" w:eastAsia="Times New Roman" w:hAnsi="Times New Roman" w:cs="Times New Roman"/>
                <w:i/>
                <w:iCs/>
                <w:sz w:val="18"/>
                <w:szCs w:val="18"/>
                <w:lang w:eastAsia="ru-RU"/>
              </w:rPr>
              <w:t>подготовка,переподготовка</w:t>
            </w:r>
            <w:proofErr w:type="spellEnd"/>
            <w:r w:rsidRPr="00260D91">
              <w:rPr>
                <w:rFonts w:ascii="Times New Roman" w:eastAsia="Times New Roman" w:hAnsi="Times New Roman" w:cs="Times New Roman"/>
                <w:i/>
                <w:iCs/>
                <w:sz w:val="18"/>
                <w:szCs w:val="18"/>
                <w:lang w:eastAsia="ru-RU"/>
              </w:rPr>
              <w:t xml:space="preserve"> и повышение квалификации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0800</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Культура, кинематография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3 501 600,00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995 014,95</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995 014,95</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28,4</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40,9</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0801</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Культура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3 501 600,00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995 014,95</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995 014,95</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28,4</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40,9</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2 007 782,32</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614 585,66</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614 585,66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30,6</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61,8</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25,3</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1 454 825,12</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443 234,50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443 234,50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30,5</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44,5</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18,2</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начисления на </w:t>
            </w:r>
            <w:proofErr w:type="spellStart"/>
            <w:r w:rsidRPr="00260D91">
              <w:rPr>
                <w:rFonts w:ascii="Times New Roman" w:eastAsia="Times New Roman" w:hAnsi="Times New Roman" w:cs="Times New Roman"/>
                <w:sz w:val="18"/>
                <w:szCs w:val="18"/>
                <w:lang w:eastAsia="ru-RU"/>
              </w:rPr>
              <w:t>опл</w:t>
            </w:r>
            <w:proofErr w:type="spellEnd"/>
            <w:r w:rsidRPr="00260D91">
              <w:rPr>
                <w:rFonts w:ascii="Times New Roman" w:eastAsia="Times New Roman" w:hAnsi="Times New Roman" w:cs="Times New Roman"/>
                <w:sz w:val="18"/>
                <w:szCs w:val="18"/>
                <w:lang w:eastAsia="ru-RU"/>
              </w:rPr>
              <w:t>. труда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552 957,20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171 351,16</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171 351,16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31,0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17,2</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б/лист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0804</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Другие вопросы в области культуры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1000</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Социальная политика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432 702,36</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108 805,59</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108 805,59</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25,1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4,5</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1001</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Пенсионное обеспечение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432 702,36</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108 805,59</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108 805,59</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25,1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4,5</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1006</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Другие вопросы в области социальной политики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1100</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Физическая культура и спорт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1101</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 xml:space="preserve">Физическая культура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lastRenderedPageBreak/>
              <w:t>1300</w:t>
            </w:r>
          </w:p>
        </w:tc>
        <w:tc>
          <w:tcPr>
            <w:tcW w:w="2268" w:type="dxa"/>
            <w:tcBorders>
              <w:top w:val="nil"/>
              <w:left w:val="nil"/>
              <w:bottom w:val="single" w:sz="4" w:space="0" w:color="auto"/>
              <w:right w:val="nil"/>
            </w:tcBorders>
            <w:shd w:val="clear" w:color="auto" w:fill="auto"/>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1301</w:t>
            </w:r>
          </w:p>
        </w:tc>
        <w:tc>
          <w:tcPr>
            <w:tcW w:w="2268" w:type="dxa"/>
            <w:tcBorders>
              <w:top w:val="nil"/>
              <w:left w:val="nil"/>
              <w:bottom w:val="single" w:sz="4" w:space="0" w:color="auto"/>
              <w:right w:val="nil"/>
            </w:tcBorders>
            <w:shd w:val="clear" w:color="auto" w:fill="auto"/>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1400</w:t>
            </w:r>
          </w:p>
        </w:tc>
        <w:tc>
          <w:tcPr>
            <w:tcW w:w="2268" w:type="dxa"/>
            <w:tcBorders>
              <w:top w:val="nil"/>
              <w:left w:val="nil"/>
              <w:bottom w:val="single" w:sz="4" w:space="0" w:color="auto"/>
              <w:right w:val="nil"/>
            </w:tcBorders>
            <w:shd w:val="clear" w:color="auto" w:fill="auto"/>
            <w:vAlign w:val="bottom"/>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1 894 554,12</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40 000,00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1,6</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1403</w:t>
            </w:r>
          </w:p>
        </w:tc>
        <w:tc>
          <w:tcPr>
            <w:tcW w:w="2268" w:type="dxa"/>
            <w:tcBorders>
              <w:top w:val="nil"/>
              <w:left w:val="nil"/>
              <w:bottom w:val="single" w:sz="4" w:space="0" w:color="auto"/>
              <w:right w:val="nil"/>
            </w:tcBorders>
            <w:shd w:val="clear" w:color="auto" w:fill="auto"/>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1 894 554,12</w:t>
            </w:r>
          </w:p>
        </w:tc>
        <w:tc>
          <w:tcPr>
            <w:tcW w:w="993"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40 000,00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1,6</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ИТОГО РАСХОДЫ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10 979 500,00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2 432 150,78</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2 432 150,78</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22,2</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 </w:t>
            </w:r>
          </w:p>
        </w:tc>
        <w:tc>
          <w:tcPr>
            <w:tcW w:w="2268" w:type="dxa"/>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i/>
                <w:iCs/>
                <w:sz w:val="18"/>
                <w:szCs w:val="18"/>
                <w:lang w:eastAsia="ru-RU"/>
              </w:rPr>
            </w:pPr>
            <w:r w:rsidRPr="00260D91">
              <w:rPr>
                <w:rFonts w:ascii="Times New Roman" w:eastAsia="Times New Roman" w:hAnsi="Times New Roman" w:cs="Times New Roman"/>
                <w:b/>
                <w:bCs/>
                <w:i/>
                <w:iCs/>
                <w:sz w:val="18"/>
                <w:szCs w:val="18"/>
                <w:lang w:eastAsia="ru-RU"/>
              </w:rPr>
              <w:t>ЗАРПЛАТА С НАЧИСЛЕНИЯМИ, ИТОГО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5 593 533,84</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1 699 843,14</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i/>
                <w:iCs/>
                <w:sz w:val="16"/>
                <w:szCs w:val="16"/>
                <w:lang w:eastAsia="ru-RU"/>
              </w:rPr>
            </w:pPr>
            <w:r w:rsidRPr="00260D91">
              <w:rPr>
                <w:rFonts w:ascii="Times New Roman" w:eastAsia="Times New Roman" w:hAnsi="Times New Roman" w:cs="Times New Roman"/>
                <w:b/>
                <w:bCs/>
                <w:i/>
                <w:iCs/>
                <w:sz w:val="16"/>
                <w:szCs w:val="16"/>
                <w:lang w:eastAsia="ru-RU"/>
              </w:rPr>
              <w:t>1 699 843,14</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30,4</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69,9</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69,9</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4 242 835,21</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1 266 553,68</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1 266 553,68</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29,9</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52,1</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52,1</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 xml:space="preserve">                       начисления на </w:t>
            </w:r>
            <w:proofErr w:type="spellStart"/>
            <w:r w:rsidRPr="00260D91">
              <w:rPr>
                <w:rFonts w:ascii="Times New Roman" w:eastAsia="Times New Roman" w:hAnsi="Times New Roman" w:cs="Times New Roman"/>
                <w:i/>
                <w:iCs/>
                <w:sz w:val="18"/>
                <w:szCs w:val="18"/>
                <w:lang w:eastAsia="ru-RU"/>
              </w:rPr>
              <w:t>опл</w:t>
            </w:r>
            <w:proofErr w:type="spellEnd"/>
            <w:r w:rsidRPr="00260D91">
              <w:rPr>
                <w:rFonts w:ascii="Times New Roman" w:eastAsia="Times New Roman" w:hAnsi="Times New Roman" w:cs="Times New Roman"/>
                <w:i/>
                <w:iCs/>
                <w:sz w:val="18"/>
                <w:szCs w:val="18"/>
                <w:lang w:eastAsia="ru-RU"/>
              </w:rPr>
              <w:t>. труда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1 350 698,63</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433 289,46</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433 289,46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32,1</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17,8</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17,8</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 xml:space="preserve">                     б/лист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Коммунальные услуги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779 173,88</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404 528,28</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404 528,28</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51,9</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16,6</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11,3</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Приобретение</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1 131 650,05</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2 850,00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i/>
                <w:iCs/>
                <w:sz w:val="16"/>
                <w:szCs w:val="16"/>
                <w:lang w:eastAsia="ru-RU"/>
              </w:rPr>
            </w:pPr>
            <w:r w:rsidRPr="00260D91">
              <w:rPr>
                <w:rFonts w:ascii="Times New Roman" w:eastAsia="Times New Roman" w:hAnsi="Times New Roman" w:cs="Times New Roman"/>
                <w:i/>
                <w:iCs/>
                <w:sz w:val="16"/>
                <w:szCs w:val="16"/>
                <w:lang w:eastAsia="ru-RU"/>
              </w:rPr>
              <w:t>2 850,00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0,3</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0,1</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0,1</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single" w:sz="4" w:space="0" w:color="auto"/>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Превышение доходов над расходами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-56 000,00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100 390,35</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100 642,09</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Бюджетный кредит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Прочие источники </w:t>
            </w:r>
            <w:proofErr w:type="spellStart"/>
            <w:r w:rsidRPr="00260D91">
              <w:rPr>
                <w:rFonts w:ascii="Times New Roman" w:eastAsia="Times New Roman" w:hAnsi="Times New Roman" w:cs="Times New Roman"/>
                <w:sz w:val="18"/>
                <w:szCs w:val="18"/>
                <w:lang w:eastAsia="ru-RU"/>
              </w:rPr>
              <w:t>внутр.финансир</w:t>
            </w:r>
            <w:proofErr w:type="spellEnd"/>
            <w:r w:rsidRPr="00260D91">
              <w:rPr>
                <w:rFonts w:ascii="Times New Roman" w:eastAsia="Times New Roman" w:hAnsi="Times New Roman" w:cs="Times New Roman"/>
                <w:sz w:val="18"/>
                <w:szCs w:val="18"/>
                <w:lang w:eastAsia="ru-RU"/>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56 000,00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Изменение ост-ка средств на счетах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-100 390,35</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-100 642,09</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Увеличение остатков бюджетных средств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-10 979 500,00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-2 532 541,13</w:t>
            </w:r>
          </w:p>
        </w:tc>
        <w:tc>
          <w:tcPr>
            <w:tcW w:w="1134" w:type="dxa"/>
            <w:tcBorders>
              <w:top w:val="nil"/>
              <w:left w:val="nil"/>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-2 666 454,95</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i/>
                <w:iCs/>
                <w:sz w:val="18"/>
                <w:szCs w:val="18"/>
                <w:lang w:eastAsia="ru-RU"/>
              </w:rPr>
            </w:pPr>
            <w:r w:rsidRPr="00260D91">
              <w:rPr>
                <w:rFonts w:ascii="Times New Roman" w:eastAsia="Times New Roman" w:hAnsi="Times New Roman" w:cs="Times New Roman"/>
                <w:i/>
                <w:iCs/>
                <w:sz w:val="18"/>
                <w:szCs w:val="18"/>
                <w:lang w:eastAsia="ru-RU"/>
              </w:rPr>
              <w:t>Уменьшение остатков бюджетных средств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10 979 500,00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2 432 150,78</w:t>
            </w:r>
          </w:p>
        </w:tc>
        <w:tc>
          <w:tcPr>
            <w:tcW w:w="1134" w:type="dxa"/>
            <w:tcBorders>
              <w:top w:val="nil"/>
              <w:left w:val="nil"/>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2 565 812,86</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nil"/>
              <w:left w:val="single" w:sz="4" w:space="0" w:color="auto"/>
              <w:bottom w:val="nil"/>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b/>
                <w:bCs/>
                <w:sz w:val="18"/>
                <w:szCs w:val="18"/>
                <w:lang w:eastAsia="ru-RU"/>
              </w:rPr>
            </w:pPr>
            <w:r w:rsidRPr="00260D91">
              <w:rPr>
                <w:rFonts w:ascii="Times New Roman" w:eastAsia="Times New Roman" w:hAnsi="Times New Roman" w:cs="Times New Roman"/>
                <w:b/>
                <w:bCs/>
                <w:sz w:val="18"/>
                <w:szCs w:val="18"/>
                <w:lang w:eastAsia="ru-RU"/>
              </w:rPr>
              <w:t>ДОХОДЫ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10 923 500,00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2 532 541,13</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2 532 792,87</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single" w:sz="4" w:space="0" w:color="auto"/>
              <w:left w:val="single" w:sz="4" w:space="0" w:color="auto"/>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single" w:sz="4" w:space="0" w:color="auto"/>
              <w:left w:val="single" w:sz="4" w:space="0" w:color="auto"/>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в том числе внутренние обороты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7 714 100,00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2 080 241,13</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2 080 241,13</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single" w:sz="4" w:space="0" w:color="auto"/>
              <w:left w:val="single" w:sz="4" w:space="0" w:color="auto"/>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single" w:sz="4" w:space="0" w:color="auto"/>
              <w:bottom w:val="single" w:sz="4" w:space="0" w:color="auto"/>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Доходы за минусом внутренних оборотов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3 209 400,00</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452 300,00</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452 551,74</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color w:val="FF0000"/>
                <w:sz w:val="16"/>
                <w:szCs w:val="16"/>
                <w:lang w:eastAsia="ru-RU"/>
              </w:rPr>
            </w:pPr>
            <w:r w:rsidRPr="00260D91">
              <w:rPr>
                <w:rFonts w:ascii="Times New Roman" w:eastAsia="Times New Roman" w:hAnsi="Times New Roman" w:cs="Times New Roman"/>
                <w:b/>
                <w:bCs/>
                <w:color w:val="FF0000"/>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r w:rsidR="00260D91" w:rsidRPr="00260D91" w:rsidTr="00AA2188">
        <w:trPr>
          <w:gridAfter w:val="1"/>
          <w:wAfter w:w="236" w:type="dxa"/>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nil"/>
            </w:tcBorders>
            <w:shd w:val="clear" w:color="auto" w:fill="auto"/>
            <w:vAlign w:val="bottom"/>
            <w:hideMark/>
          </w:tcPr>
          <w:p w:rsidR="00260D91" w:rsidRPr="00260D91" w:rsidRDefault="00260D91" w:rsidP="00260D91">
            <w:pPr>
              <w:spacing w:after="0" w:line="240" w:lineRule="auto"/>
              <w:rPr>
                <w:rFonts w:ascii="Times New Roman" w:eastAsia="Times New Roman" w:hAnsi="Times New Roman" w:cs="Times New Roman"/>
                <w:sz w:val="18"/>
                <w:szCs w:val="18"/>
                <w:lang w:eastAsia="ru-RU"/>
              </w:rPr>
            </w:pPr>
            <w:r w:rsidRPr="00260D91">
              <w:rPr>
                <w:rFonts w:ascii="Times New Roman" w:eastAsia="Times New Roman" w:hAnsi="Times New Roman" w:cs="Times New Roman"/>
                <w:sz w:val="18"/>
                <w:szCs w:val="18"/>
                <w:lang w:eastAsia="ru-RU"/>
              </w:rPr>
              <w:t xml:space="preserve">% направления средств на выплату </w:t>
            </w:r>
            <w:proofErr w:type="spellStart"/>
            <w:r w:rsidRPr="00260D91">
              <w:rPr>
                <w:rFonts w:ascii="Times New Roman" w:eastAsia="Times New Roman" w:hAnsi="Times New Roman" w:cs="Times New Roman"/>
                <w:sz w:val="18"/>
                <w:szCs w:val="18"/>
                <w:lang w:eastAsia="ru-RU"/>
              </w:rPr>
              <w:t>з.платы</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71,60</w:t>
            </w:r>
          </w:p>
        </w:tc>
        <w:tc>
          <w:tcPr>
            <w:tcW w:w="8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b/>
                <w:bCs/>
                <w:sz w:val="16"/>
                <w:szCs w:val="16"/>
                <w:lang w:eastAsia="ru-RU"/>
              </w:rPr>
            </w:pPr>
            <w:r w:rsidRPr="00260D91">
              <w:rPr>
                <w:rFonts w:ascii="Times New Roman" w:eastAsia="Times New Roman" w:hAnsi="Times New Roman" w:cs="Times New Roman"/>
                <w:b/>
                <w:bCs/>
                <w:sz w:val="16"/>
                <w:szCs w:val="16"/>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16"/>
                <w:szCs w:val="16"/>
                <w:lang w:eastAsia="ru-RU"/>
              </w:rPr>
            </w:pPr>
            <w:r w:rsidRPr="00260D91">
              <w:rPr>
                <w:rFonts w:ascii="Times New Roman" w:eastAsia="Times New Roman" w:hAnsi="Times New Roman" w:cs="Times New Roman"/>
                <w:sz w:val="16"/>
                <w:szCs w:val="16"/>
                <w:lang w:eastAsia="ru-RU"/>
              </w:rPr>
              <w:t> </w:t>
            </w:r>
          </w:p>
        </w:tc>
      </w:tr>
    </w:tbl>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AA2188" w:rsidRDefault="00AA2188" w:rsidP="00AA2188">
      <w:pPr>
        <w:tabs>
          <w:tab w:val="left" w:pos="3400"/>
        </w:tabs>
        <w:spacing w:after="0" w:line="240" w:lineRule="auto"/>
        <w:rPr>
          <w:rFonts w:ascii="Times New Roman" w:eastAsia="Times New Roman" w:hAnsi="Times New Roman" w:cs="Times New Roman"/>
          <w:sz w:val="28"/>
          <w:szCs w:val="28"/>
          <w:lang w:eastAsia="ru-RU"/>
        </w:rPr>
      </w:pPr>
    </w:p>
    <w:p w:rsidR="00260D91" w:rsidRPr="00260D91" w:rsidRDefault="00260D91" w:rsidP="00AA2188">
      <w:pPr>
        <w:tabs>
          <w:tab w:val="left" w:pos="3400"/>
        </w:tabs>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lastRenderedPageBreak/>
        <w:t>Сведения</w:t>
      </w:r>
    </w:p>
    <w:p w:rsidR="00260D91" w:rsidRPr="00260D91" w:rsidRDefault="00260D91" w:rsidP="00260D91">
      <w:pPr>
        <w:tabs>
          <w:tab w:val="left" w:pos="3400"/>
        </w:tabs>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 xml:space="preserve">о численности муниципальных служащих </w:t>
      </w:r>
    </w:p>
    <w:p w:rsidR="00260D91" w:rsidRPr="00260D91" w:rsidRDefault="00260D91" w:rsidP="00260D91">
      <w:pPr>
        <w:tabs>
          <w:tab w:val="left" w:pos="3400"/>
        </w:tabs>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 xml:space="preserve">органов местного самоуправления, </w:t>
      </w:r>
    </w:p>
    <w:p w:rsidR="00260D91" w:rsidRPr="00260D91" w:rsidRDefault="00260D91" w:rsidP="00260D91">
      <w:pPr>
        <w:tabs>
          <w:tab w:val="left" w:pos="3400"/>
        </w:tabs>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 xml:space="preserve">работников муниципальных учреждений </w:t>
      </w:r>
    </w:p>
    <w:p w:rsidR="00260D91" w:rsidRPr="00260D91" w:rsidRDefault="00260D91" w:rsidP="00260D91">
      <w:pPr>
        <w:tabs>
          <w:tab w:val="left" w:pos="3400"/>
        </w:tabs>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 xml:space="preserve">Едогонского сельского поселения </w:t>
      </w:r>
    </w:p>
    <w:p w:rsidR="00260D91" w:rsidRPr="00260D91" w:rsidRDefault="00260D91" w:rsidP="00260D91">
      <w:pPr>
        <w:tabs>
          <w:tab w:val="left" w:pos="3400"/>
        </w:tabs>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и фактических расходов на оплату их труда за 1 квартал 2021 года</w:t>
      </w: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260D91" w:rsidRPr="00260D91" w:rsidTr="004D20DD">
        <w:tc>
          <w:tcPr>
            <w:tcW w:w="1188" w:type="dxa"/>
          </w:tcPr>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п/п</w:t>
            </w:r>
          </w:p>
        </w:tc>
        <w:tc>
          <w:tcPr>
            <w:tcW w:w="3597" w:type="dxa"/>
          </w:tcPr>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Наименование</w:t>
            </w:r>
          </w:p>
        </w:tc>
        <w:tc>
          <w:tcPr>
            <w:tcW w:w="1803" w:type="dxa"/>
          </w:tcPr>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Среднесписочная</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численность,</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чел.</w:t>
            </w:r>
          </w:p>
        </w:tc>
        <w:tc>
          <w:tcPr>
            <w:tcW w:w="2983" w:type="dxa"/>
          </w:tcPr>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Фактические расходы за 1 квартал 2021 года</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 на оплату труда, </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тыс. руб.</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tc>
      </w:tr>
      <w:tr w:rsidR="00260D91" w:rsidRPr="00260D91" w:rsidTr="004D20DD">
        <w:trPr>
          <w:trHeight w:val="1486"/>
        </w:trPr>
        <w:tc>
          <w:tcPr>
            <w:tcW w:w="1188" w:type="dxa"/>
          </w:tcPr>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1.</w:t>
            </w:r>
          </w:p>
        </w:tc>
        <w:tc>
          <w:tcPr>
            <w:tcW w:w="3597" w:type="dxa"/>
          </w:tcPr>
          <w:p w:rsidR="00260D91" w:rsidRPr="00260D91" w:rsidRDefault="00260D91" w:rsidP="00260D91">
            <w:pPr>
              <w:spacing w:after="0" w:line="240" w:lineRule="auto"/>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1803" w:type="dxa"/>
          </w:tcPr>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12,5</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tc>
        <w:tc>
          <w:tcPr>
            <w:tcW w:w="2983" w:type="dxa"/>
          </w:tcPr>
          <w:p w:rsidR="00260D91" w:rsidRPr="00260D91" w:rsidRDefault="00260D91" w:rsidP="00260D91">
            <w:pPr>
              <w:spacing w:after="0" w:line="240" w:lineRule="auto"/>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        </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1 306,4</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tc>
      </w:tr>
    </w:tbl>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8"/>
          <w:szCs w:val="28"/>
          <w:lang w:eastAsia="ru-RU"/>
        </w:rPr>
      </w:pPr>
      <w:proofErr w:type="spellStart"/>
      <w:r w:rsidRPr="00260D91">
        <w:rPr>
          <w:rFonts w:ascii="Times New Roman" w:eastAsia="Times New Roman" w:hAnsi="Times New Roman" w:cs="Times New Roman"/>
          <w:sz w:val="28"/>
          <w:szCs w:val="28"/>
          <w:lang w:eastAsia="ru-RU"/>
        </w:rPr>
        <w:t>ВрИО</w:t>
      </w:r>
      <w:proofErr w:type="spellEnd"/>
      <w:r w:rsidRPr="00260D91">
        <w:rPr>
          <w:rFonts w:ascii="Times New Roman" w:eastAsia="Times New Roman" w:hAnsi="Times New Roman" w:cs="Times New Roman"/>
          <w:sz w:val="28"/>
          <w:szCs w:val="28"/>
          <w:lang w:eastAsia="ru-RU"/>
        </w:rPr>
        <w:t xml:space="preserve"> председателя Комитета по финансам </w:t>
      </w:r>
    </w:p>
    <w:p w:rsidR="00260D91" w:rsidRPr="00260D91" w:rsidRDefault="00260D91" w:rsidP="00260D91">
      <w:pPr>
        <w:spacing w:after="0" w:line="240" w:lineRule="auto"/>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администрации Тулунского</w:t>
      </w:r>
    </w:p>
    <w:p w:rsidR="00260D91" w:rsidRPr="00260D91" w:rsidRDefault="00260D91" w:rsidP="00260D91">
      <w:pPr>
        <w:spacing w:after="0" w:line="240" w:lineRule="auto"/>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муниципального района                                                             А. К. Мордовец</w:t>
      </w: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260D91" w:rsidRPr="00260D91" w:rsidRDefault="00260D91" w:rsidP="00AA2188">
      <w:pPr>
        <w:spacing w:after="0" w:line="240" w:lineRule="auto"/>
        <w:jc w:val="both"/>
        <w:rPr>
          <w:rFonts w:ascii="Times New Roman" w:eastAsia="Times New Roman" w:hAnsi="Times New Roman" w:cs="Times New Roman"/>
          <w:sz w:val="28"/>
          <w:szCs w:val="28"/>
          <w:lang w:eastAsia="ru-RU"/>
        </w:rPr>
      </w:pPr>
    </w:p>
    <w:tbl>
      <w:tblPr>
        <w:tblW w:w="9532" w:type="dxa"/>
        <w:tblInd w:w="108" w:type="dxa"/>
        <w:tblLook w:val="04A0" w:firstRow="1" w:lastRow="0" w:firstColumn="1" w:lastColumn="0" w:noHBand="0" w:noVBand="1"/>
      </w:tblPr>
      <w:tblGrid>
        <w:gridCol w:w="546"/>
        <w:gridCol w:w="5100"/>
        <w:gridCol w:w="1430"/>
        <w:gridCol w:w="1450"/>
        <w:gridCol w:w="1398"/>
      </w:tblGrid>
      <w:tr w:rsidR="00260D91" w:rsidRPr="00260D91" w:rsidTr="004D20DD">
        <w:trPr>
          <w:trHeight w:val="300"/>
        </w:trPr>
        <w:tc>
          <w:tcPr>
            <w:tcW w:w="44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bookmarkStart w:id="6" w:name="RANGE!A1:E20"/>
            <w:bookmarkEnd w:id="6"/>
          </w:p>
        </w:tc>
        <w:tc>
          <w:tcPr>
            <w:tcW w:w="510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r>
      <w:tr w:rsidR="00260D91" w:rsidRPr="00260D91" w:rsidTr="004D20DD">
        <w:trPr>
          <w:trHeight w:val="1080"/>
        </w:trPr>
        <w:tc>
          <w:tcPr>
            <w:tcW w:w="9532" w:type="dxa"/>
            <w:gridSpan w:val="5"/>
            <w:tcBorders>
              <w:top w:val="nil"/>
              <w:left w:val="nil"/>
              <w:bottom w:val="nil"/>
              <w:right w:val="nil"/>
            </w:tcBorders>
            <w:shd w:val="clear" w:color="auto" w:fill="auto"/>
            <w:vAlign w:val="bottom"/>
            <w:hideMark/>
          </w:tcPr>
          <w:p w:rsidR="00260D91" w:rsidRPr="00260D91" w:rsidRDefault="00260D91" w:rsidP="00260D91">
            <w:pPr>
              <w:spacing w:after="0" w:line="240" w:lineRule="auto"/>
              <w:jc w:val="center"/>
              <w:rPr>
                <w:rFonts w:ascii="Times New Roman" w:eastAsia="Times New Roman" w:hAnsi="Times New Roman" w:cs="Times New Roman"/>
                <w:b/>
                <w:bCs/>
                <w:color w:val="000000"/>
                <w:sz w:val="24"/>
                <w:szCs w:val="24"/>
                <w:lang w:eastAsia="ru-RU"/>
              </w:rPr>
            </w:pPr>
            <w:r w:rsidRPr="00260D91">
              <w:rPr>
                <w:rFonts w:ascii="Times New Roman" w:eastAsia="Times New Roman" w:hAnsi="Times New Roman" w:cs="Times New Roman"/>
                <w:b/>
                <w:bCs/>
                <w:color w:val="000000"/>
                <w:sz w:val="24"/>
                <w:szCs w:val="24"/>
                <w:lang w:eastAsia="ru-RU"/>
              </w:rPr>
              <w:t>ОТЧЕТ ОБ ИСПОЛЬЗОВАНИИ СРЕДСТВ ДОРОЖНОГО ФОНДА за 1 квартал 2021 года                                                                                                                                                 ЕДОГОНСКОГО МУНИЦИПАЛЬНОГО ОБРАЗОВАНИЯ</w:t>
            </w:r>
          </w:p>
        </w:tc>
      </w:tr>
      <w:tr w:rsidR="00260D91" w:rsidRPr="00260D91" w:rsidTr="004D20DD">
        <w:trPr>
          <w:trHeight w:val="289"/>
        </w:trPr>
        <w:tc>
          <w:tcPr>
            <w:tcW w:w="44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b/>
                <w:bCs/>
                <w:color w:val="000000"/>
                <w:sz w:val="24"/>
                <w:szCs w:val="24"/>
                <w:lang w:eastAsia="ru-RU"/>
              </w:rPr>
            </w:pPr>
          </w:p>
        </w:tc>
        <w:tc>
          <w:tcPr>
            <w:tcW w:w="510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r>
      <w:tr w:rsidR="00260D91" w:rsidRPr="00260D91" w:rsidTr="004D20DD">
        <w:trPr>
          <w:trHeight w:val="300"/>
        </w:trPr>
        <w:tc>
          <w:tcPr>
            <w:tcW w:w="440" w:type="dxa"/>
            <w:tcBorders>
              <w:top w:val="nil"/>
              <w:left w:val="nil"/>
              <w:bottom w:val="nil"/>
              <w:right w:val="nil"/>
            </w:tcBorders>
            <w:shd w:val="clear" w:color="auto" w:fill="auto"/>
            <w:noWrap/>
            <w:vAlign w:val="center"/>
            <w:hideMark/>
          </w:tcPr>
          <w:p w:rsidR="00260D91" w:rsidRPr="00260D91" w:rsidRDefault="00260D91" w:rsidP="00260D91">
            <w:pPr>
              <w:spacing w:after="0" w:line="240" w:lineRule="auto"/>
              <w:rPr>
                <w:rFonts w:ascii="Times New Roman" w:eastAsia="Times New Roman" w:hAnsi="Times New Roman" w:cs="Times New Roman"/>
                <w:sz w:val="20"/>
                <w:szCs w:val="20"/>
                <w:lang w:eastAsia="ru-RU"/>
              </w:rPr>
            </w:pPr>
          </w:p>
        </w:tc>
        <w:tc>
          <w:tcPr>
            <w:tcW w:w="5100" w:type="dxa"/>
            <w:tcBorders>
              <w:top w:val="nil"/>
              <w:left w:val="nil"/>
              <w:bottom w:val="nil"/>
              <w:right w:val="nil"/>
            </w:tcBorders>
            <w:shd w:val="clear" w:color="auto" w:fill="auto"/>
            <w:noWrap/>
            <w:hideMark/>
          </w:tcPr>
          <w:p w:rsidR="00260D91" w:rsidRPr="00260D91" w:rsidRDefault="00260D91" w:rsidP="00260D91">
            <w:pPr>
              <w:spacing w:after="0" w:line="240" w:lineRule="auto"/>
              <w:jc w:val="center"/>
              <w:rPr>
                <w:rFonts w:ascii="Times New Roman" w:eastAsia="Times New Roman" w:hAnsi="Times New Roman" w:cs="Times New Roman"/>
                <w:sz w:val="20"/>
                <w:szCs w:val="20"/>
                <w:lang w:eastAsia="ru-RU"/>
              </w:rPr>
            </w:pPr>
          </w:p>
        </w:tc>
        <w:tc>
          <w:tcPr>
            <w:tcW w:w="2780" w:type="dxa"/>
            <w:gridSpan w:val="2"/>
            <w:tcBorders>
              <w:top w:val="nil"/>
              <w:left w:val="nil"/>
              <w:bottom w:val="single" w:sz="4" w:space="0" w:color="auto"/>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sz w:val="20"/>
                <w:szCs w:val="20"/>
                <w:lang w:eastAsia="ru-RU"/>
              </w:rPr>
            </w:pPr>
            <w:r w:rsidRPr="00260D91">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sz w:val="20"/>
                <w:szCs w:val="20"/>
                <w:lang w:eastAsia="ru-RU"/>
              </w:rPr>
            </w:pPr>
            <w:r w:rsidRPr="00260D91">
              <w:rPr>
                <w:rFonts w:ascii="Times New Roman" w:eastAsia="Times New Roman" w:hAnsi="Times New Roman" w:cs="Times New Roman"/>
                <w:color w:val="000000"/>
                <w:sz w:val="20"/>
                <w:szCs w:val="20"/>
                <w:lang w:eastAsia="ru-RU"/>
              </w:rPr>
              <w:t>тыс. руб.</w:t>
            </w:r>
          </w:p>
        </w:tc>
      </w:tr>
      <w:tr w:rsidR="00260D91" w:rsidRPr="00260D91" w:rsidTr="004D20DD">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 xml:space="preserve">№ п/п </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 xml:space="preserve">% исполнения </w:t>
            </w:r>
          </w:p>
        </w:tc>
      </w:tr>
      <w:tr w:rsidR="00260D91" w:rsidRPr="00260D91" w:rsidTr="004D20D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5100" w:type="dxa"/>
            <w:tcBorders>
              <w:top w:val="nil"/>
              <w:left w:val="nil"/>
              <w:bottom w:val="single" w:sz="4" w:space="0" w:color="auto"/>
              <w:right w:val="single" w:sz="4" w:space="0" w:color="auto"/>
            </w:tcBorders>
            <w:shd w:val="clear" w:color="auto" w:fill="auto"/>
            <w:vAlign w:val="bottom"/>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73,2</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73,2</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100,0</w:t>
            </w:r>
          </w:p>
        </w:tc>
      </w:tr>
      <w:tr w:rsidR="00260D91" w:rsidRPr="00260D91" w:rsidTr="004D20D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1.</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741,5</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166,3</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22,4</w:t>
            </w:r>
          </w:p>
        </w:tc>
      </w:tr>
      <w:tr w:rsidR="00260D91" w:rsidRPr="00260D91" w:rsidTr="004D20D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r>
      <w:tr w:rsidR="00260D91" w:rsidRPr="00260D91" w:rsidTr="004D20DD">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1.1.</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260D91">
              <w:rPr>
                <w:rFonts w:ascii="Times New Roman" w:eastAsia="Times New Roman" w:hAnsi="Times New Roman" w:cs="Times New Roman"/>
                <w:color w:val="000000"/>
                <w:lang w:eastAsia="ru-RU"/>
              </w:rPr>
              <w:t>инжекторных</w:t>
            </w:r>
            <w:proofErr w:type="spellEnd"/>
            <w:r w:rsidRPr="00260D91">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sz w:val="20"/>
                <w:szCs w:val="20"/>
                <w:lang w:eastAsia="ru-RU"/>
              </w:rPr>
            </w:pPr>
            <w:r w:rsidRPr="00260D91">
              <w:rPr>
                <w:rFonts w:ascii="Times New Roman" w:eastAsia="Times New Roman" w:hAnsi="Times New Roman" w:cs="Times New Roman"/>
                <w:color w:val="000000"/>
                <w:sz w:val="20"/>
                <w:szCs w:val="20"/>
                <w:lang w:eastAsia="ru-RU"/>
              </w:rPr>
              <w:t>741,5</w:t>
            </w:r>
          </w:p>
        </w:tc>
        <w:tc>
          <w:tcPr>
            <w:tcW w:w="1380"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sz w:val="20"/>
                <w:szCs w:val="20"/>
                <w:lang w:eastAsia="ru-RU"/>
              </w:rPr>
            </w:pPr>
            <w:r w:rsidRPr="00260D91">
              <w:rPr>
                <w:rFonts w:ascii="Times New Roman" w:eastAsia="Times New Roman" w:hAnsi="Times New Roman" w:cs="Times New Roman"/>
                <w:color w:val="000000"/>
                <w:sz w:val="20"/>
                <w:szCs w:val="20"/>
                <w:lang w:eastAsia="ru-RU"/>
              </w:rPr>
              <w:t>166,3</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22,4</w:t>
            </w:r>
          </w:p>
        </w:tc>
      </w:tr>
      <w:tr w:rsidR="00260D91" w:rsidRPr="00260D91" w:rsidTr="004D20DD">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1.2.</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260D91">
              <w:rPr>
                <w:rFonts w:ascii="Times New Roman" w:eastAsia="Times New Roman" w:hAnsi="Times New Roman" w:cs="Times New Roman"/>
                <w:color w:val="000000"/>
                <w:lang w:eastAsia="ru-RU"/>
              </w:rPr>
              <w:t>тяжеловестных</w:t>
            </w:r>
            <w:proofErr w:type="spellEnd"/>
            <w:r w:rsidRPr="00260D91">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1.3.</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1.4.</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1.5.</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2</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741,5</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b/>
                <w:bCs/>
                <w:color w:val="000000"/>
                <w:lang w:eastAsia="ru-RU"/>
              </w:rPr>
            </w:pPr>
            <w:r w:rsidRPr="00260D91">
              <w:rPr>
                <w:rFonts w:ascii="Times New Roman" w:eastAsia="Times New Roman" w:hAnsi="Times New Roman" w:cs="Times New Roman"/>
                <w:b/>
                <w:bCs/>
                <w:color w:val="000000"/>
                <w:lang w:eastAsia="ru-RU"/>
              </w:rPr>
              <w:t>59,8</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8,1</w:t>
            </w:r>
          </w:p>
        </w:tc>
      </w:tr>
      <w:tr w:rsidR="00260D91" w:rsidRPr="00260D91" w:rsidTr="004D20D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 </w:t>
            </w:r>
          </w:p>
        </w:tc>
      </w:tr>
      <w:tr w:rsidR="00260D91" w:rsidRPr="00260D91" w:rsidTr="004D20DD">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2.1.</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741,5</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59,8</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8,1</w:t>
            </w:r>
          </w:p>
        </w:tc>
      </w:tr>
      <w:tr w:rsidR="00260D91" w:rsidRPr="00260D91" w:rsidTr="004D20DD">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2.2.</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2.3.</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2.4.</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r w:rsidR="00260D91" w:rsidRPr="00260D91" w:rsidTr="004D20D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2.5.</w:t>
            </w:r>
          </w:p>
        </w:tc>
        <w:tc>
          <w:tcPr>
            <w:tcW w:w="5100" w:type="dxa"/>
            <w:tcBorders>
              <w:top w:val="nil"/>
              <w:left w:val="nil"/>
              <w:bottom w:val="single" w:sz="4" w:space="0" w:color="auto"/>
              <w:right w:val="single" w:sz="4" w:space="0" w:color="auto"/>
            </w:tcBorders>
            <w:shd w:val="clear" w:color="auto" w:fill="auto"/>
            <w:hideMark/>
          </w:tcPr>
          <w:p w:rsidR="00260D91" w:rsidRPr="00260D91" w:rsidRDefault="00260D91" w:rsidP="00260D91">
            <w:pPr>
              <w:spacing w:after="0" w:line="240" w:lineRule="auto"/>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60D91" w:rsidRPr="00260D91" w:rsidRDefault="00260D91" w:rsidP="00260D91">
            <w:pPr>
              <w:spacing w:after="0" w:line="240" w:lineRule="auto"/>
              <w:jc w:val="center"/>
              <w:rPr>
                <w:rFonts w:ascii="Times New Roman" w:eastAsia="Times New Roman" w:hAnsi="Times New Roman" w:cs="Times New Roman"/>
                <w:color w:val="000000"/>
                <w:lang w:eastAsia="ru-RU"/>
              </w:rPr>
            </w:pPr>
            <w:r w:rsidRPr="00260D91">
              <w:rPr>
                <w:rFonts w:ascii="Times New Roman" w:eastAsia="Times New Roman" w:hAnsi="Times New Roman" w:cs="Times New Roman"/>
                <w:color w:val="000000"/>
                <w:lang w:eastAsia="ru-RU"/>
              </w:rPr>
              <w:t>-</w:t>
            </w:r>
          </w:p>
        </w:tc>
      </w:tr>
    </w:tbl>
    <w:p w:rsidR="00260D91" w:rsidRPr="00260D91" w:rsidRDefault="00260D91" w:rsidP="00260D91">
      <w:pPr>
        <w:spacing w:after="0" w:line="240" w:lineRule="auto"/>
        <w:ind w:left="360" w:hanging="360"/>
        <w:jc w:val="both"/>
        <w:rPr>
          <w:rFonts w:ascii="Times New Roman" w:eastAsia="Times New Roman" w:hAnsi="Times New Roman" w:cs="Times New Roman"/>
          <w:sz w:val="28"/>
          <w:szCs w:val="28"/>
          <w:lang w:eastAsia="ru-RU"/>
        </w:rPr>
      </w:pPr>
    </w:p>
    <w:p w:rsidR="00AA2188" w:rsidRDefault="00AA2188" w:rsidP="00AA2188">
      <w:pPr>
        <w:shd w:val="clear" w:color="auto" w:fill="FFFFFF"/>
        <w:spacing w:after="0" w:line="240" w:lineRule="auto"/>
        <w:rPr>
          <w:rFonts w:ascii="Times New Roman" w:eastAsia="Calibri" w:hAnsi="Times New Roman" w:cs="Times New Roman"/>
          <w:b/>
          <w:sz w:val="28"/>
          <w:szCs w:val="28"/>
        </w:rPr>
      </w:pPr>
    </w:p>
    <w:p w:rsidR="00260D91" w:rsidRPr="00260D91" w:rsidRDefault="00260D91" w:rsidP="00AA2188">
      <w:pPr>
        <w:shd w:val="clear" w:color="auto" w:fill="FFFFFF"/>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lastRenderedPageBreak/>
        <w:t>ИРКУТСКАЯ ОБЛАСТЬ</w:t>
      </w:r>
    </w:p>
    <w:p w:rsidR="00260D91" w:rsidRPr="00260D91" w:rsidRDefault="00260D91" w:rsidP="00260D91">
      <w:pPr>
        <w:shd w:val="clear" w:color="auto" w:fill="FFFFFF"/>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t>ТУЛУНСКИЙ РАЙОН</w:t>
      </w:r>
    </w:p>
    <w:p w:rsidR="00260D91" w:rsidRPr="00260D91" w:rsidRDefault="00260D91" w:rsidP="00260D91">
      <w:pPr>
        <w:shd w:val="clear" w:color="auto" w:fill="FFFFFF"/>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t xml:space="preserve">ДУМА </w:t>
      </w:r>
      <w:proofErr w:type="gramStart"/>
      <w:r w:rsidRPr="00260D91">
        <w:rPr>
          <w:rFonts w:ascii="Times New Roman" w:eastAsia="Times New Roman" w:hAnsi="Times New Roman" w:cs="Times New Roman"/>
          <w:b/>
          <w:bCs/>
          <w:sz w:val="28"/>
          <w:szCs w:val="28"/>
          <w:lang w:eastAsia="ru-RU"/>
        </w:rPr>
        <w:t>ЕДОГОНСКОГО  СЕЛЬСКОГО</w:t>
      </w:r>
      <w:proofErr w:type="gramEnd"/>
      <w:r w:rsidRPr="00260D91">
        <w:rPr>
          <w:rFonts w:ascii="Times New Roman" w:eastAsia="Times New Roman" w:hAnsi="Times New Roman" w:cs="Times New Roman"/>
          <w:b/>
          <w:bCs/>
          <w:sz w:val="28"/>
          <w:szCs w:val="28"/>
          <w:lang w:eastAsia="ru-RU"/>
        </w:rPr>
        <w:t xml:space="preserve"> ПОСЕЛЕНИЯ</w:t>
      </w:r>
    </w:p>
    <w:p w:rsidR="00260D91" w:rsidRPr="00260D91" w:rsidRDefault="00260D91" w:rsidP="00260D91">
      <w:pPr>
        <w:shd w:val="clear" w:color="auto" w:fill="FFFFFF"/>
        <w:spacing w:after="0" w:line="240" w:lineRule="auto"/>
        <w:jc w:val="center"/>
        <w:rPr>
          <w:rFonts w:ascii="Times New Roman" w:eastAsia="Times New Roman" w:hAnsi="Times New Roman" w:cs="Times New Roman"/>
          <w:b/>
          <w:bCs/>
          <w:sz w:val="28"/>
          <w:szCs w:val="28"/>
          <w:lang w:eastAsia="ru-RU"/>
        </w:rPr>
      </w:pPr>
    </w:p>
    <w:p w:rsidR="00260D91" w:rsidRPr="00260D91" w:rsidRDefault="00260D91" w:rsidP="00260D91">
      <w:pPr>
        <w:shd w:val="clear" w:color="auto" w:fill="FFFFFF"/>
        <w:spacing w:after="0" w:line="240" w:lineRule="auto"/>
        <w:jc w:val="center"/>
        <w:rPr>
          <w:rFonts w:ascii="Times New Roman" w:eastAsia="Times New Roman" w:hAnsi="Times New Roman" w:cs="Times New Roman"/>
          <w:b/>
          <w:bCs/>
          <w:sz w:val="28"/>
          <w:szCs w:val="28"/>
          <w:lang w:eastAsia="ru-RU"/>
        </w:rPr>
      </w:pPr>
      <w:r w:rsidRPr="00260D91">
        <w:rPr>
          <w:rFonts w:ascii="Times New Roman" w:eastAsia="Times New Roman" w:hAnsi="Times New Roman" w:cs="Times New Roman"/>
          <w:b/>
          <w:bCs/>
          <w:sz w:val="28"/>
          <w:szCs w:val="28"/>
          <w:lang w:eastAsia="ru-RU"/>
        </w:rPr>
        <w:t>РЕШЕНИЕ</w:t>
      </w:r>
    </w:p>
    <w:p w:rsidR="00260D91" w:rsidRPr="00260D91" w:rsidRDefault="00260D91" w:rsidP="00260D91">
      <w:pPr>
        <w:spacing w:after="0" w:line="240" w:lineRule="auto"/>
        <w:rPr>
          <w:rFonts w:ascii="Times New Roman" w:eastAsia="Times New Roman" w:hAnsi="Times New Roman" w:cs="Times New Roman"/>
          <w:sz w:val="24"/>
          <w:szCs w:val="24"/>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31.05.2021 г.                                                                 № 11</w:t>
      </w: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roofErr w:type="spellStart"/>
      <w:r w:rsidRPr="00260D91">
        <w:rPr>
          <w:rFonts w:ascii="Times New Roman" w:eastAsia="Times New Roman" w:hAnsi="Times New Roman" w:cs="Times New Roman"/>
          <w:sz w:val="28"/>
          <w:szCs w:val="28"/>
          <w:lang w:eastAsia="ru-RU"/>
        </w:rPr>
        <w:t>с.Едогон</w:t>
      </w:r>
      <w:proofErr w:type="spellEnd"/>
    </w:p>
    <w:p w:rsidR="00260D91" w:rsidRPr="00260D91" w:rsidRDefault="00260D91" w:rsidP="00260D91">
      <w:pPr>
        <w:keepNext/>
        <w:keepLines/>
        <w:spacing w:after="0" w:line="240" w:lineRule="auto"/>
        <w:outlineLvl w:val="0"/>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rPr>
          <w:rFonts w:ascii="Times New Roman" w:eastAsia="Times New Roman" w:hAnsi="Times New Roman" w:cs="Times New Roman"/>
          <w:b/>
          <w:i/>
          <w:spacing w:val="20"/>
          <w:sz w:val="28"/>
          <w:szCs w:val="28"/>
          <w:lang w:eastAsia="ru-RU"/>
        </w:rPr>
      </w:pPr>
    </w:p>
    <w:p w:rsidR="00260D91" w:rsidRPr="00260D91" w:rsidRDefault="00260D91" w:rsidP="00260D91">
      <w:pPr>
        <w:spacing w:after="0" w:line="240" w:lineRule="auto"/>
        <w:contextualSpacing/>
        <w:rPr>
          <w:rFonts w:ascii="Times New Roman" w:eastAsia="Times New Roman" w:hAnsi="Times New Roman" w:cs="Times New Roman"/>
          <w:b/>
          <w:i/>
          <w:sz w:val="28"/>
          <w:szCs w:val="28"/>
          <w:lang w:eastAsia="ru-RU"/>
        </w:rPr>
      </w:pPr>
      <w:r w:rsidRPr="00260D91">
        <w:rPr>
          <w:rFonts w:ascii="Times New Roman" w:eastAsia="Times New Roman" w:hAnsi="Times New Roman" w:cs="Times New Roman"/>
          <w:b/>
          <w:i/>
          <w:sz w:val="28"/>
          <w:szCs w:val="28"/>
          <w:lang w:eastAsia="ru-RU"/>
        </w:rPr>
        <w:t xml:space="preserve">Об утверждении изменений в местные </w:t>
      </w:r>
    </w:p>
    <w:p w:rsidR="00260D91" w:rsidRPr="00260D91" w:rsidRDefault="00260D91" w:rsidP="00260D91">
      <w:pPr>
        <w:spacing w:after="0" w:line="240" w:lineRule="auto"/>
        <w:contextualSpacing/>
        <w:rPr>
          <w:rFonts w:ascii="Times New Roman" w:eastAsia="Times New Roman" w:hAnsi="Times New Roman" w:cs="Times New Roman"/>
          <w:b/>
          <w:i/>
          <w:sz w:val="28"/>
          <w:szCs w:val="28"/>
          <w:lang w:eastAsia="ru-RU"/>
        </w:rPr>
      </w:pPr>
      <w:r w:rsidRPr="00260D91">
        <w:rPr>
          <w:rFonts w:ascii="Times New Roman" w:eastAsia="Times New Roman" w:hAnsi="Times New Roman" w:cs="Times New Roman"/>
          <w:b/>
          <w:i/>
          <w:sz w:val="28"/>
          <w:szCs w:val="28"/>
          <w:lang w:eastAsia="ru-RU"/>
        </w:rPr>
        <w:t xml:space="preserve">нормативы градостроительного </w:t>
      </w:r>
    </w:p>
    <w:p w:rsidR="00260D91" w:rsidRPr="00260D91" w:rsidRDefault="00260D91" w:rsidP="00260D91">
      <w:pPr>
        <w:spacing w:after="0" w:line="240" w:lineRule="auto"/>
        <w:contextualSpacing/>
        <w:rPr>
          <w:rFonts w:ascii="Times New Roman" w:eastAsia="Times New Roman" w:hAnsi="Times New Roman" w:cs="Times New Roman"/>
          <w:b/>
          <w:i/>
          <w:sz w:val="28"/>
          <w:szCs w:val="28"/>
          <w:lang w:eastAsia="ru-RU"/>
        </w:rPr>
      </w:pPr>
      <w:r w:rsidRPr="00260D91">
        <w:rPr>
          <w:rFonts w:ascii="Times New Roman" w:eastAsia="Times New Roman" w:hAnsi="Times New Roman" w:cs="Times New Roman"/>
          <w:b/>
          <w:i/>
          <w:sz w:val="28"/>
          <w:szCs w:val="28"/>
          <w:lang w:eastAsia="ru-RU"/>
        </w:rPr>
        <w:t xml:space="preserve">проектирования Едогонского муниципального </w:t>
      </w:r>
    </w:p>
    <w:p w:rsidR="00260D91" w:rsidRPr="00260D91" w:rsidRDefault="00260D91" w:rsidP="00260D91">
      <w:pPr>
        <w:spacing w:after="0" w:line="240" w:lineRule="auto"/>
        <w:contextualSpacing/>
        <w:rPr>
          <w:rFonts w:ascii="Times New Roman" w:eastAsia="Times New Roman" w:hAnsi="Times New Roman" w:cs="Times New Roman"/>
          <w:b/>
          <w:i/>
          <w:sz w:val="28"/>
          <w:szCs w:val="28"/>
          <w:lang w:eastAsia="ru-RU"/>
        </w:rPr>
      </w:pPr>
      <w:r w:rsidRPr="00260D91">
        <w:rPr>
          <w:rFonts w:ascii="Times New Roman" w:eastAsia="Times New Roman" w:hAnsi="Times New Roman" w:cs="Times New Roman"/>
          <w:b/>
          <w:i/>
          <w:sz w:val="28"/>
          <w:szCs w:val="28"/>
          <w:lang w:eastAsia="ru-RU"/>
        </w:rPr>
        <w:t>образования Тулунского района Иркутской области</w:t>
      </w:r>
    </w:p>
    <w:p w:rsidR="00260D91" w:rsidRPr="00260D91" w:rsidRDefault="00260D91" w:rsidP="00260D91">
      <w:pPr>
        <w:spacing w:after="0" w:line="240" w:lineRule="auto"/>
        <w:rPr>
          <w:rFonts w:ascii="Times New Roman" w:eastAsia="Times New Roman" w:hAnsi="Times New Roman" w:cs="Times New Roman"/>
          <w:b/>
          <w:i/>
          <w:sz w:val="28"/>
          <w:szCs w:val="28"/>
          <w:lang w:eastAsia="ru-RU"/>
        </w:rPr>
      </w:pPr>
    </w:p>
    <w:p w:rsidR="00260D91" w:rsidRPr="00260D91" w:rsidRDefault="00260D91" w:rsidP="00260D91">
      <w:pPr>
        <w:spacing w:after="0" w:line="240" w:lineRule="auto"/>
        <w:rPr>
          <w:rFonts w:ascii="Times New Roman" w:eastAsia="Times New Roman" w:hAnsi="Times New Roman" w:cs="Times New Roman"/>
          <w:sz w:val="24"/>
          <w:szCs w:val="24"/>
          <w:lang w:eastAsia="ru-RU"/>
        </w:rPr>
      </w:pPr>
    </w:p>
    <w:p w:rsidR="00260D91" w:rsidRPr="00260D91" w:rsidRDefault="00260D91" w:rsidP="00260D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Руководствуясь статьей 29.4. Градостроительного кодекса Российской Федерации, </w:t>
      </w:r>
      <w:r w:rsidRPr="00260D91">
        <w:rPr>
          <w:rFonts w:ascii="Times New Roman" w:eastAsia="Times New Roman" w:hAnsi="Times New Roman" w:cs="Times New Roman"/>
          <w:color w:val="000000"/>
          <w:sz w:val="28"/>
          <w:szCs w:val="24"/>
          <w:lang w:eastAsia="ru-RU"/>
        </w:rPr>
        <w:t xml:space="preserve">Порядком подготовки и утверждения местных нормативов градостроительного </w:t>
      </w:r>
      <w:proofErr w:type="gramStart"/>
      <w:r w:rsidRPr="00260D91">
        <w:rPr>
          <w:rFonts w:ascii="Times New Roman" w:eastAsia="Times New Roman" w:hAnsi="Times New Roman" w:cs="Times New Roman"/>
          <w:color w:val="000000"/>
          <w:sz w:val="28"/>
          <w:szCs w:val="24"/>
          <w:lang w:eastAsia="ru-RU"/>
        </w:rPr>
        <w:t>проектирования  Едогонского</w:t>
      </w:r>
      <w:proofErr w:type="gramEnd"/>
      <w:r w:rsidRPr="00260D91">
        <w:rPr>
          <w:rFonts w:ascii="Times New Roman" w:eastAsia="Times New Roman" w:hAnsi="Times New Roman" w:cs="Times New Roman"/>
          <w:color w:val="000000"/>
          <w:sz w:val="28"/>
          <w:szCs w:val="24"/>
          <w:lang w:eastAsia="ru-RU"/>
        </w:rPr>
        <w:t xml:space="preserve"> сельского поселения Тулунского района Иркутской области, внесения в них изменений, утвержденным  постановлением администрации Едогонского сельского поселения от 11.01.2016г. № 1,  </w:t>
      </w:r>
      <w:r w:rsidRPr="00260D91">
        <w:rPr>
          <w:rFonts w:ascii="Times New Roman" w:eastAsia="Times New Roman" w:hAnsi="Times New Roman" w:cs="Times New Roman"/>
          <w:sz w:val="28"/>
          <w:szCs w:val="28"/>
          <w:lang w:eastAsia="ru-RU"/>
        </w:rPr>
        <w:t xml:space="preserve">Уставом Едогонского муниципального образования, Дума Едогонского сельского поселения </w:t>
      </w:r>
    </w:p>
    <w:p w:rsidR="00260D91" w:rsidRPr="00260D91" w:rsidRDefault="00260D91" w:rsidP="00260D91">
      <w:pPr>
        <w:spacing w:after="0" w:line="240" w:lineRule="auto"/>
        <w:ind w:firstLine="720"/>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ind w:firstLine="720"/>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РЕШИЛА:</w:t>
      </w:r>
      <w:r w:rsidRPr="00260D91">
        <w:rPr>
          <w:rFonts w:ascii="Times New Roman" w:eastAsia="Times New Roman" w:hAnsi="Times New Roman" w:cs="Times New Roman"/>
          <w:sz w:val="28"/>
          <w:szCs w:val="24"/>
          <w:lang w:eastAsia="ru-RU"/>
        </w:rPr>
        <w:t xml:space="preserve">                                            </w:t>
      </w:r>
    </w:p>
    <w:p w:rsidR="00260D91" w:rsidRPr="00260D91" w:rsidRDefault="00260D91" w:rsidP="00260D91">
      <w:pPr>
        <w:spacing w:after="0" w:line="240" w:lineRule="auto"/>
        <w:ind w:firstLine="709"/>
        <w:jc w:val="center"/>
        <w:rPr>
          <w:rFonts w:ascii="Times New Roman" w:eastAsia="Times New Roman" w:hAnsi="Times New Roman" w:cs="Times New Roman"/>
          <w:sz w:val="28"/>
          <w:szCs w:val="24"/>
          <w:lang w:eastAsia="ru-RU"/>
        </w:rPr>
      </w:pPr>
    </w:p>
    <w:p w:rsidR="00260D91" w:rsidRPr="00260D91" w:rsidRDefault="00260D91" w:rsidP="00260D91">
      <w:pPr>
        <w:spacing w:after="0" w:line="240" w:lineRule="auto"/>
        <w:ind w:right="-107"/>
        <w:contextualSpacing/>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Внести изменения в местные нормативы градостроительного проектирования Едогонского муниципального образования Тулунского района Иркутской области, утвержденные решением Думы Едогонского сельского поселения от 20 октября </w:t>
      </w:r>
      <w:proofErr w:type="gramStart"/>
      <w:r w:rsidRPr="00260D91">
        <w:rPr>
          <w:rFonts w:ascii="Times New Roman" w:eastAsia="Times New Roman" w:hAnsi="Times New Roman" w:cs="Times New Roman"/>
          <w:sz w:val="28"/>
          <w:szCs w:val="28"/>
          <w:lang w:eastAsia="ru-RU"/>
        </w:rPr>
        <w:t>2016  №</w:t>
      </w:r>
      <w:proofErr w:type="gramEnd"/>
      <w:r w:rsidRPr="00260D91">
        <w:rPr>
          <w:rFonts w:ascii="Times New Roman" w:eastAsia="Times New Roman" w:hAnsi="Times New Roman" w:cs="Times New Roman"/>
          <w:sz w:val="28"/>
          <w:szCs w:val="28"/>
          <w:lang w:eastAsia="ru-RU"/>
        </w:rPr>
        <w:t>28».</w:t>
      </w:r>
    </w:p>
    <w:p w:rsidR="00260D91" w:rsidRPr="00260D91" w:rsidRDefault="00260D91" w:rsidP="00260D91">
      <w:pPr>
        <w:spacing w:after="0" w:line="240" w:lineRule="auto"/>
        <w:ind w:firstLine="708"/>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 xml:space="preserve">Глава Едогонского </w:t>
      </w:r>
    </w:p>
    <w:p w:rsidR="00260D91" w:rsidRPr="00260D91" w:rsidRDefault="00260D91" w:rsidP="00260D91">
      <w:pPr>
        <w:spacing w:after="0" w:line="240" w:lineRule="auto"/>
        <w:jc w:val="both"/>
        <w:rPr>
          <w:rFonts w:ascii="Times New Roman" w:eastAsia="Times New Roman" w:hAnsi="Times New Roman" w:cs="Times New Roman"/>
          <w:sz w:val="28"/>
          <w:szCs w:val="28"/>
          <w:lang w:eastAsia="ru-RU"/>
        </w:rPr>
      </w:pPr>
      <w:r w:rsidRPr="00260D91">
        <w:rPr>
          <w:rFonts w:ascii="Times New Roman" w:eastAsia="Times New Roman" w:hAnsi="Times New Roman" w:cs="Times New Roman"/>
          <w:sz w:val="28"/>
          <w:szCs w:val="28"/>
          <w:lang w:eastAsia="ru-RU"/>
        </w:rPr>
        <w:t>сельского поселения                                   ____________     О.Н.Кобрусева</w:t>
      </w:r>
    </w:p>
    <w:p w:rsidR="00260D91" w:rsidRPr="00260D91" w:rsidRDefault="00260D91" w:rsidP="00260D91">
      <w:pPr>
        <w:spacing w:after="0" w:line="240" w:lineRule="auto"/>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8"/>
          <w:szCs w:val="28"/>
          <w:lang w:eastAsia="ru-RU"/>
        </w:rPr>
        <w:br w:type="page"/>
      </w:r>
      <w:r w:rsidRPr="00260D91">
        <w:rPr>
          <w:rFonts w:ascii="Times New Roman" w:eastAsia="Times New Roman" w:hAnsi="Times New Roman" w:cs="Times New Roman"/>
          <w:sz w:val="24"/>
          <w:szCs w:val="24"/>
          <w:lang w:eastAsia="ru-RU"/>
        </w:rPr>
        <w:lastRenderedPageBreak/>
        <w:t xml:space="preserve"> Приложение к решению Думы  </w:t>
      </w:r>
    </w:p>
    <w:p w:rsidR="00260D91" w:rsidRPr="00260D91" w:rsidRDefault="00260D91" w:rsidP="00260D91">
      <w:pPr>
        <w:spacing w:after="0" w:line="240" w:lineRule="auto"/>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Едогонского сельского поселения </w:t>
      </w:r>
    </w:p>
    <w:p w:rsidR="00260D91" w:rsidRPr="00260D91" w:rsidRDefault="00260D91" w:rsidP="00260D91">
      <w:pPr>
        <w:spacing w:after="0" w:line="240" w:lineRule="auto"/>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от 31.05.2021г. № 11</w:t>
      </w:r>
    </w:p>
    <w:p w:rsidR="00260D91" w:rsidRPr="00260D91" w:rsidRDefault="00260D91" w:rsidP="00260D91">
      <w:pPr>
        <w:spacing w:after="0" w:line="240" w:lineRule="auto"/>
        <w:jc w:val="right"/>
        <w:rPr>
          <w:rFonts w:ascii="Times New Roman" w:eastAsia="Times New Roman" w:hAnsi="Times New Roman" w:cs="Times New Roman"/>
          <w:sz w:val="24"/>
          <w:szCs w:val="24"/>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caps/>
          <w:sz w:val="28"/>
          <w:szCs w:val="28"/>
          <w:lang w:eastAsia="ru-RU"/>
        </w:rPr>
      </w:pPr>
      <w:r w:rsidRPr="00260D91">
        <w:rPr>
          <w:rFonts w:ascii="Times New Roman" w:eastAsia="Times New Roman" w:hAnsi="Times New Roman" w:cs="Times New Roman"/>
          <w:b/>
          <w:caps/>
          <w:sz w:val="28"/>
          <w:szCs w:val="28"/>
          <w:lang w:eastAsia="ru-RU"/>
        </w:rPr>
        <w:t>изменения в местные нормативы градостроительного проектирования</w:t>
      </w:r>
    </w:p>
    <w:p w:rsidR="00260D91" w:rsidRPr="00260D91" w:rsidRDefault="00260D91" w:rsidP="00260D91">
      <w:pPr>
        <w:spacing w:after="0" w:line="240" w:lineRule="auto"/>
        <w:contextualSpacing/>
        <w:jc w:val="center"/>
        <w:rPr>
          <w:rFonts w:ascii="Times New Roman" w:eastAsia="Times New Roman" w:hAnsi="Times New Roman" w:cs="Times New Roman"/>
          <w:b/>
          <w:caps/>
          <w:sz w:val="28"/>
          <w:szCs w:val="28"/>
          <w:lang w:eastAsia="ru-RU"/>
        </w:rPr>
      </w:pPr>
      <w:r w:rsidRPr="00260D91">
        <w:rPr>
          <w:rFonts w:ascii="Times New Roman" w:eastAsia="Times New Roman" w:hAnsi="Times New Roman" w:cs="Times New Roman"/>
          <w:b/>
          <w:caps/>
          <w:sz w:val="28"/>
          <w:szCs w:val="28"/>
          <w:lang w:eastAsia="ru-RU"/>
        </w:rPr>
        <w:t xml:space="preserve"> ЕДОГОНСКОГО МУНИЦИПАЛЬНОГО ОБРАЗОВАНИЯ ТУЛУНСКОГО РАЙОНА ИРКУТСКОЙ ОБЛАСТИ утвержденные решением Думы ЕДОГОНСКОГО сельского поселения </w:t>
      </w:r>
      <w:r w:rsidRPr="00260D91">
        <w:rPr>
          <w:rFonts w:ascii="Times New Roman" w:eastAsia="Times New Roman" w:hAnsi="Times New Roman" w:cs="Times New Roman"/>
          <w:b/>
          <w:caps/>
          <w:sz w:val="20"/>
          <w:szCs w:val="20"/>
          <w:lang w:eastAsia="ru-RU"/>
        </w:rPr>
        <w:t>от</w:t>
      </w:r>
      <w:r w:rsidRPr="00260D91">
        <w:rPr>
          <w:rFonts w:ascii="Times New Roman" w:eastAsia="Times New Roman" w:hAnsi="Times New Roman" w:cs="Times New Roman"/>
          <w:b/>
          <w:caps/>
          <w:sz w:val="28"/>
          <w:szCs w:val="28"/>
          <w:lang w:eastAsia="ru-RU"/>
        </w:rPr>
        <w:t xml:space="preserve"> 20 октября 2016 года № 28</w:t>
      </w: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г. Тулун</w:t>
      </w:r>
    </w:p>
    <w:p w:rsidR="00260D91" w:rsidRPr="00260D91" w:rsidRDefault="00260D91" w:rsidP="00260D91">
      <w:pPr>
        <w:spacing w:after="0" w:line="240" w:lineRule="auto"/>
        <w:contextualSpacing/>
        <w:jc w:val="center"/>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sz w:val="24"/>
          <w:szCs w:val="24"/>
          <w:lang w:eastAsia="ru-RU"/>
        </w:rPr>
        <w:t xml:space="preserve"> 2021г.</w:t>
      </w:r>
      <w:r w:rsidRPr="00260D91">
        <w:rPr>
          <w:rFonts w:ascii="Times New Roman" w:eastAsia="Times New Roman" w:hAnsi="Times New Roman" w:cs="Times New Roman"/>
          <w:b/>
          <w:sz w:val="28"/>
          <w:szCs w:val="28"/>
          <w:lang w:eastAsia="ru-RU"/>
        </w:rPr>
        <w:br w:type="page"/>
      </w:r>
    </w:p>
    <w:p w:rsidR="00260D91" w:rsidRPr="00260D91" w:rsidRDefault="00260D91" w:rsidP="00260D91">
      <w:pPr>
        <w:tabs>
          <w:tab w:val="right" w:leader="dot" w:pos="9345"/>
        </w:tabs>
        <w:spacing w:after="0" w:line="240" w:lineRule="auto"/>
        <w:contextualSpacing/>
        <w:jc w:val="center"/>
        <w:outlineLvl w:val="0"/>
        <w:rPr>
          <w:rFonts w:ascii="Cambria" w:eastAsia="Calibri" w:hAnsi="Cambria" w:cs="Times New Roman"/>
          <w:b/>
          <w:bCs/>
          <w:caps/>
          <w:sz w:val="24"/>
          <w:szCs w:val="24"/>
        </w:rPr>
      </w:pPr>
      <w:bookmarkStart w:id="7" w:name="_Toc54256967"/>
      <w:r w:rsidRPr="00260D91">
        <w:rPr>
          <w:rFonts w:ascii="Cambria" w:eastAsia="Calibri" w:hAnsi="Cambria" w:cs="Times New Roman"/>
          <w:b/>
          <w:bCs/>
          <w:caps/>
          <w:sz w:val="24"/>
          <w:szCs w:val="24"/>
        </w:rPr>
        <w:lastRenderedPageBreak/>
        <w:t>Содержание</w:t>
      </w:r>
      <w:bookmarkEnd w:id="7"/>
    </w:p>
    <w:p w:rsidR="00260D91" w:rsidRPr="00260D91" w:rsidRDefault="00260D91" w:rsidP="00260D91">
      <w:pPr>
        <w:tabs>
          <w:tab w:val="right" w:leader="dot" w:pos="9498"/>
        </w:tabs>
        <w:spacing w:after="0" w:line="240" w:lineRule="auto"/>
        <w:contextualSpacing/>
        <w:jc w:val="center"/>
        <w:rPr>
          <w:rFonts w:ascii="Times New Roman" w:eastAsia="Times New Roman" w:hAnsi="Times New Roman" w:cs="Times New Roman"/>
          <w:noProof/>
          <w:sz w:val="24"/>
          <w:szCs w:val="24"/>
          <w:lang w:eastAsia="ru-RU"/>
        </w:rPr>
      </w:pPr>
      <w:r w:rsidRPr="00260D91">
        <w:rPr>
          <w:rFonts w:ascii="Times New Roman" w:eastAsia="Calibri" w:hAnsi="Times New Roman" w:cs="Times New Roman"/>
          <w:bCs/>
          <w:caps/>
          <w:sz w:val="24"/>
          <w:szCs w:val="24"/>
        </w:rPr>
        <w:fldChar w:fldCharType="begin"/>
      </w:r>
      <w:r w:rsidRPr="00260D91">
        <w:rPr>
          <w:rFonts w:ascii="Times New Roman" w:eastAsia="Calibri" w:hAnsi="Times New Roman" w:cs="Times New Roman"/>
          <w:bCs/>
          <w:caps/>
          <w:sz w:val="24"/>
          <w:szCs w:val="24"/>
        </w:rPr>
        <w:instrText xml:space="preserve"> TOC \o "1-3" \u </w:instrText>
      </w:r>
      <w:r w:rsidRPr="00260D91">
        <w:rPr>
          <w:rFonts w:ascii="Times New Roman" w:eastAsia="Calibri" w:hAnsi="Times New Roman" w:cs="Times New Roman"/>
          <w:bCs/>
          <w:caps/>
          <w:sz w:val="24"/>
          <w:szCs w:val="24"/>
        </w:rPr>
        <w:fldChar w:fldCharType="separate"/>
      </w:r>
      <w:r w:rsidRPr="00260D91">
        <w:rPr>
          <w:rFonts w:ascii="Times New Roman" w:eastAsia="Calibri" w:hAnsi="Times New Roman" w:cs="Times New Roman"/>
          <w:bCs/>
          <w:caps/>
          <w:noProof/>
          <w:sz w:val="24"/>
          <w:szCs w:val="24"/>
        </w:rPr>
        <w:t>Содержание</w:t>
      </w:r>
      <w:r w:rsidRPr="00260D91">
        <w:rPr>
          <w:rFonts w:ascii="Times New Roman" w:eastAsia="Calibri" w:hAnsi="Times New Roman" w:cs="Times New Roman"/>
          <w:bCs/>
          <w:caps/>
          <w:noProof/>
          <w:sz w:val="24"/>
          <w:szCs w:val="24"/>
        </w:rPr>
        <w:tab/>
      </w:r>
      <w:r w:rsidRPr="00260D91">
        <w:rPr>
          <w:rFonts w:ascii="Times New Roman" w:eastAsia="Calibri" w:hAnsi="Times New Roman" w:cs="Times New Roman"/>
          <w:bCs/>
          <w:caps/>
          <w:noProof/>
          <w:sz w:val="24"/>
          <w:szCs w:val="24"/>
        </w:rPr>
        <w:fldChar w:fldCharType="begin"/>
      </w:r>
      <w:r w:rsidRPr="00260D91">
        <w:rPr>
          <w:rFonts w:ascii="Times New Roman" w:eastAsia="Calibri" w:hAnsi="Times New Roman" w:cs="Times New Roman"/>
          <w:bCs/>
          <w:caps/>
          <w:noProof/>
          <w:sz w:val="24"/>
          <w:szCs w:val="24"/>
        </w:rPr>
        <w:instrText xml:space="preserve"> PAGEREF _Toc54256967 \h </w:instrText>
      </w:r>
      <w:r w:rsidRPr="00260D91">
        <w:rPr>
          <w:rFonts w:ascii="Times New Roman" w:eastAsia="Calibri" w:hAnsi="Times New Roman" w:cs="Times New Roman"/>
          <w:bCs/>
          <w:caps/>
          <w:noProof/>
          <w:sz w:val="24"/>
          <w:szCs w:val="24"/>
        </w:rPr>
      </w:r>
      <w:r w:rsidRPr="00260D91">
        <w:rPr>
          <w:rFonts w:ascii="Times New Roman" w:eastAsia="Calibri" w:hAnsi="Times New Roman" w:cs="Times New Roman"/>
          <w:bCs/>
          <w:caps/>
          <w:noProof/>
          <w:sz w:val="24"/>
          <w:szCs w:val="24"/>
        </w:rPr>
        <w:fldChar w:fldCharType="separate"/>
      </w:r>
      <w:r w:rsidRPr="00260D91">
        <w:rPr>
          <w:rFonts w:ascii="Times New Roman" w:eastAsia="Calibri" w:hAnsi="Times New Roman" w:cs="Times New Roman"/>
          <w:bCs/>
          <w:caps/>
          <w:noProof/>
          <w:sz w:val="24"/>
          <w:szCs w:val="24"/>
        </w:rPr>
        <w:t>3</w:t>
      </w:r>
      <w:r w:rsidRPr="00260D91">
        <w:rPr>
          <w:rFonts w:ascii="Times New Roman" w:eastAsia="Calibri" w:hAnsi="Times New Roman" w:cs="Times New Roman"/>
          <w:bCs/>
          <w:caps/>
          <w:noProof/>
          <w:sz w:val="24"/>
          <w:szCs w:val="24"/>
        </w:rPr>
        <w:fldChar w:fldCharType="end"/>
      </w:r>
    </w:p>
    <w:p w:rsidR="00260D91" w:rsidRPr="00260D91" w:rsidRDefault="00260D91" w:rsidP="00260D91">
      <w:pPr>
        <w:tabs>
          <w:tab w:val="right" w:leader="dot" w:pos="9498"/>
        </w:tabs>
        <w:spacing w:after="0" w:line="240" w:lineRule="auto"/>
        <w:contextualSpacing/>
        <w:jc w:val="center"/>
        <w:rPr>
          <w:rFonts w:ascii="Times New Roman" w:eastAsia="Calibri" w:hAnsi="Times New Roman" w:cs="Times New Roman"/>
          <w:bCs/>
          <w:caps/>
          <w:noProof/>
          <w:sz w:val="24"/>
          <w:szCs w:val="24"/>
        </w:rPr>
      </w:pPr>
      <w:r w:rsidRPr="00260D91">
        <w:rPr>
          <w:rFonts w:ascii="Times New Roman" w:eastAsia="Calibri" w:hAnsi="Times New Roman" w:cs="Times New Roman"/>
          <w:bCs/>
          <w:caps/>
          <w:noProof/>
          <w:sz w:val="24"/>
          <w:szCs w:val="24"/>
        </w:rPr>
        <w:t>Введение</w:t>
      </w:r>
      <w:r w:rsidRPr="00260D91">
        <w:rPr>
          <w:rFonts w:ascii="Times New Roman" w:eastAsia="Calibri" w:hAnsi="Times New Roman" w:cs="Times New Roman"/>
          <w:bCs/>
          <w:caps/>
          <w:noProof/>
          <w:sz w:val="24"/>
          <w:szCs w:val="24"/>
        </w:rPr>
        <w:tab/>
        <w:t>………</w:t>
      </w:r>
      <w:r w:rsidRPr="00260D91">
        <w:rPr>
          <w:rFonts w:ascii="Times New Roman" w:eastAsia="Calibri" w:hAnsi="Times New Roman" w:cs="Times New Roman"/>
          <w:bCs/>
          <w:caps/>
          <w:noProof/>
          <w:sz w:val="24"/>
          <w:szCs w:val="24"/>
        </w:rPr>
        <w:fldChar w:fldCharType="begin"/>
      </w:r>
      <w:r w:rsidRPr="00260D91">
        <w:rPr>
          <w:rFonts w:ascii="Times New Roman" w:eastAsia="Calibri" w:hAnsi="Times New Roman" w:cs="Times New Roman"/>
          <w:bCs/>
          <w:caps/>
          <w:noProof/>
          <w:sz w:val="24"/>
          <w:szCs w:val="24"/>
        </w:rPr>
        <w:instrText xml:space="preserve"> PAGEREF _Toc54256968 \h </w:instrText>
      </w:r>
      <w:r w:rsidRPr="00260D91">
        <w:rPr>
          <w:rFonts w:ascii="Times New Roman" w:eastAsia="Calibri" w:hAnsi="Times New Roman" w:cs="Times New Roman"/>
          <w:bCs/>
          <w:caps/>
          <w:noProof/>
          <w:sz w:val="24"/>
          <w:szCs w:val="24"/>
        </w:rPr>
      </w:r>
      <w:r w:rsidRPr="00260D91">
        <w:rPr>
          <w:rFonts w:ascii="Times New Roman" w:eastAsia="Calibri" w:hAnsi="Times New Roman" w:cs="Times New Roman"/>
          <w:bCs/>
          <w:caps/>
          <w:noProof/>
          <w:sz w:val="24"/>
          <w:szCs w:val="24"/>
        </w:rPr>
        <w:fldChar w:fldCharType="separate"/>
      </w:r>
      <w:r w:rsidRPr="00260D91">
        <w:rPr>
          <w:rFonts w:ascii="Times New Roman" w:eastAsia="Calibri" w:hAnsi="Times New Roman" w:cs="Times New Roman"/>
          <w:bCs/>
          <w:caps/>
          <w:noProof/>
          <w:sz w:val="24"/>
          <w:szCs w:val="24"/>
        </w:rPr>
        <w:t>4</w:t>
      </w:r>
      <w:r w:rsidRPr="00260D91">
        <w:rPr>
          <w:rFonts w:ascii="Times New Roman" w:eastAsia="Calibri" w:hAnsi="Times New Roman" w:cs="Times New Roman"/>
          <w:bCs/>
          <w:caps/>
          <w:noProof/>
          <w:sz w:val="24"/>
          <w:szCs w:val="24"/>
        </w:rPr>
        <w:fldChar w:fldCharType="end"/>
      </w:r>
    </w:p>
    <w:p w:rsidR="00260D91" w:rsidRPr="00260D91" w:rsidRDefault="00260D91" w:rsidP="00260D91">
      <w:pPr>
        <w:spacing w:after="200" w:line="276" w:lineRule="auto"/>
        <w:rPr>
          <w:rFonts w:ascii="Calibri" w:eastAsia="Calibri" w:hAnsi="Calibri" w:cs="Times New Roman"/>
        </w:rPr>
      </w:pPr>
    </w:p>
    <w:p w:rsidR="00260D91" w:rsidRPr="00260D91" w:rsidRDefault="00260D91" w:rsidP="00260D91">
      <w:pPr>
        <w:tabs>
          <w:tab w:val="right" w:leader="dot" w:pos="9498"/>
        </w:tabs>
        <w:spacing w:after="0" w:line="240" w:lineRule="auto"/>
        <w:contextualSpacing/>
        <w:jc w:val="center"/>
        <w:rPr>
          <w:rFonts w:ascii="Times New Roman" w:eastAsia="Times New Roman" w:hAnsi="Times New Roman" w:cs="Times New Roman"/>
          <w:noProof/>
          <w:sz w:val="24"/>
          <w:szCs w:val="24"/>
          <w:lang w:eastAsia="ru-RU"/>
        </w:rPr>
      </w:pPr>
      <w:r w:rsidRPr="00260D91">
        <w:rPr>
          <w:rFonts w:ascii="Times New Roman" w:eastAsia="Calibri" w:hAnsi="Times New Roman" w:cs="Times New Roman"/>
          <w:bCs/>
          <w:caps/>
          <w:noProof/>
          <w:sz w:val="24"/>
          <w:szCs w:val="24"/>
        </w:rPr>
        <w:t>Часть 1.</w:t>
      </w:r>
      <w:r w:rsidRPr="00260D91">
        <w:rPr>
          <w:rFonts w:ascii="Times New Roman" w:eastAsia="Calibri" w:hAnsi="Times New Roman" w:cs="Times New Roman"/>
          <w:bCs/>
          <w:caps/>
          <w:noProof/>
          <w:sz w:val="24"/>
          <w:szCs w:val="24"/>
        </w:rPr>
        <w:tab/>
        <w:t>4</w:t>
      </w:r>
    </w:p>
    <w:p w:rsidR="00260D91" w:rsidRPr="00260D91" w:rsidRDefault="00260D91" w:rsidP="00260D91">
      <w:pPr>
        <w:tabs>
          <w:tab w:val="left" w:pos="440"/>
          <w:tab w:val="right" w:leader="dot" w:pos="9498"/>
        </w:tabs>
        <w:spacing w:before="240" w:after="0" w:line="276" w:lineRule="auto"/>
        <w:rPr>
          <w:rFonts w:ascii="Times New Roman" w:eastAsia="Calibri" w:hAnsi="Times New Roman" w:cs="Times New Roman"/>
          <w:bCs/>
          <w:noProof/>
          <w:sz w:val="24"/>
          <w:szCs w:val="24"/>
        </w:rPr>
      </w:pPr>
      <w:r w:rsidRPr="00260D91">
        <w:rPr>
          <w:rFonts w:ascii="Times New Roman" w:eastAsia="Calibri" w:hAnsi="Times New Roman" w:cs="Times New Roman"/>
          <w:bCs/>
          <w:noProof/>
          <w:sz w:val="24"/>
          <w:szCs w:val="24"/>
        </w:rPr>
        <w:t>1.</w:t>
      </w:r>
      <w:r w:rsidRPr="00260D91">
        <w:rPr>
          <w:rFonts w:ascii="Times New Roman" w:eastAsia="Times New Roman" w:hAnsi="Times New Roman" w:cs="Times New Roman"/>
          <w:noProof/>
          <w:sz w:val="24"/>
          <w:szCs w:val="24"/>
          <w:lang w:eastAsia="ru-RU"/>
        </w:rPr>
        <w:tab/>
        <w:t>Приложение 1 "</w:t>
      </w:r>
      <w:r w:rsidRPr="00260D91">
        <w:rPr>
          <w:rFonts w:ascii="Times New Roman" w:eastAsia="Calibri" w:hAnsi="Times New Roman" w:cs="Times New Roman"/>
          <w:bCs/>
          <w:noProof/>
          <w:sz w:val="24"/>
          <w:szCs w:val="24"/>
        </w:rPr>
        <w:t>Термины и определения"</w:t>
      </w:r>
      <w:r w:rsidRPr="00260D91">
        <w:rPr>
          <w:rFonts w:ascii="Times New Roman" w:eastAsia="Calibri" w:hAnsi="Times New Roman" w:cs="Times New Roman"/>
          <w:bCs/>
          <w:noProof/>
          <w:sz w:val="24"/>
          <w:szCs w:val="24"/>
        </w:rPr>
        <w:tab/>
        <w:t>…………………4</w:t>
      </w:r>
    </w:p>
    <w:p w:rsidR="00260D91" w:rsidRPr="00260D91" w:rsidRDefault="00260D91" w:rsidP="00260D91">
      <w:pPr>
        <w:spacing w:after="200" w:line="276" w:lineRule="auto"/>
        <w:rPr>
          <w:rFonts w:ascii="Calibri" w:eastAsia="Calibri" w:hAnsi="Calibri" w:cs="Times New Roman"/>
        </w:rPr>
      </w:pPr>
    </w:p>
    <w:p w:rsidR="00260D91" w:rsidRPr="00260D91" w:rsidRDefault="00260D91" w:rsidP="00260D91">
      <w:pPr>
        <w:tabs>
          <w:tab w:val="right" w:leader="dot" w:pos="9498"/>
        </w:tabs>
        <w:spacing w:after="0" w:line="240" w:lineRule="auto"/>
        <w:contextualSpacing/>
        <w:jc w:val="center"/>
        <w:rPr>
          <w:rFonts w:ascii="Times New Roman" w:eastAsia="Times New Roman" w:hAnsi="Times New Roman" w:cs="Times New Roman"/>
          <w:noProof/>
          <w:sz w:val="24"/>
          <w:szCs w:val="24"/>
          <w:lang w:eastAsia="ru-RU"/>
        </w:rPr>
      </w:pPr>
      <w:r w:rsidRPr="00260D91">
        <w:rPr>
          <w:rFonts w:ascii="Times New Roman" w:eastAsia="Calibri" w:hAnsi="Times New Roman" w:cs="Times New Roman"/>
          <w:bCs/>
          <w:caps/>
          <w:noProof/>
          <w:sz w:val="24"/>
          <w:szCs w:val="24"/>
        </w:rPr>
        <w:t>Часть 2.</w:t>
      </w:r>
      <w:r w:rsidRPr="00260D91">
        <w:rPr>
          <w:rFonts w:ascii="Times New Roman" w:eastAsia="Calibri" w:hAnsi="Times New Roman" w:cs="Times New Roman"/>
          <w:bCs/>
          <w:caps/>
          <w:noProof/>
          <w:sz w:val="24"/>
          <w:szCs w:val="24"/>
        </w:rPr>
        <w:tab/>
      </w:r>
      <w:r w:rsidRPr="00260D91">
        <w:rPr>
          <w:rFonts w:ascii="Times New Roman" w:eastAsia="Calibri" w:hAnsi="Times New Roman" w:cs="Times New Roman"/>
          <w:bCs/>
          <w:caps/>
          <w:noProof/>
          <w:sz w:val="24"/>
          <w:szCs w:val="24"/>
        </w:rPr>
        <w:fldChar w:fldCharType="begin"/>
      </w:r>
      <w:r w:rsidRPr="00260D91">
        <w:rPr>
          <w:rFonts w:ascii="Times New Roman" w:eastAsia="Calibri" w:hAnsi="Times New Roman" w:cs="Times New Roman"/>
          <w:bCs/>
          <w:caps/>
          <w:noProof/>
          <w:sz w:val="24"/>
          <w:szCs w:val="24"/>
        </w:rPr>
        <w:instrText xml:space="preserve"> PAGEREF _Toc54256971 \h </w:instrText>
      </w:r>
      <w:r w:rsidRPr="00260D91">
        <w:rPr>
          <w:rFonts w:ascii="Times New Roman" w:eastAsia="Calibri" w:hAnsi="Times New Roman" w:cs="Times New Roman"/>
          <w:bCs/>
          <w:caps/>
          <w:noProof/>
          <w:sz w:val="24"/>
          <w:szCs w:val="24"/>
        </w:rPr>
      </w:r>
      <w:r w:rsidRPr="00260D91">
        <w:rPr>
          <w:rFonts w:ascii="Times New Roman" w:eastAsia="Calibri" w:hAnsi="Times New Roman" w:cs="Times New Roman"/>
          <w:bCs/>
          <w:caps/>
          <w:noProof/>
          <w:sz w:val="24"/>
          <w:szCs w:val="24"/>
        </w:rPr>
        <w:fldChar w:fldCharType="separate"/>
      </w:r>
      <w:r w:rsidRPr="00260D91">
        <w:rPr>
          <w:rFonts w:ascii="Times New Roman" w:eastAsia="Calibri" w:hAnsi="Times New Roman" w:cs="Times New Roman"/>
          <w:bCs/>
          <w:caps/>
          <w:noProof/>
          <w:sz w:val="24"/>
          <w:szCs w:val="24"/>
        </w:rPr>
        <w:t>6</w:t>
      </w:r>
      <w:r w:rsidRPr="00260D91">
        <w:rPr>
          <w:rFonts w:ascii="Times New Roman" w:eastAsia="Calibri" w:hAnsi="Times New Roman" w:cs="Times New Roman"/>
          <w:bCs/>
          <w:caps/>
          <w:noProof/>
          <w:sz w:val="24"/>
          <w:szCs w:val="24"/>
        </w:rPr>
        <w:fldChar w:fldCharType="end"/>
      </w:r>
    </w:p>
    <w:p w:rsidR="00260D91" w:rsidRPr="00260D91" w:rsidRDefault="00260D91" w:rsidP="00260D91">
      <w:pPr>
        <w:tabs>
          <w:tab w:val="left" w:pos="440"/>
          <w:tab w:val="right" w:leader="dot" w:pos="9498"/>
        </w:tabs>
        <w:spacing w:before="240" w:after="0" w:line="276" w:lineRule="auto"/>
        <w:rPr>
          <w:rFonts w:ascii="Times New Roman" w:eastAsia="Calibri" w:hAnsi="Times New Roman" w:cs="Times New Roman"/>
          <w:bCs/>
          <w:noProof/>
          <w:sz w:val="24"/>
          <w:szCs w:val="24"/>
        </w:rPr>
      </w:pPr>
      <w:r w:rsidRPr="00260D91">
        <w:rPr>
          <w:rFonts w:ascii="Times New Roman" w:eastAsia="Calibri" w:hAnsi="Times New Roman" w:cs="Times New Roman"/>
          <w:bCs/>
          <w:noProof/>
          <w:sz w:val="24"/>
          <w:szCs w:val="24"/>
        </w:rPr>
        <w:t>2.</w:t>
      </w:r>
      <w:r w:rsidRPr="00260D91">
        <w:rPr>
          <w:rFonts w:ascii="Times New Roman" w:eastAsia="Times New Roman" w:hAnsi="Times New Roman" w:cs="Times New Roman"/>
          <w:noProof/>
          <w:sz w:val="24"/>
          <w:szCs w:val="24"/>
          <w:lang w:eastAsia="ru-RU"/>
        </w:rPr>
        <w:tab/>
        <w:t xml:space="preserve">Книга 2. </w:t>
      </w:r>
      <w:r w:rsidRPr="00260D91">
        <w:rPr>
          <w:rFonts w:ascii="Times New Roman" w:eastAsia="Calibri" w:hAnsi="Times New Roman" w:cs="Times New Roman"/>
          <w:bCs/>
          <w:noProof/>
          <w:sz w:val="24"/>
          <w:szCs w:val="24"/>
        </w:rPr>
        <w:t>"Материалы по обоснованию"</w:t>
      </w:r>
      <w:r w:rsidRPr="00260D91">
        <w:rPr>
          <w:rFonts w:ascii="Times New Roman" w:eastAsia="Calibri" w:hAnsi="Times New Roman" w:cs="Times New Roman"/>
          <w:bCs/>
          <w:noProof/>
          <w:sz w:val="24"/>
          <w:szCs w:val="24"/>
        </w:rPr>
        <w:tab/>
        <w:t>5</w:t>
      </w:r>
    </w:p>
    <w:p w:rsidR="00260D91" w:rsidRPr="00260D91" w:rsidRDefault="00260D91" w:rsidP="00260D91">
      <w:pPr>
        <w:tabs>
          <w:tab w:val="left" w:pos="880"/>
          <w:tab w:val="right" w:leader="dot" w:pos="9498"/>
        </w:tabs>
        <w:spacing w:after="0" w:line="276" w:lineRule="auto"/>
        <w:ind w:left="220"/>
        <w:rPr>
          <w:rFonts w:ascii="Times New Roman" w:eastAsia="Calibri" w:hAnsi="Times New Roman" w:cs="Times New Roman"/>
          <w:noProof/>
          <w:sz w:val="24"/>
          <w:szCs w:val="24"/>
        </w:rPr>
      </w:pPr>
      <w:r w:rsidRPr="00260D91">
        <w:rPr>
          <w:rFonts w:ascii="Times New Roman" w:eastAsia="Calibri" w:hAnsi="Times New Roman" w:cs="Times New Roman"/>
          <w:noProof/>
          <w:sz w:val="24"/>
          <w:szCs w:val="24"/>
        </w:rPr>
        <w:t>2.1</w:t>
      </w:r>
      <w:r w:rsidRPr="00260D91">
        <w:rPr>
          <w:rFonts w:ascii="Times New Roman" w:eastAsia="Times New Roman" w:hAnsi="Times New Roman" w:cs="Times New Roman"/>
          <w:noProof/>
          <w:sz w:val="24"/>
          <w:szCs w:val="24"/>
          <w:lang w:eastAsia="ru-RU"/>
        </w:rPr>
        <w:tab/>
      </w:r>
      <w:r w:rsidRPr="00260D91">
        <w:rPr>
          <w:rFonts w:ascii="Times New Roman" w:eastAsia="Calibri" w:hAnsi="Times New Roman" w:cs="Times New Roman"/>
          <w:noProof/>
          <w:sz w:val="24"/>
          <w:szCs w:val="24"/>
        </w:rPr>
        <w:t>Введение.</w:t>
      </w:r>
      <w:r w:rsidRPr="00260D91">
        <w:rPr>
          <w:rFonts w:ascii="Times New Roman" w:eastAsia="Calibri" w:hAnsi="Times New Roman" w:cs="Times New Roman"/>
          <w:noProof/>
          <w:sz w:val="24"/>
          <w:szCs w:val="24"/>
        </w:rPr>
        <w:tab/>
        <w:t>5</w:t>
      </w:r>
    </w:p>
    <w:p w:rsidR="00260D91" w:rsidRPr="00260D91" w:rsidRDefault="00260D91" w:rsidP="00260D91">
      <w:pPr>
        <w:spacing w:after="200" w:line="276" w:lineRule="auto"/>
        <w:ind w:right="-143"/>
        <w:rPr>
          <w:rFonts w:ascii="Times New Roman" w:eastAsia="Calibri" w:hAnsi="Times New Roman" w:cs="Times New Roman"/>
          <w:sz w:val="24"/>
          <w:szCs w:val="24"/>
        </w:rPr>
      </w:pPr>
      <w:r w:rsidRPr="00260D91">
        <w:rPr>
          <w:rFonts w:ascii="Calibri" w:eastAsia="Calibri" w:hAnsi="Calibri" w:cs="Times New Roman"/>
        </w:rPr>
        <w:t xml:space="preserve">    </w:t>
      </w:r>
      <w:r w:rsidRPr="00260D91">
        <w:rPr>
          <w:rFonts w:ascii="Times New Roman" w:eastAsia="Calibri" w:hAnsi="Times New Roman" w:cs="Times New Roman"/>
          <w:sz w:val="24"/>
          <w:szCs w:val="24"/>
        </w:rPr>
        <w:t>2.2.     Обоснование расчетных показателей велосипедных дорожек ……………………..5</w:t>
      </w:r>
    </w:p>
    <w:p w:rsidR="00260D91" w:rsidRPr="00260D91" w:rsidRDefault="00260D91" w:rsidP="00260D91">
      <w:pPr>
        <w:tabs>
          <w:tab w:val="right" w:leader="dot" w:pos="9498"/>
        </w:tabs>
        <w:spacing w:after="0" w:line="240" w:lineRule="auto"/>
        <w:contextualSpacing/>
        <w:jc w:val="center"/>
        <w:rPr>
          <w:rFonts w:ascii="Times New Roman" w:eastAsia="Times New Roman" w:hAnsi="Times New Roman" w:cs="Times New Roman"/>
          <w:noProof/>
          <w:sz w:val="24"/>
          <w:szCs w:val="24"/>
          <w:lang w:eastAsia="ru-RU"/>
        </w:rPr>
      </w:pPr>
      <w:r w:rsidRPr="00260D91">
        <w:rPr>
          <w:rFonts w:ascii="Times New Roman" w:eastAsia="Calibri" w:hAnsi="Times New Roman" w:cs="Times New Roman"/>
          <w:bCs/>
          <w:caps/>
          <w:noProof/>
          <w:sz w:val="24"/>
          <w:szCs w:val="24"/>
        </w:rPr>
        <w:t>Часть 3.</w:t>
      </w:r>
      <w:r w:rsidRPr="00260D91">
        <w:rPr>
          <w:rFonts w:ascii="Times New Roman" w:eastAsia="Calibri" w:hAnsi="Times New Roman" w:cs="Times New Roman"/>
          <w:bCs/>
          <w:caps/>
          <w:noProof/>
          <w:sz w:val="24"/>
          <w:szCs w:val="24"/>
        </w:rPr>
        <w:tab/>
        <w:t>6</w:t>
      </w:r>
    </w:p>
    <w:p w:rsidR="00260D91" w:rsidRPr="00260D91" w:rsidRDefault="00260D91" w:rsidP="00260D91">
      <w:pPr>
        <w:tabs>
          <w:tab w:val="left" w:pos="440"/>
          <w:tab w:val="right" w:leader="dot" w:pos="9498"/>
        </w:tabs>
        <w:spacing w:before="240" w:after="0" w:line="276" w:lineRule="auto"/>
        <w:rPr>
          <w:rFonts w:ascii="Times New Roman" w:eastAsia="Calibri" w:hAnsi="Times New Roman" w:cs="Times New Roman"/>
          <w:bCs/>
          <w:noProof/>
          <w:sz w:val="24"/>
          <w:szCs w:val="24"/>
        </w:rPr>
      </w:pPr>
      <w:r w:rsidRPr="00260D91">
        <w:rPr>
          <w:rFonts w:ascii="Times New Roman" w:eastAsia="Calibri" w:hAnsi="Times New Roman" w:cs="Times New Roman"/>
          <w:bCs/>
          <w:noProof/>
          <w:sz w:val="24"/>
          <w:szCs w:val="24"/>
        </w:rPr>
        <w:t>3.</w:t>
      </w:r>
      <w:r w:rsidRPr="00260D91">
        <w:rPr>
          <w:rFonts w:ascii="Times New Roman" w:eastAsia="Times New Roman" w:hAnsi="Times New Roman" w:cs="Times New Roman"/>
          <w:noProof/>
          <w:sz w:val="24"/>
          <w:szCs w:val="24"/>
          <w:lang w:eastAsia="ru-RU"/>
        </w:rPr>
        <w:tab/>
        <w:t xml:space="preserve">Книга 1. </w:t>
      </w:r>
      <w:r w:rsidRPr="00260D91">
        <w:rPr>
          <w:rFonts w:ascii="Times New Roman" w:eastAsia="Calibri" w:hAnsi="Times New Roman" w:cs="Times New Roman"/>
          <w:bCs/>
          <w:sz w:val="24"/>
          <w:szCs w:val="24"/>
        </w:rPr>
        <w:t>Велосипедные дорожки за границами населенных пунктов</w:t>
      </w:r>
      <w:r w:rsidRPr="00260D91">
        <w:rPr>
          <w:rFonts w:ascii="Times New Roman" w:eastAsia="Calibri" w:hAnsi="Times New Roman" w:cs="Times New Roman"/>
          <w:bCs/>
          <w:noProof/>
          <w:sz w:val="24"/>
          <w:szCs w:val="24"/>
        </w:rPr>
        <w:tab/>
        <w:t>…6</w:t>
      </w:r>
    </w:p>
    <w:p w:rsidR="00260D91" w:rsidRPr="00260D91" w:rsidRDefault="00260D91" w:rsidP="00260D91">
      <w:pPr>
        <w:spacing w:after="200" w:line="276" w:lineRule="auto"/>
        <w:rPr>
          <w:rFonts w:ascii="Calibri" w:eastAsia="Calibri" w:hAnsi="Calibri" w:cs="Times New Roman"/>
        </w:rPr>
      </w:pPr>
    </w:p>
    <w:p w:rsidR="00260D91" w:rsidRPr="00260D91" w:rsidRDefault="00260D91" w:rsidP="00260D91">
      <w:pPr>
        <w:tabs>
          <w:tab w:val="right" w:leader="dot" w:pos="9498"/>
        </w:tabs>
        <w:spacing w:after="0" w:line="240" w:lineRule="auto"/>
        <w:contextualSpacing/>
        <w:jc w:val="center"/>
        <w:rPr>
          <w:rFonts w:ascii="Times New Roman" w:eastAsia="Times New Roman" w:hAnsi="Times New Roman" w:cs="Times New Roman"/>
          <w:noProof/>
          <w:sz w:val="24"/>
          <w:szCs w:val="24"/>
          <w:lang w:eastAsia="ru-RU"/>
        </w:rPr>
      </w:pPr>
      <w:r w:rsidRPr="00260D91">
        <w:rPr>
          <w:rFonts w:ascii="Times New Roman" w:eastAsia="Calibri" w:hAnsi="Times New Roman" w:cs="Times New Roman"/>
          <w:bCs/>
          <w:caps/>
          <w:noProof/>
          <w:sz w:val="24"/>
          <w:szCs w:val="24"/>
        </w:rPr>
        <w:t>Часть 4.</w:t>
      </w:r>
      <w:r w:rsidRPr="00260D91">
        <w:rPr>
          <w:rFonts w:ascii="Times New Roman" w:eastAsia="Calibri" w:hAnsi="Times New Roman" w:cs="Times New Roman"/>
          <w:bCs/>
          <w:caps/>
          <w:noProof/>
          <w:sz w:val="24"/>
          <w:szCs w:val="24"/>
        </w:rPr>
        <w:tab/>
        <w:t>7</w:t>
      </w:r>
    </w:p>
    <w:p w:rsidR="00260D91" w:rsidRPr="00260D91" w:rsidRDefault="00260D91" w:rsidP="00260D91">
      <w:pPr>
        <w:spacing w:after="0" w:line="240" w:lineRule="auto"/>
        <w:ind w:right="-1"/>
        <w:jc w:val="both"/>
        <w:rPr>
          <w:rFonts w:ascii="Times New Roman" w:eastAsia="Calibri" w:hAnsi="Times New Roman" w:cs="Times New Roman"/>
          <w:noProof/>
          <w:sz w:val="24"/>
          <w:szCs w:val="24"/>
        </w:rPr>
      </w:pPr>
      <w:r w:rsidRPr="00260D91">
        <w:rPr>
          <w:rFonts w:ascii="Times New Roman" w:eastAsia="Calibri" w:hAnsi="Times New Roman" w:cs="Times New Roman"/>
          <w:noProof/>
          <w:sz w:val="24"/>
          <w:szCs w:val="24"/>
        </w:rPr>
        <w:t xml:space="preserve">4. </w:t>
      </w:r>
      <w:r w:rsidRPr="00260D91">
        <w:rPr>
          <w:rFonts w:ascii="Times New Roman" w:eastAsia="Times New Roman" w:hAnsi="Times New Roman" w:cs="Times New Roman"/>
          <w:noProof/>
          <w:sz w:val="24"/>
          <w:szCs w:val="24"/>
          <w:lang w:eastAsia="ru-RU"/>
        </w:rPr>
        <w:t xml:space="preserve">Книга 3. </w:t>
      </w:r>
      <w:r w:rsidRPr="00260D91">
        <w:rPr>
          <w:rFonts w:ascii="Times New Roman" w:eastAsia="Calibri" w:hAnsi="Times New Roman" w:cs="Times New Roman"/>
          <w:sz w:val="24"/>
          <w:szCs w:val="24"/>
        </w:rPr>
        <w:t>Область применения расчетных показателей……………………………………..</w:t>
      </w:r>
      <w:r w:rsidRPr="00260D91">
        <w:rPr>
          <w:rFonts w:ascii="Times New Roman" w:eastAsia="Calibri" w:hAnsi="Times New Roman" w:cs="Times New Roman"/>
          <w:noProof/>
          <w:sz w:val="24"/>
          <w:szCs w:val="24"/>
        </w:rPr>
        <w:t>7</w:t>
      </w:r>
    </w:p>
    <w:p w:rsidR="00260D91" w:rsidRPr="00260D91" w:rsidRDefault="00260D91" w:rsidP="00260D91">
      <w:pPr>
        <w:spacing w:after="0" w:line="240" w:lineRule="auto"/>
        <w:jc w:val="both"/>
        <w:rPr>
          <w:rFonts w:ascii="Times New Roman" w:eastAsia="Calibri" w:hAnsi="Times New Roman" w:cs="Times New Roman"/>
          <w:sz w:val="24"/>
          <w:szCs w:val="24"/>
        </w:rPr>
      </w:pPr>
    </w:p>
    <w:p w:rsidR="00260D91" w:rsidRPr="00260D91" w:rsidRDefault="00260D91" w:rsidP="00260D91">
      <w:pPr>
        <w:keepNext/>
        <w:keepLines/>
        <w:spacing w:before="480" w:after="0" w:line="360" w:lineRule="auto"/>
        <w:ind w:left="708"/>
        <w:jc w:val="center"/>
        <w:outlineLvl w:val="0"/>
        <w:rPr>
          <w:rFonts w:ascii="Times New Roman" w:eastAsia="Times New Roman" w:hAnsi="Times New Roman" w:cs="Times New Roman"/>
          <w:b/>
          <w:bCs/>
          <w:sz w:val="28"/>
          <w:szCs w:val="28"/>
        </w:rPr>
      </w:pPr>
      <w:r w:rsidRPr="00260D91">
        <w:rPr>
          <w:rFonts w:ascii="Times New Roman" w:eastAsia="Calibri" w:hAnsi="Times New Roman" w:cs="Times New Roman"/>
          <w:sz w:val="24"/>
          <w:szCs w:val="24"/>
        </w:rPr>
        <w:fldChar w:fldCharType="end"/>
      </w: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spacing w:after="0" w:line="240" w:lineRule="auto"/>
        <w:rPr>
          <w:rFonts w:ascii="Times New Roman" w:eastAsia="Times New Roman" w:hAnsi="Times New Roman" w:cs="Times New Roman"/>
          <w:sz w:val="24"/>
          <w:szCs w:val="24"/>
        </w:rPr>
      </w:pPr>
    </w:p>
    <w:p w:rsidR="00260D91" w:rsidRPr="00260D91" w:rsidRDefault="00260D91" w:rsidP="00260D91">
      <w:pPr>
        <w:keepNext/>
        <w:keepLines/>
        <w:spacing w:before="480" w:after="0" w:line="360" w:lineRule="auto"/>
        <w:ind w:left="708"/>
        <w:jc w:val="center"/>
        <w:outlineLvl w:val="0"/>
        <w:rPr>
          <w:rFonts w:ascii="Times New Roman" w:eastAsia="Times New Roman" w:hAnsi="Times New Roman" w:cs="Times New Roman"/>
          <w:b/>
          <w:bCs/>
          <w:sz w:val="28"/>
          <w:szCs w:val="28"/>
        </w:rPr>
      </w:pPr>
    </w:p>
    <w:p w:rsidR="00260D91" w:rsidRPr="00260D91" w:rsidRDefault="00260D91" w:rsidP="00260D91">
      <w:pPr>
        <w:keepNext/>
        <w:keepLines/>
        <w:spacing w:before="480" w:after="0" w:line="360" w:lineRule="auto"/>
        <w:ind w:left="708"/>
        <w:jc w:val="center"/>
        <w:outlineLvl w:val="0"/>
        <w:rPr>
          <w:rFonts w:ascii="Times New Roman" w:eastAsia="Times New Roman" w:hAnsi="Times New Roman" w:cs="Times New Roman"/>
          <w:b/>
          <w:bCs/>
          <w:sz w:val="28"/>
          <w:szCs w:val="28"/>
        </w:rPr>
      </w:pPr>
      <w:r w:rsidRPr="00260D91">
        <w:rPr>
          <w:rFonts w:ascii="Times New Roman" w:eastAsia="Times New Roman" w:hAnsi="Times New Roman" w:cs="Times New Roman"/>
          <w:b/>
          <w:bCs/>
          <w:sz w:val="28"/>
          <w:szCs w:val="28"/>
        </w:rPr>
        <w:t>Введение</w:t>
      </w:r>
    </w:p>
    <w:p w:rsidR="00260D91" w:rsidRPr="00260D91" w:rsidRDefault="00260D91" w:rsidP="00260D91">
      <w:pPr>
        <w:spacing w:after="0" w:line="240" w:lineRule="auto"/>
        <w:ind w:firstLine="709"/>
        <w:contextualSpacing/>
        <w:jc w:val="both"/>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sz w:val="24"/>
          <w:szCs w:val="24"/>
          <w:lang w:eastAsia="ru-RU"/>
        </w:rPr>
        <w:t xml:space="preserve">Изменения внесены в действующие нормативы градостроительного </w:t>
      </w:r>
      <w:proofErr w:type="gramStart"/>
      <w:r w:rsidRPr="00260D91">
        <w:rPr>
          <w:rFonts w:ascii="Times New Roman" w:eastAsia="Times New Roman" w:hAnsi="Times New Roman" w:cs="Times New Roman"/>
          <w:sz w:val="24"/>
          <w:szCs w:val="24"/>
          <w:lang w:eastAsia="ru-RU"/>
        </w:rPr>
        <w:t>проектирования  Едогонского</w:t>
      </w:r>
      <w:proofErr w:type="gramEnd"/>
      <w:r w:rsidRPr="00260D91">
        <w:rPr>
          <w:rFonts w:ascii="Times New Roman" w:eastAsia="Times New Roman" w:hAnsi="Times New Roman" w:cs="Times New Roman"/>
          <w:sz w:val="24"/>
          <w:szCs w:val="24"/>
          <w:lang w:eastAsia="ru-RU"/>
        </w:rPr>
        <w:t xml:space="preserve"> муниципального образования Тулунского района Иркутской области  и обусловлены необходимостью исполнения поручения Президента РФ, возникшего по итогам заседания Совета при Президенте РФ по развитию физической культуры и спорта 10.10.2019г. № Пр-2397 (письмо службы архитектуры Иркутской области  от   09.03.2021г № 02-82-273/21)</w:t>
      </w:r>
    </w:p>
    <w:p w:rsidR="00260D91" w:rsidRPr="00260D91" w:rsidRDefault="00260D91" w:rsidP="00260D91">
      <w:pPr>
        <w:spacing w:after="0" w:line="240" w:lineRule="auto"/>
        <w:ind w:firstLine="709"/>
        <w:contextualSpacing/>
        <w:jc w:val="both"/>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В рамках поручения Правительству Российской Федерации совместно с высшими органами исполнительной власти субъектов Российской Федерации обеспечены требования:</w:t>
      </w:r>
    </w:p>
    <w:p w:rsidR="00260D91" w:rsidRPr="00260D91" w:rsidRDefault="00260D91" w:rsidP="00260D91">
      <w:pPr>
        <w:spacing w:after="0" w:line="240" w:lineRule="auto"/>
        <w:ind w:firstLine="709"/>
        <w:contextualSpacing/>
        <w:jc w:val="both"/>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 разработка и утверждение подпрограммы "Спорт на селе" государственной программы Российской Федерации "Развитие физической культуры и спорта";</w:t>
      </w:r>
    </w:p>
    <w:p w:rsidR="00260D91" w:rsidRPr="00260D91" w:rsidRDefault="00260D91" w:rsidP="00260D91">
      <w:pPr>
        <w:spacing w:after="0" w:line="240" w:lineRule="auto"/>
        <w:ind w:firstLine="709"/>
        <w:contextualSpacing/>
        <w:jc w:val="both"/>
        <w:rPr>
          <w:rFonts w:ascii="Times New Roman" w:eastAsia="Times New Roman" w:hAnsi="Times New Roman" w:cs="Times New Roman"/>
          <w:bCs/>
          <w:sz w:val="24"/>
          <w:szCs w:val="24"/>
          <w:lang w:eastAsia="ru-RU"/>
        </w:rPr>
      </w:pPr>
      <w:r w:rsidRPr="00260D91">
        <w:rPr>
          <w:rFonts w:ascii="Times New Roman" w:eastAsia="Times New Roman" w:hAnsi="Times New Roman" w:cs="Times New Roman"/>
          <w:bCs/>
          <w:sz w:val="24"/>
          <w:szCs w:val="24"/>
          <w:lang w:eastAsia="ru-RU"/>
        </w:rPr>
        <w:t>- установлены нормативы и нормы обеспеченности населения объектами спортивной инфраструктуры (в том числе с учетом прогнозной динамики численности населения соответствующего населенного пункта и его категории исходя из такой численности, а также с учетом категорирования таких объектов и их транспортной доступности) и др.</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Высшим органам исполнительной власти субъектов Российской Федерации при участии органов местного самоуправления рекомендовано до 31.03.2021г. внести изменения в нормативы градостроительного проектирования 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Руководствуясь поручением Президента Российской Федерации, требованием Службы архитектуры Иркутской области, </w:t>
      </w:r>
      <w:proofErr w:type="gramStart"/>
      <w:r w:rsidRPr="00260D91">
        <w:rPr>
          <w:rFonts w:ascii="Times New Roman" w:eastAsia="Times New Roman" w:hAnsi="Times New Roman" w:cs="Times New Roman"/>
          <w:sz w:val="24"/>
          <w:szCs w:val="24"/>
          <w:lang w:eastAsia="ru-RU"/>
        </w:rPr>
        <w:t>главой  Едогонского</w:t>
      </w:r>
      <w:proofErr w:type="gramEnd"/>
      <w:r w:rsidRPr="00260D91">
        <w:rPr>
          <w:rFonts w:ascii="Times New Roman" w:eastAsia="Times New Roman" w:hAnsi="Times New Roman" w:cs="Times New Roman"/>
          <w:sz w:val="24"/>
          <w:szCs w:val="24"/>
          <w:lang w:eastAsia="ru-RU"/>
        </w:rPr>
        <w:t xml:space="preserve">  сельского поселения было принято решение о подготовке проекта «Внесение изменений в местные нормативы градостроительного проектирования Едогонского муниципального образования Тулунского района Иркутской области утвержденные решением Думы Едогонского сельского поселения от 20 октября 2016 года № 28». Проект внесения изменений подготовлен Комитетом по строительству, дорожному хозяйству администрации Тулунского муниципального района. </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Действующие местные нормативы градостроительного проектирования  </w:t>
      </w:r>
      <w:proofErr w:type="spellStart"/>
      <w:r w:rsidRPr="00260D91">
        <w:rPr>
          <w:rFonts w:ascii="Times New Roman" w:eastAsia="Times New Roman" w:hAnsi="Times New Roman" w:cs="Times New Roman"/>
          <w:sz w:val="24"/>
          <w:szCs w:val="24"/>
          <w:lang w:eastAsia="ru-RU"/>
        </w:rPr>
        <w:t>Шерагульского</w:t>
      </w:r>
      <w:proofErr w:type="spellEnd"/>
      <w:r w:rsidRPr="00260D91">
        <w:rPr>
          <w:rFonts w:ascii="Times New Roman" w:eastAsia="Times New Roman" w:hAnsi="Times New Roman" w:cs="Times New Roman"/>
          <w:sz w:val="24"/>
          <w:szCs w:val="24"/>
          <w:lang w:eastAsia="ru-RU"/>
        </w:rPr>
        <w:t xml:space="preserve"> муниципального образования Тулунского района Иркутской области  разработаны Обществом с ограниченной ответственностью «Проектно-планировочная мастерская «Мастер-План» и утверждены Решением Думы Едогонского сельского поселения от 20 октября 2016 года № 28 «Об утверждении местных нормативов градостроительного проектирования  Едогонского сельского поселения Тулунского района Иркутской области», и не содержат установленного норматива обеспеченности населения велосипедными дорожками и полосами для велосипедистов Едогонского сельского поселения.</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Действующие местные нормативы градостроительного проектирования </w:t>
      </w:r>
      <w:proofErr w:type="gramStart"/>
      <w:r w:rsidRPr="00260D91">
        <w:rPr>
          <w:rFonts w:ascii="Times New Roman" w:eastAsia="Times New Roman" w:hAnsi="Times New Roman" w:cs="Times New Roman"/>
          <w:sz w:val="24"/>
          <w:szCs w:val="24"/>
          <w:lang w:eastAsia="ru-RU"/>
        </w:rPr>
        <w:t>Едогонского  сельского</w:t>
      </w:r>
      <w:proofErr w:type="gramEnd"/>
      <w:r w:rsidRPr="00260D91">
        <w:rPr>
          <w:rFonts w:ascii="Times New Roman" w:eastAsia="Times New Roman" w:hAnsi="Times New Roman" w:cs="Times New Roman"/>
          <w:sz w:val="24"/>
          <w:szCs w:val="24"/>
          <w:lang w:eastAsia="ru-RU"/>
        </w:rPr>
        <w:t xml:space="preserve"> поселения состоят из:</w:t>
      </w:r>
    </w:p>
    <w:p w:rsidR="00260D91" w:rsidRPr="00260D91" w:rsidRDefault="00260D91" w:rsidP="00260D91">
      <w:pPr>
        <w:numPr>
          <w:ilvl w:val="0"/>
          <w:numId w:val="20"/>
        </w:numPr>
        <w:spacing w:after="200" w:line="276" w:lineRule="auto"/>
        <w:contextualSpacing/>
        <w:jc w:val="both"/>
        <w:rPr>
          <w:rFonts w:ascii="Times New Roman" w:eastAsia="Calibri" w:hAnsi="Times New Roman" w:cs="Times New Roman"/>
          <w:sz w:val="24"/>
          <w:szCs w:val="24"/>
        </w:rPr>
      </w:pPr>
      <w:r w:rsidRPr="00260D91">
        <w:rPr>
          <w:rFonts w:ascii="Times New Roman" w:eastAsia="Calibri" w:hAnsi="Times New Roman" w:cs="Times New Roman"/>
          <w:bCs/>
          <w:sz w:val="24"/>
          <w:szCs w:val="24"/>
        </w:rPr>
        <w:t>Приложения 1 «Термины и определения»;</w:t>
      </w:r>
    </w:p>
    <w:p w:rsidR="00260D91" w:rsidRPr="00260D91" w:rsidRDefault="00260D91" w:rsidP="00260D91">
      <w:pPr>
        <w:numPr>
          <w:ilvl w:val="0"/>
          <w:numId w:val="20"/>
        </w:numPr>
        <w:spacing w:after="200" w:line="276" w:lineRule="auto"/>
        <w:contextualSpacing/>
        <w:jc w:val="both"/>
        <w:rPr>
          <w:rFonts w:ascii="Times New Roman" w:eastAsia="Calibri" w:hAnsi="Times New Roman" w:cs="Times New Roman"/>
          <w:sz w:val="24"/>
          <w:szCs w:val="24"/>
        </w:rPr>
      </w:pPr>
      <w:r w:rsidRPr="00260D91">
        <w:rPr>
          <w:rFonts w:ascii="Times New Roman" w:eastAsia="Calibri" w:hAnsi="Times New Roman" w:cs="Times New Roman"/>
          <w:sz w:val="24"/>
          <w:szCs w:val="24"/>
        </w:rPr>
        <w:t>Основной части. Книга 1.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260D91" w:rsidRPr="00260D91" w:rsidRDefault="00260D91" w:rsidP="00260D91">
      <w:pPr>
        <w:numPr>
          <w:ilvl w:val="0"/>
          <w:numId w:val="20"/>
        </w:numPr>
        <w:spacing w:after="200" w:line="276" w:lineRule="auto"/>
        <w:contextualSpacing/>
        <w:jc w:val="both"/>
        <w:rPr>
          <w:rFonts w:ascii="Times New Roman" w:eastAsia="Calibri" w:hAnsi="Times New Roman" w:cs="Times New Roman"/>
          <w:sz w:val="24"/>
          <w:szCs w:val="24"/>
        </w:rPr>
      </w:pPr>
      <w:r w:rsidRPr="00260D91">
        <w:rPr>
          <w:rFonts w:ascii="Times New Roman" w:eastAsia="Calibri" w:hAnsi="Times New Roman" w:cs="Times New Roman"/>
          <w:sz w:val="24"/>
          <w:szCs w:val="24"/>
        </w:rPr>
        <w:lastRenderedPageBreak/>
        <w:t>Материалов по обоснованию. Книга 2. Материалы по обоснованию расчетных показателей, содержащихся в основной части нормативов градостроительного проектирования;</w:t>
      </w:r>
    </w:p>
    <w:p w:rsidR="00260D91" w:rsidRPr="00260D91" w:rsidRDefault="00260D91" w:rsidP="00260D91">
      <w:pPr>
        <w:numPr>
          <w:ilvl w:val="0"/>
          <w:numId w:val="20"/>
        </w:numPr>
        <w:spacing w:after="200" w:line="276" w:lineRule="auto"/>
        <w:contextualSpacing/>
        <w:jc w:val="both"/>
        <w:rPr>
          <w:rFonts w:ascii="Times New Roman" w:eastAsia="Calibri" w:hAnsi="Times New Roman" w:cs="Times New Roman"/>
          <w:sz w:val="24"/>
          <w:szCs w:val="24"/>
        </w:rPr>
      </w:pPr>
      <w:r w:rsidRPr="00260D91">
        <w:rPr>
          <w:rFonts w:ascii="Times New Roman" w:eastAsia="Calibri" w:hAnsi="Times New Roman" w:cs="Times New Roman"/>
          <w:sz w:val="24"/>
          <w:szCs w:val="24"/>
        </w:rPr>
        <w:t xml:space="preserve">Правила и области применения. Книга 3. Правила и область применения расчетных показателей, содержащихся в основной части нормативов градостроительного проектирования. </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Изменения внесены в каждый раздел действующих местных нормативов градостроительного проектирования Едогонского муниципального образования Тулунского района Иркутской области, в части установления норматива обеспеченности населения велосипедными дорожками и полосами для велосипедистов Едогонского сельского поселения.</w:t>
      </w:r>
    </w:p>
    <w:p w:rsidR="00260D91" w:rsidRPr="00260D91" w:rsidRDefault="00260D91" w:rsidP="00260D91">
      <w:pPr>
        <w:spacing w:after="0" w:line="240" w:lineRule="auto"/>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
    <w:p w:rsidR="00260D91" w:rsidRDefault="00260D91" w:rsidP="00260D91">
      <w:pPr>
        <w:spacing w:after="0" w:line="240" w:lineRule="auto"/>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jc w:val="center"/>
        <w:rPr>
          <w:rFonts w:ascii="Times New Roman" w:eastAsia="Times New Roman" w:hAnsi="Times New Roman" w:cs="Times New Roman"/>
          <w:b/>
          <w:sz w:val="28"/>
          <w:szCs w:val="28"/>
          <w:lang w:eastAsia="ru-RU"/>
        </w:rPr>
      </w:pPr>
      <w:proofErr w:type="gramStart"/>
      <w:r w:rsidRPr="00260D91">
        <w:rPr>
          <w:rFonts w:ascii="Times New Roman" w:eastAsia="Times New Roman" w:hAnsi="Times New Roman" w:cs="Times New Roman"/>
          <w:b/>
          <w:sz w:val="28"/>
          <w:szCs w:val="28"/>
          <w:lang w:eastAsia="ru-RU"/>
        </w:rPr>
        <w:lastRenderedPageBreak/>
        <w:t>Часть  1</w:t>
      </w:r>
      <w:proofErr w:type="gramEnd"/>
      <w:r w:rsidRPr="00260D91">
        <w:rPr>
          <w:rFonts w:ascii="Times New Roman" w:eastAsia="Times New Roman" w:hAnsi="Times New Roman" w:cs="Times New Roman"/>
          <w:b/>
          <w:sz w:val="28"/>
          <w:szCs w:val="28"/>
          <w:lang w:eastAsia="ru-RU"/>
        </w:rPr>
        <w:t>.</w:t>
      </w:r>
    </w:p>
    <w:p w:rsidR="00260D91" w:rsidRPr="00260D91" w:rsidRDefault="00260D91" w:rsidP="00260D91">
      <w:pPr>
        <w:spacing w:after="0" w:line="240" w:lineRule="auto"/>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Приложение 1</w:t>
      </w:r>
      <w:r w:rsidRPr="00260D91">
        <w:rPr>
          <w:rFonts w:ascii="Times New Roman" w:eastAsia="Times New Roman" w:hAnsi="Times New Roman" w:cs="Times New Roman"/>
          <w:sz w:val="24"/>
          <w:szCs w:val="24"/>
          <w:lang w:eastAsia="ru-RU"/>
        </w:rPr>
        <w:t xml:space="preserve"> «Термины и определения» дополнить следующими формулировками:</w:t>
      </w:r>
    </w:p>
    <w:p w:rsidR="00260D91" w:rsidRPr="00260D91" w:rsidRDefault="00260D91" w:rsidP="00260D91">
      <w:pPr>
        <w:spacing w:after="0" w:line="240" w:lineRule="auto"/>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sz w:val="24"/>
          <w:szCs w:val="24"/>
          <w:lang w:eastAsia="ru-RU"/>
        </w:rPr>
        <w:tab/>
      </w:r>
      <w:r w:rsidRPr="00260D91">
        <w:rPr>
          <w:rFonts w:ascii="Times New Roman" w:eastAsia="Times New Roman" w:hAnsi="Times New Roman" w:cs="Times New Roman"/>
          <w:b/>
          <w:sz w:val="24"/>
          <w:szCs w:val="24"/>
          <w:lang w:eastAsia="ru-RU"/>
        </w:rPr>
        <w:t>Термины и определения</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 xml:space="preserve">Велосипед </w:t>
      </w:r>
      <w:r w:rsidRPr="00260D91">
        <w:rPr>
          <w:rFonts w:ascii="Times New Roman" w:eastAsia="Times New Roman" w:hAnsi="Times New Roman" w:cs="Times New Roman"/>
          <w:sz w:val="24"/>
          <w:szCs w:val="24"/>
          <w:lang w:eastAsia="ru-RU"/>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proofErr w:type="spellStart"/>
      <w:r w:rsidRPr="00260D91">
        <w:rPr>
          <w:rFonts w:ascii="Times New Roman" w:eastAsia="Times New Roman" w:hAnsi="Times New Roman" w:cs="Times New Roman"/>
          <w:b/>
          <w:sz w:val="24"/>
          <w:szCs w:val="24"/>
          <w:lang w:eastAsia="ru-RU"/>
        </w:rPr>
        <w:t>Велопешеходная</w:t>
      </w:r>
      <w:proofErr w:type="spellEnd"/>
      <w:r w:rsidRPr="00260D91">
        <w:rPr>
          <w:rFonts w:ascii="Times New Roman" w:eastAsia="Times New Roman" w:hAnsi="Times New Roman" w:cs="Times New Roman"/>
          <w:b/>
          <w:sz w:val="24"/>
          <w:szCs w:val="24"/>
          <w:lang w:eastAsia="ru-RU"/>
        </w:rPr>
        <w:t xml:space="preserve"> дорожка</w:t>
      </w:r>
      <w:r w:rsidRPr="00260D91">
        <w:rPr>
          <w:rFonts w:ascii="Times New Roman" w:eastAsia="Times New Roman" w:hAnsi="Times New Roman" w:cs="Times New Roman"/>
          <w:sz w:val="24"/>
          <w:szCs w:val="24"/>
          <w:lang w:eastAsia="ru-RU"/>
        </w:rPr>
        <w:t xml:space="preserve">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Велосипедист</w:t>
      </w:r>
      <w:r w:rsidRPr="00260D91">
        <w:rPr>
          <w:rFonts w:ascii="Times New Roman" w:eastAsia="Times New Roman" w:hAnsi="Times New Roman" w:cs="Times New Roman"/>
          <w:sz w:val="24"/>
          <w:szCs w:val="24"/>
          <w:lang w:eastAsia="ru-RU"/>
        </w:rPr>
        <w:t xml:space="preserve"> - лицо, управляющее велосипедом.</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Велосипедная дорожка</w:t>
      </w:r>
      <w:r w:rsidRPr="00260D91">
        <w:rPr>
          <w:rFonts w:ascii="Times New Roman" w:eastAsia="Times New Roman" w:hAnsi="Times New Roman" w:cs="Times New Roman"/>
          <w:sz w:val="24"/>
          <w:szCs w:val="24"/>
          <w:lang w:eastAsia="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260D91" w:rsidRPr="00260D91" w:rsidRDefault="00260D91" w:rsidP="00260D91">
      <w:pPr>
        <w:spacing w:after="0" w:line="240" w:lineRule="auto"/>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Полоса для велосипедистов</w:t>
      </w:r>
      <w:r w:rsidRPr="00260D91">
        <w:rPr>
          <w:rFonts w:ascii="Times New Roman" w:eastAsia="Times New Roman" w:hAnsi="Times New Roman" w:cs="Times New Roman"/>
          <w:sz w:val="24"/>
          <w:szCs w:val="24"/>
          <w:lang w:eastAsia="ru-RU"/>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260D91" w:rsidRPr="00260D91" w:rsidRDefault="00260D91" w:rsidP="00260D91">
      <w:pPr>
        <w:keepNext/>
        <w:keepLines/>
        <w:spacing w:before="480" w:after="0" w:line="360" w:lineRule="auto"/>
        <w:ind w:left="708"/>
        <w:jc w:val="center"/>
        <w:outlineLvl w:val="0"/>
        <w:rPr>
          <w:rFonts w:ascii="Times New Roman" w:eastAsia="Times New Roman" w:hAnsi="Times New Roman" w:cs="Times New Roman"/>
          <w:b/>
          <w:bCs/>
          <w:sz w:val="28"/>
          <w:szCs w:val="28"/>
        </w:rPr>
      </w:pPr>
    </w:p>
    <w:p w:rsidR="00260D91" w:rsidRPr="00260D91" w:rsidRDefault="00260D91" w:rsidP="00AA2188">
      <w:pPr>
        <w:keepNext/>
        <w:keepLines/>
        <w:spacing w:before="480" w:after="0" w:line="360" w:lineRule="auto"/>
        <w:jc w:val="center"/>
        <w:outlineLvl w:val="0"/>
        <w:rPr>
          <w:rFonts w:ascii="Times New Roman" w:eastAsia="Times New Roman" w:hAnsi="Times New Roman" w:cs="Times New Roman"/>
          <w:b/>
          <w:bCs/>
          <w:sz w:val="28"/>
          <w:szCs w:val="28"/>
        </w:rPr>
      </w:pPr>
      <w:r w:rsidRPr="00260D91">
        <w:rPr>
          <w:rFonts w:ascii="Times New Roman" w:eastAsia="Times New Roman" w:hAnsi="Times New Roman" w:cs="Times New Roman"/>
          <w:b/>
          <w:bCs/>
          <w:sz w:val="28"/>
          <w:szCs w:val="28"/>
        </w:rPr>
        <w:t>Часть 2.</w:t>
      </w:r>
    </w:p>
    <w:p w:rsidR="00260D91" w:rsidRPr="00260D91" w:rsidRDefault="00260D91" w:rsidP="00260D91">
      <w:pPr>
        <w:spacing w:after="0" w:line="240" w:lineRule="auto"/>
        <w:ind w:firstLine="709"/>
        <w:contextualSpacing/>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В книге 2.  «</w:t>
      </w:r>
      <w:r w:rsidRPr="00260D91">
        <w:rPr>
          <w:rFonts w:ascii="Times New Roman" w:eastAsia="Times New Roman" w:hAnsi="Times New Roman" w:cs="Times New Roman"/>
          <w:bCs/>
          <w:sz w:val="24"/>
          <w:szCs w:val="24"/>
          <w:lang w:eastAsia="ru-RU"/>
        </w:rPr>
        <w:t>Материалы по обоснованию</w:t>
      </w:r>
      <w:r w:rsidRPr="00260D91">
        <w:rPr>
          <w:rFonts w:ascii="Times New Roman" w:eastAsia="Times New Roman" w:hAnsi="Times New Roman" w:cs="Times New Roman"/>
          <w:sz w:val="24"/>
          <w:szCs w:val="24"/>
          <w:lang w:eastAsia="ru-RU"/>
        </w:rPr>
        <w:t>» дополнить следующими формулировками:</w:t>
      </w:r>
    </w:p>
    <w:p w:rsidR="00260D91" w:rsidRPr="00260D91" w:rsidRDefault="00260D91" w:rsidP="00260D91">
      <w:pPr>
        <w:spacing w:after="0" w:line="240" w:lineRule="auto"/>
        <w:ind w:firstLine="709"/>
        <w:contextualSpacing/>
        <w:rPr>
          <w:rFonts w:ascii="Times New Roman" w:eastAsia="Times New Roman" w:hAnsi="Times New Roman" w:cs="Times New Roman"/>
          <w:sz w:val="24"/>
          <w:szCs w:val="24"/>
          <w:lang w:eastAsia="ru-RU"/>
        </w:rPr>
      </w:pPr>
    </w:p>
    <w:p w:rsidR="00260D91" w:rsidRPr="00260D91" w:rsidRDefault="00260D91" w:rsidP="00260D91">
      <w:pPr>
        <w:keepNext/>
        <w:keepLines/>
        <w:spacing w:after="0" w:line="360" w:lineRule="auto"/>
        <w:ind w:firstLine="709"/>
        <w:contextualSpacing/>
        <w:outlineLvl w:val="1"/>
        <w:rPr>
          <w:rFonts w:ascii="Times New Roman" w:eastAsia="Times New Roman" w:hAnsi="Times New Roman" w:cs="Times New Roman"/>
          <w:b/>
          <w:bCs/>
          <w:position w:val="6"/>
          <w:sz w:val="28"/>
          <w:szCs w:val="24"/>
        </w:rPr>
      </w:pPr>
      <w:r w:rsidRPr="00260D91">
        <w:rPr>
          <w:rFonts w:ascii="Times New Roman" w:eastAsia="Times New Roman" w:hAnsi="Times New Roman" w:cs="Times New Roman"/>
          <w:b/>
          <w:bCs/>
          <w:position w:val="6"/>
          <w:sz w:val="28"/>
          <w:szCs w:val="24"/>
        </w:rPr>
        <w:t>Введение.</w:t>
      </w:r>
    </w:p>
    <w:p w:rsidR="00260D91" w:rsidRPr="00260D91" w:rsidRDefault="00260D91" w:rsidP="00260D91">
      <w:pPr>
        <w:numPr>
          <w:ilvl w:val="0"/>
          <w:numId w:val="21"/>
        </w:numPr>
        <w:spacing w:after="0" w:line="240" w:lineRule="auto"/>
        <w:ind w:left="0" w:firstLine="709"/>
        <w:contextualSpacing/>
        <w:outlineLvl w:val="2"/>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eastAsia="ru-RU"/>
        </w:rPr>
        <w:t>Законами и иными правовыми актами Российской Федерации</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ГОСТ 33150-2014. Межгосударственный стандарт. Дороги автомобильные общего пользования. Проектирование пешеходных и велосипедных дорожек. Общие требования, введенного в действие приказом </w:t>
      </w:r>
      <w:proofErr w:type="spellStart"/>
      <w:r w:rsidRPr="00260D91">
        <w:rPr>
          <w:rFonts w:ascii="Times New Roman" w:eastAsia="Times New Roman" w:hAnsi="Times New Roman" w:cs="Times New Roman"/>
          <w:sz w:val="24"/>
          <w:szCs w:val="24"/>
          <w:lang w:eastAsia="ru-RU"/>
        </w:rPr>
        <w:t>Росстандарта</w:t>
      </w:r>
      <w:proofErr w:type="spellEnd"/>
      <w:r w:rsidRPr="00260D91">
        <w:rPr>
          <w:rFonts w:ascii="Times New Roman" w:eastAsia="Times New Roman" w:hAnsi="Times New Roman" w:cs="Times New Roman"/>
          <w:sz w:val="24"/>
          <w:szCs w:val="24"/>
          <w:lang w:eastAsia="ru-RU"/>
        </w:rPr>
        <w:t xml:space="preserve"> от 31.08.20.</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 xml:space="preserve">5. Методические рекомендации </w:t>
      </w:r>
      <w:r w:rsidRPr="00260D91">
        <w:rPr>
          <w:rFonts w:ascii="Times New Roman" w:eastAsia="Times New Roman" w:hAnsi="Times New Roman" w:cs="Times New Roman"/>
          <w:sz w:val="24"/>
          <w:szCs w:val="24"/>
          <w:lang w:eastAsia="ru-RU"/>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w:t>
      </w:r>
      <w:proofErr w:type="spellStart"/>
      <w:r w:rsidRPr="00260D91">
        <w:rPr>
          <w:rFonts w:ascii="Times New Roman" w:eastAsia="Times New Roman" w:hAnsi="Times New Roman" w:cs="Times New Roman"/>
          <w:sz w:val="24"/>
          <w:szCs w:val="24"/>
          <w:lang w:eastAsia="ru-RU"/>
        </w:rPr>
        <w:t>пр</w:t>
      </w:r>
      <w:proofErr w:type="spellEnd"/>
      <w:r w:rsidRPr="00260D91">
        <w:rPr>
          <w:rFonts w:ascii="Times New Roman" w:eastAsia="Times New Roman" w:hAnsi="Times New Roman" w:cs="Times New Roman"/>
          <w:sz w:val="24"/>
          <w:szCs w:val="24"/>
          <w:lang w:eastAsia="ru-RU"/>
        </w:rPr>
        <w:t>, 15 N 1206-ст.</w:t>
      </w:r>
    </w:p>
    <w:p w:rsidR="00260D91" w:rsidRPr="00260D91" w:rsidRDefault="00260D91" w:rsidP="00260D91">
      <w:pPr>
        <w:spacing w:after="0" w:line="240" w:lineRule="auto"/>
        <w:ind w:firstLine="709"/>
        <w:contextualSpacing/>
        <w:jc w:val="both"/>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b/>
          <w:sz w:val="24"/>
          <w:szCs w:val="24"/>
          <w:lang w:eastAsia="ru-RU"/>
        </w:rPr>
        <w:t>- Методические рекомендации</w:t>
      </w:r>
      <w:r w:rsidRPr="00260D91">
        <w:rPr>
          <w:rFonts w:ascii="Times New Roman" w:eastAsia="Times New Roman" w:hAnsi="Times New Roman" w:cs="Times New Roman"/>
          <w:sz w:val="24"/>
          <w:szCs w:val="24"/>
          <w:lang w:eastAsia="ru-RU"/>
        </w:rPr>
        <w:t xml:space="preserve">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г. N 2 и Межведомственным координационным комитетом проекта ПРООН/ГЭФ-Минтранса России "Сокращение выбросов парниковых газов от автомобильного </w:t>
      </w:r>
      <w:r w:rsidRPr="00260D91">
        <w:rPr>
          <w:rFonts w:ascii="Times New Roman" w:eastAsia="Times New Roman" w:hAnsi="Times New Roman" w:cs="Times New Roman"/>
          <w:b/>
          <w:sz w:val="24"/>
          <w:szCs w:val="24"/>
          <w:lang w:eastAsia="ru-RU"/>
        </w:rPr>
        <w:t xml:space="preserve">транспорта в городах России" 5 октября 2017 года), </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firstLine="709"/>
        <w:contextualSpacing/>
        <w:jc w:val="both"/>
        <w:outlineLvl w:val="2"/>
        <w:rPr>
          <w:rFonts w:ascii="Times New Roman" w:eastAsia="Times New Roman" w:hAnsi="Times New Roman" w:cs="Times New Roman"/>
          <w:b/>
          <w:bCs/>
          <w:sz w:val="24"/>
          <w:szCs w:val="24"/>
        </w:rPr>
      </w:pPr>
      <w:r w:rsidRPr="00260D91">
        <w:rPr>
          <w:rFonts w:ascii="Times New Roman" w:eastAsia="Times New Roman" w:hAnsi="Times New Roman" w:cs="Times New Roman"/>
          <w:b/>
          <w:bCs/>
          <w:sz w:val="24"/>
          <w:szCs w:val="24"/>
        </w:rPr>
        <w:t xml:space="preserve">Раздел 3. Обоснование расчетных показателей минимального допустимого уровня обеспеченности объектами местного значения </w:t>
      </w:r>
      <w:proofErr w:type="gramStart"/>
      <w:r w:rsidRPr="00260D91">
        <w:rPr>
          <w:rFonts w:ascii="Times New Roman" w:eastAsia="Times New Roman" w:hAnsi="Times New Roman" w:cs="Times New Roman"/>
          <w:b/>
          <w:bCs/>
          <w:sz w:val="24"/>
          <w:szCs w:val="24"/>
        </w:rPr>
        <w:t>поселения,  и</w:t>
      </w:r>
      <w:proofErr w:type="gramEnd"/>
      <w:r w:rsidRPr="00260D91">
        <w:rPr>
          <w:rFonts w:ascii="Times New Roman" w:eastAsia="Times New Roman" w:hAnsi="Times New Roman" w:cs="Times New Roman"/>
          <w:b/>
          <w:bCs/>
          <w:sz w:val="24"/>
          <w:szCs w:val="24"/>
        </w:rPr>
        <w:t xml:space="preserve"> расчетных </w:t>
      </w:r>
      <w:r w:rsidRPr="00260D91">
        <w:rPr>
          <w:rFonts w:ascii="Times New Roman" w:eastAsia="Times New Roman" w:hAnsi="Times New Roman" w:cs="Times New Roman"/>
          <w:b/>
          <w:bCs/>
          <w:sz w:val="24"/>
          <w:szCs w:val="24"/>
        </w:rPr>
        <w:lastRenderedPageBreak/>
        <w:t>показателей максимально допустимого уровня территориальной доступности таких объектов для населения поселения.</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п. 3.5. Транспорт</w:t>
      </w:r>
      <w:r w:rsidRPr="00260D91">
        <w:rPr>
          <w:rFonts w:ascii="Times New Roman" w:eastAsia="Times New Roman" w:hAnsi="Times New Roman" w:cs="Times New Roman"/>
          <w:sz w:val="24"/>
          <w:szCs w:val="24"/>
          <w:lang w:eastAsia="ru-RU"/>
        </w:rPr>
        <w:t>.</w:t>
      </w:r>
    </w:p>
    <w:p w:rsidR="00260D91" w:rsidRPr="00260D91" w:rsidRDefault="00260D91" w:rsidP="00260D91">
      <w:pPr>
        <w:spacing w:after="0" w:line="240" w:lineRule="auto"/>
        <w:ind w:firstLine="709"/>
        <w:contextualSpacing/>
        <w:jc w:val="both"/>
        <w:rPr>
          <w:rFonts w:ascii="Times New Roman" w:eastAsia="Times New Roman" w:hAnsi="Times New Roman" w:cs="Times New Roman"/>
          <w:i/>
          <w:sz w:val="24"/>
          <w:szCs w:val="24"/>
          <w:lang w:eastAsia="ru-RU"/>
        </w:rPr>
      </w:pPr>
      <w:r w:rsidRPr="00260D91">
        <w:rPr>
          <w:rFonts w:ascii="Times New Roman" w:eastAsia="Times New Roman" w:hAnsi="Times New Roman" w:cs="Times New Roman"/>
          <w:i/>
          <w:sz w:val="24"/>
          <w:szCs w:val="24"/>
          <w:lang w:eastAsia="ru-RU"/>
        </w:rPr>
        <w:t>Дополнить пп.3.5.4 Обоснование расчетных показателей велосипедных дорожек</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Велосипедные дорожки устраивают за пределами проезжей части дорог при соотношении интенсивностей дорожного движения автомобилей и велосипедистов, указанных в таблице 3.9.1. </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Полосы для велосипедистов на проезжей части допускается устраивать на обычных автомобильных </w:t>
      </w:r>
      <w:proofErr w:type="gramStart"/>
      <w:r w:rsidRPr="00260D91">
        <w:rPr>
          <w:rFonts w:ascii="Times New Roman" w:eastAsia="Times New Roman" w:hAnsi="Times New Roman" w:cs="Times New Roman"/>
          <w:sz w:val="24"/>
          <w:szCs w:val="24"/>
          <w:lang w:eastAsia="ru-RU"/>
        </w:rPr>
        <w:t>дорогах  с</w:t>
      </w:r>
      <w:proofErr w:type="gramEnd"/>
      <w:r w:rsidRPr="00260D91">
        <w:rPr>
          <w:rFonts w:ascii="Times New Roman" w:eastAsia="Times New Roman" w:hAnsi="Times New Roman" w:cs="Times New Roman"/>
          <w:sz w:val="24"/>
          <w:szCs w:val="24"/>
          <w:lang w:eastAsia="ru-RU"/>
        </w:rPr>
        <w:t xml:space="preserve"> интенсивностью движения менее 2000 авт./</w:t>
      </w:r>
      <w:proofErr w:type="spellStart"/>
      <w:r w:rsidRPr="00260D91">
        <w:rPr>
          <w:rFonts w:ascii="Times New Roman" w:eastAsia="Times New Roman" w:hAnsi="Times New Roman" w:cs="Times New Roman"/>
          <w:sz w:val="24"/>
          <w:szCs w:val="24"/>
          <w:lang w:eastAsia="ru-RU"/>
        </w:rPr>
        <w:t>сут</w:t>
      </w:r>
      <w:proofErr w:type="spellEnd"/>
      <w:r w:rsidRPr="00260D91">
        <w:rPr>
          <w:rFonts w:ascii="Times New Roman" w:eastAsia="Times New Roman" w:hAnsi="Times New Roman" w:cs="Times New Roman"/>
          <w:sz w:val="24"/>
          <w:szCs w:val="24"/>
          <w:lang w:eastAsia="ru-RU"/>
        </w:rPr>
        <w:t xml:space="preserve"> (до 150 авт./ч), согласно требованиям ГОСТ 33150-2014. Межгосударственный стандарт. Дороги автомобильные общего пользования. Проектирование пешеходных и велосипедных дорожек. Общие требования, введенного в действие приказом </w:t>
      </w:r>
      <w:proofErr w:type="spellStart"/>
      <w:r w:rsidRPr="00260D91">
        <w:rPr>
          <w:rFonts w:ascii="Times New Roman" w:eastAsia="Times New Roman" w:hAnsi="Times New Roman" w:cs="Times New Roman"/>
          <w:sz w:val="24"/>
          <w:szCs w:val="24"/>
          <w:lang w:eastAsia="ru-RU"/>
        </w:rPr>
        <w:t>Росстандарта</w:t>
      </w:r>
      <w:proofErr w:type="spellEnd"/>
      <w:r w:rsidRPr="00260D91">
        <w:rPr>
          <w:rFonts w:ascii="Times New Roman" w:eastAsia="Times New Roman" w:hAnsi="Times New Roman" w:cs="Times New Roman"/>
          <w:sz w:val="24"/>
          <w:szCs w:val="24"/>
          <w:lang w:eastAsia="ru-RU"/>
        </w:rPr>
        <w:t xml:space="preserve"> от 31.08.20</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Таблица 3.9.1 Расчет интенсивности движения велосипедов</w:t>
      </w:r>
    </w:p>
    <w:tbl>
      <w:tblPr>
        <w:tblStyle w:val="34"/>
        <w:tblW w:w="0" w:type="auto"/>
        <w:tblLook w:val="04A0" w:firstRow="1" w:lastRow="0" w:firstColumn="1" w:lastColumn="0" w:noHBand="0" w:noVBand="1"/>
      </w:tblPr>
      <w:tblGrid>
        <w:gridCol w:w="5586"/>
        <w:gridCol w:w="972"/>
        <w:gridCol w:w="576"/>
        <w:gridCol w:w="693"/>
        <w:gridCol w:w="708"/>
        <w:gridCol w:w="810"/>
      </w:tblGrid>
      <w:tr w:rsidR="00260D91" w:rsidRPr="00260D91" w:rsidTr="004D20DD">
        <w:tc>
          <w:tcPr>
            <w:tcW w:w="5778" w:type="dxa"/>
          </w:tcPr>
          <w:p w:rsidR="00260D91" w:rsidRPr="00260D91" w:rsidRDefault="00260D91" w:rsidP="00260D91">
            <w:pPr>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Фактическая интенсивность движения автомобилей (суммарная в двух направлениях) </w:t>
            </w:r>
            <w:proofErr w:type="spellStart"/>
            <w:r w:rsidRPr="00260D91">
              <w:rPr>
                <w:rFonts w:ascii="Times New Roman" w:eastAsia="Times New Roman" w:hAnsi="Times New Roman" w:cs="Times New Roman"/>
                <w:sz w:val="24"/>
                <w:szCs w:val="24"/>
                <w:lang w:eastAsia="ru-RU"/>
              </w:rPr>
              <w:t>авт</w:t>
            </w:r>
            <w:proofErr w:type="spellEnd"/>
            <w:r w:rsidRPr="00260D91">
              <w:rPr>
                <w:rFonts w:ascii="Times New Roman" w:eastAsia="Times New Roman" w:hAnsi="Times New Roman" w:cs="Times New Roman"/>
                <w:sz w:val="24"/>
                <w:szCs w:val="24"/>
                <w:lang w:eastAsia="ru-RU"/>
              </w:rPr>
              <w:t>/ч</w:t>
            </w:r>
          </w:p>
        </w:tc>
        <w:tc>
          <w:tcPr>
            <w:tcW w:w="993"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до 400</w:t>
            </w:r>
          </w:p>
        </w:tc>
        <w:tc>
          <w:tcPr>
            <w:tcW w:w="57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600</w:t>
            </w:r>
          </w:p>
        </w:tc>
        <w:tc>
          <w:tcPr>
            <w:tcW w:w="69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800</w:t>
            </w:r>
          </w:p>
        </w:tc>
        <w:tc>
          <w:tcPr>
            <w:tcW w:w="70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1000</w:t>
            </w:r>
          </w:p>
        </w:tc>
        <w:tc>
          <w:tcPr>
            <w:tcW w:w="81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1200</w:t>
            </w:r>
          </w:p>
        </w:tc>
      </w:tr>
      <w:tr w:rsidR="00260D91" w:rsidRPr="00260D91" w:rsidTr="004D20DD">
        <w:tc>
          <w:tcPr>
            <w:tcW w:w="5778" w:type="dxa"/>
          </w:tcPr>
          <w:p w:rsidR="00260D91" w:rsidRPr="00260D91" w:rsidRDefault="00260D91" w:rsidP="00260D91">
            <w:pPr>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Расчетная интенсивность движения  велосипедистов, вел/час</w:t>
            </w:r>
          </w:p>
        </w:tc>
        <w:tc>
          <w:tcPr>
            <w:tcW w:w="993"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70</w:t>
            </w:r>
          </w:p>
        </w:tc>
        <w:tc>
          <w:tcPr>
            <w:tcW w:w="57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50</w:t>
            </w:r>
          </w:p>
        </w:tc>
        <w:tc>
          <w:tcPr>
            <w:tcW w:w="69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30</w:t>
            </w:r>
          </w:p>
        </w:tc>
        <w:tc>
          <w:tcPr>
            <w:tcW w:w="70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20</w:t>
            </w:r>
          </w:p>
        </w:tc>
        <w:tc>
          <w:tcPr>
            <w:tcW w:w="81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15</w:t>
            </w:r>
          </w:p>
        </w:tc>
      </w:tr>
    </w:tbl>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В сельских поселениях велосипедные дорожки могут быть совмещены с пешеходными.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и на подходах к школам и детским дошкольным учреждениям – и с основными проездами следует предусматривать в одном уровне с устройством рампы длинной соответственно 1,5 и 3м.</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bookmarkStart w:id="8" w:name="_Toc54256971"/>
    </w:p>
    <w:p w:rsidR="00260D91" w:rsidRPr="00260D91" w:rsidRDefault="00260D91" w:rsidP="00260D91">
      <w:pPr>
        <w:spacing w:after="0" w:line="240" w:lineRule="auto"/>
        <w:ind w:firstLine="709"/>
        <w:contextualSpacing/>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firstLine="709"/>
        <w:contextualSpacing/>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firstLine="709"/>
        <w:contextualSpacing/>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firstLine="709"/>
        <w:contextualSpacing/>
        <w:jc w:val="center"/>
        <w:rPr>
          <w:rFonts w:ascii="Times New Roman" w:eastAsia="Times New Roman" w:hAnsi="Times New Roman" w:cs="Times New Roman"/>
          <w:b/>
          <w:sz w:val="24"/>
          <w:szCs w:val="24"/>
          <w:lang w:eastAsia="ru-RU"/>
        </w:rPr>
      </w:pPr>
    </w:p>
    <w:p w:rsidR="00260D91" w:rsidRPr="00260D91" w:rsidRDefault="00260D91" w:rsidP="00260D91">
      <w:pPr>
        <w:spacing w:after="0" w:line="240" w:lineRule="auto"/>
        <w:ind w:firstLine="709"/>
        <w:contextualSpacing/>
        <w:jc w:val="center"/>
        <w:rPr>
          <w:rFonts w:ascii="Times New Roman" w:eastAsia="Times New Roman" w:hAnsi="Times New Roman" w:cs="Times New Roman"/>
          <w:b/>
          <w:sz w:val="28"/>
          <w:szCs w:val="28"/>
          <w:lang w:eastAsia="ru-RU"/>
        </w:rPr>
      </w:pPr>
      <w:r w:rsidRPr="00260D91">
        <w:rPr>
          <w:rFonts w:ascii="Times New Roman" w:eastAsia="Times New Roman" w:hAnsi="Times New Roman" w:cs="Times New Roman"/>
          <w:b/>
          <w:sz w:val="28"/>
          <w:szCs w:val="28"/>
          <w:lang w:eastAsia="ru-RU"/>
        </w:rPr>
        <w:t>Часть 3.</w:t>
      </w:r>
    </w:p>
    <w:p w:rsidR="00260D91" w:rsidRPr="00260D91" w:rsidRDefault="00260D91" w:rsidP="00260D91">
      <w:pPr>
        <w:spacing w:after="0" w:line="240" w:lineRule="auto"/>
        <w:ind w:firstLine="709"/>
        <w:contextualSpacing/>
        <w:jc w:val="center"/>
        <w:rPr>
          <w:rFonts w:ascii="Times New Roman" w:eastAsia="Times New Roman" w:hAnsi="Times New Roman" w:cs="Times New Roman"/>
          <w:b/>
          <w:sz w:val="28"/>
          <w:szCs w:val="28"/>
          <w:lang w:eastAsia="ru-RU"/>
        </w:rPr>
      </w:pPr>
    </w:p>
    <w:p w:rsidR="00260D91" w:rsidRPr="00260D91" w:rsidRDefault="00260D91" w:rsidP="00260D91">
      <w:pPr>
        <w:spacing w:after="0" w:line="240" w:lineRule="auto"/>
        <w:ind w:firstLine="709"/>
        <w:contextualSpacing/>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Книга 1. «</w:t>
      </w:r>
      <w:r w:rsidRPr="00260D91">
        <w:rPr>
          <w:rFonts w:ascii="Times New Roman" w:eastAsia="Times New Roman" w:hAnsi="Times New Roman" w:cs="Times New Roman"/>
          <w:bCs/>
          <w:sz w:val="24"/>
          <w:szCs w:val="24"/>
          <w:lang w:eastAsia="ru-RU"/>
        </w:rPr>
        <w:t>Основная часть</w:t>
      </w:r>
      <w:r w:rsidRPr="00260D91">
        <w:rPr>
          <w:rFonts w:ascii="Times New Roman" w:eastAsia="Times New Roman" w:hAnsi="Times New Roman" w:cs="Times New Roman"/>
          <w:sz w:val="24"/>
          <w:szCs w:val="24"/>
          <w:lang w:eastAsia="ru-RU"/>
        </w:rPr>
        <w:t>» п. 1.5 «Транспорт» дополнить следующими формулировками:</w:t>
      </w:r>
    </w:p>
    <w:p w:rsidR="00260D91" w:rsidRPr="00260D91" w:rsidRDefault="00260D91" w:rsidP="00260D91">
      <w:pPr>
        <w:spacing w:after="0" w:line="240" w:lineRule="auto"/>
        <w:ind w:firstLine="709"/>
        <w:contextualSpacing/>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firstLine="709"/>
        <w:contextualSpacing/>
        <w:outlineLvl w:val="2"/>
        <w:rPr>
          <w:rFonts w:ascii="Times New Roman" w:eastAsia="Times New Roman" w:hAnsi="Times New Roman" w:cs="Times New Roman"/>
          <w:bCs/>
          <w:sz w:val="24"/>
          <w:szCs w:val="24"/>
        </w:rPr>
      </w:pPr>
      <w:r w:rsidRPr="00260D91">
        <w:rPr>
          <w:rFonts w:ascii="Times New Roman" w:eastAsia="Times New Roman" w:hAnsi="Times New Roman" w:cs="Times New Roman"/>
          <w:b/>
          <w:bCs/>
          <w:sz w:val="24"/>
          <w:szCs w:val="24"/>
        </w:rPr>
        <w:t>1.5.4 Велосипедные дорожки в границах населенных пунктов</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Расчетные показатели плотности сети </w:t>
      </w:r>
      <w:proofErr w:type="spellStart"/>
      <w:r w:rsidRPr="00260D91">
        <w:rPr>
          <w:rFonts w:ascii="Times New Roman" w:eastAsia="Times New Roman" w:hAnsi="Times New Roman" w:cs="Times New Roman"/>
          <w:sz w:val="24"/>
          <w:szCs w:val="24"/>
          <w:lang w:eastAsia="ru-RU"/>
        </w:rPr>
        <w:t>велотранспортной</w:t>
      </w:r>
      <w:proofErr w:type="spellEnd"/>
      <w:r w:rsidRPr="00260D91">
        <w:rPr>
          <w:rFonts w:ascii="Times New Roman" w:eastAsia="Times New Roman" w:hAnsi="Times New Roman" w:cs="Times New Roman"/>
          <w:sz w:val="24"/>
          <w:szCs w:val="24"/>
          <w:lang w:eastAsia="ru-RU"/>
        </w:rPr>
        <w:t xml:space="preserve"> инфраструктуры определяют минимально допустимый уровень обеспеченности.</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велосипедными дорожками, </w:t>
      </w:r>
      <w:proofErr w:type="spellStart"/>
      <w:r w:rsidRPr="00260D91">
        <w:rPr>
          <w:rFonts w:ascii="Times New Roman" w:eastAsia="Times New Roman" w:hAnsi="Times New Roman" w:cs="Times New Roman"/>
          <w:sz w:val="24"/>
          <w:szCs w:val="24"/>
          <w:lang w:eastAsia="ru-RU"/>
        </w:rPr>
        <w:t>велополосами</w:t>
      </w:r>
      <w:proofErr w:type="spellEnd"/>
      <w:r w:rsidRPr="00260D91">
        <w:rPr>
          <w:rFonts w:ascii="Times New Roman" w:eastAsia="Times New Roman" w:hAnsi="Times New Roman" w:cs="Times New Roman"/>
          <w:sz w:val="24"/>
          <w:szCs w:val="24"/>
          <w:lang w:eastAsia="ru-RU"/>
        </w:rPr>
        <w:t xml:space="preserve"> в соответствии со Сводом правил СП 42.13330.2016 «Градостроительство. Планировка и застройка городских и сельских поселений. Актуализированная редакция СНиП 2.07.01-89*» составляет в среднем 0,16 км на км</w:t>
      </w:r>
      <w:r w:rsidRPr="00260D91">
        <w:rPr>
          <w:rFonts w:ascii="Times New Roman" w:eastAsia="Times New Roman" w:hAnsi="Times New Roman" w:cs="Times New Roman"/>
          <w:sz w:val="24"/>
          <w:szCs w:val="24"/>
          <w:vertAlign w:val="superscript"/>
          <w:lang w:eastAsia="ru-RU"/>
        </w:rPr>
        <w:t>2</w:t>
      </w:r>
      <w:r w:rsidRPr="00260D91">
        <w:rPr>
          <w:rFonts w:ascii="Times New Roman" w:eastAsia="Times New Roman" w:hAnsi="Times New Roman" w:cs="Times New Roman"/>
          <w:sz w:val="24"/>
          <w:szCs w:val="24"/>
          <w:lang w:eastAsia="ru-RU"/>
        </w:rPr>
        <w:t xml:space="preserve"> в застроенной, планируемой к застройке территории.</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Расчетные показатели максимального допустимого уровня территориальной доступности объектов </w:t>
      </w:r>
      <w:proofErr w:type="spellStart"/>
      <w:r w:rsidRPr="00260D91">
        <w:rPr>
          <w:rFonts w:ascii="Times New Roman" w:eastAsia="Times New Roman" w:hAnsi="Times New Roman" w:cs="Times New Roman"/>
          <w:sz w:val="24"/>
          <w:szCs w:val="24"/>
          <w:lang w:eastAsia="ru-RU"/>
        </w:rPr>
        <w:t>велотранспортной</w:t>
      </w:r>
      <w:proofErr w:type="spellEnd"/>
      <w:r w:rsidRPr="00260D91">
        <w:rPr>
          <w:rFonts w:ascii="Times New Roman" w:eastAsia="Times New Roman" w:hAnsi="Times New Roman" w:cs="Times New Roman"/>
          <w:sz w:val="24"/>
          <w:szCs w:val="24"/>
          <w:lang w:eastAsia="ru-RU"/>
        </w:rPr>
        <w:t xml:space="preserve"> инфраструктуры (велосипедные дорожки, </w:t>
      </w:r>
      <w:proofErr w:type="spellStart"/>
      <w:r w:rsidRPr="00260D91">
        <w:rPr>
          <w:rFonts w:ascii="Times New Roman" w:eastAsia="Times New Roman" w:hAnsi="Times New Roman" w:cs="Times New Roman"/>
          <w:sz w:val="24"/>
          <w:szCs w:val="24"/>
          <w:lang w:eastAsia="ru-RU"/>
        </w:rPr>
        <w:t>велополосы</w:t>
      </w:r>
      <w:proofErr w:type="spellEnd"/>
      <w:r w:rsidRPr="00260D91">
        <w:rPr>
          <w:rFonts w:ascii="Times New Roman" w:eastAsia="Times New Roman" w:hAnsi="Times New Roman" w:cs="Times New Roman"/>
          <w:sz w:val="24"/>
          <w:szCs w:val="24"/>
          <w:lang w:eastAsia="ru-RU"/>
        </w:rPr>
        <w:t xml:space="preserve">) в системе элементов обустройства автомобильных дорог для населения </w:t>
      </w:r>
      <w:proofErr w:type="spellStart"/>
      <w:r w:rsidRPr="00260D91">
        <w:rPr>
          <w:rFonts w:ascii="Times New Roman" w:eastAsia="Times New Roman" w:hAnsi="Times New Roman" w:cs="Times New Roman"/>
          <w:sz w:val="24"/>
          <w:szCs w:val="24"/>
          <w:lang w:eastAsia="ru-RU"/>
        </w:rPr>
        <w:t>Шерагульского</w:t>
      </w:r>
      <w:proofErr w:type="spellEnd"/>
      <w:r w:rsidRPr="00260D91">
        <w:rPr>
          <w:rFonts w:ascii="Times New Roman" w:eastAsia="Times New Roman" w:hAnsi="Times New Roman" w:cs="Times New Roman"/>
          <w:sz w:val="24"/>
          <w:szCs w:val="24"/>
          <w:lang w:eastAsia="ru-RU"/>
        </w:rPr>
        <w:t xml:space="preserve"> сельского поселения не нормируются.</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Велосипедные дорожки устраивают за пределами проезжей части дорог при соотношениях интенсивностей движения автомобилей и </w:t>
      </w:r>
      <w:proofErr w:type="gramStart"/>
      <w:r w:rsidRPr="00260D91">
        <w:rPr>
          <w:rFonts w:ascii="Times New Roman" w:eastAsia="Times New Roman" w:hAnsi="Times New Roman" w:cs="Times New Roman"/>
          <w:sz w:val="24"/>
          <w:szCs w:val="24"/>
          <w:lang w:eastAsia="ru-RU"/>
        </w:rPr>
        <w:t>велосипедов</w:t>
      </w:r>
      <w:proofErr w:type="gramEnd"/>
      <w:r w:rsidRPr="00260D91">
        <w:rPr>
          <w:rFonts w:ascii="Times New Roman" w:eastAsia="Times New Roman" w:hAnsi="Times New Roman" w:cs="Times New Roman"/>
          <w:sz w:val="24"/>
          <w:szCs w:val="24"/>
          <w:lang w:eastAsia="ru-RU"/>
        </w:rPr>
        <w:t xml:space="preserve"> указанных в таблице 1.7.1.</w:t>
      </w: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Таблица </w:t>
      </w:r>
      <w:proofErr w:type="gramStart"/>
      <w:r w:rsidRPr="00260D91">
        <w:rPr>
          <w:rFonts w:ascii="Times New Roman" w:eastAsia="Times New Roman" w:hAnsi="Times New Roman" w:cs="Times New Roman"/>
          <w:sz w:val="24"/>
          <w:szCs w:val="24"/>
          <w:lang w:eastAsia="ru-RU"/>
        </w:rPr>
        <w:t>1.7.1  Расчет</w:t>
      </w:r>
      <w:proofErr w:type="gramEnd"/>
      <w:r w:rsidRPr="00260D91">
        <w:rPr>
          <w:rFonts w:ascii="Times New Roman" w:eastAsia="Times New Roman" w:hAnsi="Times New Roman" w:cs="Times New Roman"/>
          <w:sz w:val="24"/>
          <w:szCs w:val="24"/>
          <w:lang w:eastAsia="ru-RU"/>
        </w:rPr>
        <w:t xml:space="preserve"> интенсивности движения велосипедов</w:t>
      </w:r>
    </w:p>
    <w:tbl>
      <w:tblPr>
        <w:tblStyle w:val="34"/>
        <w:tblW w:w="0" w:type="auto"/>
        <w:tblLook w:val="04A0" w:firstRow="1" w:lastRow="0" w:firstColumn="1" w:lastColumn="0" w:noHBand="0" w:noVBand="1"/>
      </w:tblPr>
      <w:tblGrid>
        <w:gridCol w:w="5586"/>
        <w:gridCol w:w="972"/>
        <w:gridCol w:w="576"/>
        <w:gridCol w:w="693"/>
        <w:gridCol w:w="708"/>
        <w:gridCol w:w="810"/>
      </w:tblGrid>
      <w:tr w:rsidR="00260D91" w:rsidRPr="00260D91" w:rsidTr="004D20DD">
        <w:tc>
          <w:tcPr>
            <w:tcW w:w="5778" w:type="dxa"/>
          </w:tcPr>
          <w:p w:rsidR="00260D91" w:rsidRPr="00260D91" w:rsidRDefault="00260D91" w:rsidP="00260D91">
            <w:pPr>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lastRenderedPageBreak/>
              <w:t xml:space="preserve">Фактическая интенсивность движения автомобилей (суммарная в двух направлениях) </w:t>
            </w:r>
            <w:proofErr w:type="spellStart"/>
            <w:r w:rsidRPr="00260D91">
              <w:rPr>
                <w:rFonts w:ascii="Times New Roman" w:eastAsia="Times New Roman" w:hAnsi="Times New Roman" w:cs="Times New Roman"/>
                <w:sz w:val="24"/>
                <w:szCs w:val="24"/>
                <w:lang w:eastAsia="ru-RU"/>
              </w:rPr>
              <w:t>авт</w:t>
            </w:r>
            <w:proofErr w:type="spellEnd"/>
            <w:r w:rsidRPr="00260D91">
              <w:rPr>
                <w:rFonts w:ascii="Times New Roman" w:eastAsia="Times New Roman" w:hAnsi="Times New Roman" w:cs="Times New Roman"/>
                <w:sz w:val="24"/>
                <w:szCs w:val="24"/>
                <w:lang w:eastAsia="ru-RU"/>
              </w:rPr>
              <w:t>/ч</w:t>
            </w:r>
          </w:p>
        </w:tc>
        <w:tc>
          <w:tcPr>
            <w:tcW w:w="993"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до 400</w:t>
            </w:r>
          </w:p>
        </w:tc>
        <w:tc>
          <w:tcPr>
            <w:tcW w:w="57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600</w:t>
            </w:r>
          </w:p>
        </w:tc>
        <w:tc>
          <w:tcPr>
            <w:tcW w:w="69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800</w:t>
            </w:r>
          </w:p>
        </w:tc>
        <w:tc>
          <w:tcPr>
            <w:tcW w:w="70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1000</w:t>
            </w:r>
          </w:p>
        </w:tc>
        <w:tc>
          <w:tcPr>
            <w:tcW w:w="81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1200</w:t>
            </w:r>
          </w:p>
        </w:tc>
      </w:tr>
      <w:tr w:rsidR="00260D91" w:rsidRPr="00260D91" w:rsidTr="004D20DD">
        <w:tc>
          <w:tcPr>
            <w:tcW w:w="5778" w:type="dxa"/>
          </w:tcPr>
          <w:p w:rsidR="00260D91" w:rsidRPr="00260D91" w:rsidRDefault="00260D91" w:rsidP="00260D91">
            <w:pPr>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Расчетная интенсивность движения  велосипедистов, вел/час</w:t>
            </w:r>
          </w:p>
        </w:tc>
        <w:tc>
          <w:tcPr>
            <w:tcW w:w="993"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70</w:t>
            </w:r>
          </w:p>
        </w:tc>
        <w:tc>
          <w:tcPr>
            <w:tcW w:w="57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50</w:t>
            </w:r>
          </w:p>
        </w:tc>
        <w:tc>
          <w:tcPr>
            <w:tcW w:w="69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30</w:t>
            </w:r>
          </w:p>
        </w:tc>
        <w:tc>
          <w:tcPr>
            <w:tcW w:w="709"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20</w:t>
            </w:r>
          </w:p>
        </w:tc>
        <w:tc>
          <w:tcPr>
            <w:tcW w:w="816" w:type="dxa"/>
            <w:vAlign w:val="center"/>
          </w:tcPr>
          <w:p w:rsidR="00260D91" w:rsidRPr="00260D91" w:rsidRDefault="00260D91" w:rsidP="00260D91">
            <w:pPr>
              <w:contextualSpacing/>
              <w:jc w:val="center"/>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15</w:t>
            </w:r>
          </w:p>
        </w:tc>
      </w:tr>
    </w:tbl>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p>
    <w:p w:rsidR="00260D91" w:rsidRPr="00260D91" w:rsidRDefault="00260D91" w:rsidP="00260D91">
      <w:pPr>
        <w:spacing w:after="0" w:line="240" w:lineRule="auto"/>
        <w:ind w:firstLine="709"/>
        <w:contextualSpacing/>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260D91" w:rsidRPr="00260D91" w:rsidRDefault="00260D91" w:rsidP="00260D91">
      <w:pPr>
        <w:spacing w:after="0" w:line="240" w:lineRule="auto"/>
        <w:ind w:firstLine="709"/>
        <w:contextualSpacing/>
        <w:jc w:val="both"/>
        <w:rPr>
          <w:rFonts w:ascii="Times New Roman" w:eastAsia="Times New Roman" w:hAnsi="Times New Roman" w:cs="Times New Roman"/>
          <w:b/>
          <w:sz w:val="24"/>
          <w:szCs w:val="24"/>
          <w:lang w:eastAsia="ru-RU"/>
        </w:rPr>
      </w:pPr>
      <w:r w:rsidRPr="00260D91">
        <w:rPr>
          <w:rFonts w:ascii="Times New Roman" w:eastAsia="Times New Roman" w:hAnsi="Times New Roman" w:cs="Times New Roman"/>
          <w:sz w:val="24"/>
          <w:szCs w:val="24"/>
          <w:lang w:eastAsia="ru-RU"/>
        </w:rPr>
        <w:t xml:space="preserve">Устройство велосипедных дорожек должно обеспечивать безопасные условия движения велосипедистов. Обустройство автомобильной </w:t>
      </w:r>
      <w:proofErr w:type="gramStart"/>
      <w:r w:rsidRPr="00260D91">
        <w:rPr>
          <w:rFonts w:ascii="Times New Roman" w:eastAsia="Times New Roman" w:hAnsi="Times New Roman" w:cs="Times New Roman"/>
          <w:sz w:val="24"/>
          <w:szCs w:val="24"/>
          <w:lang w:eastAsia="ru-RU"/>
        </w:rPr>
        <w:t>дороги  велосипедными</w:t>
      </w:r>
      <w:proofErr w:type="gramEnd"/>
      <w:r w:rsidRPr="00260D91">
        <w:rPr>
          <w:rFonts w:ascii="Times New Roman" w:eastAsia="Times New Roman" w:hAnsi="Times New Roman" w:cs="Times New Roman"/>
          <w:sz w:val="24"/>
          <w:szCs w:val="24"/>
          <w:lang w:eastAsia="ru-RU"/>
        </w:rPr>
        <w:t xml:space="preserve">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260D91" w:rsidRPr="00260D91" w:rsidRDefault="00260D91" w:rsidP="00260D91">
      <w:pPr>
        <w:spacing w:after="0" w:line="240" w:lineRule="auto"/>
        <w:rPr>
          <w:rFonts w:ascii="Times New Roman" w:eastAsia="Times New Roman" w:hAnsi="Times New Roman" w:cs="Times New Roman"/>
          <w:sz w:val="24"/>
          <w:szCs w:val="24"/>
          <w:lang w:eastAsia="ru-RU"/>
        </w:rPr>
      </w:pPr>
    </w:p>
    <w:p w:rsidR="00260D91" w:rsidRPr="00260D91" w:rsidRDefault="00260D91" w:rsidP="00260D91">
      <w:pPr>
        <w:keepNext/>
        <w:keepLines/>
        <w:spacing w:before="480" w:after="0" w:line="360" w:lineRule="auto"/>
        <w:ind w:left="708"/>
        <w:jc w:val="center"/>
        <w:outlineLvl w:val="0"/>
        <w:rPr>
          <w:rFonts w:ascii="Times New Roman" w:eastAsia="Times New Roman" w:hAnsi="Times New Roman" w:cs="Times New Roman"/>
          <w:b/>
          <w:bCs/>
          <w:sz w:val="28"/>
          <w:szCs w:val="28"/>
        </w:rPr>
      </w:pPr>
    </w:p>
    <w:p w:rsidR="00260D91" w:rsidRPr="00260D91" w:rsidRDefault="00260D91" w:rsidP="00260D91">
      <w:pPr>
        <w:keepNext/>
        <w:keepLines/>
        <w:spacing w:before="480" w:after="0" w:line="360" w:lineRule="auto"/>
        <w:jc w:val="center"/>
        <w:outlineLvl w:val="0"/>
        <w:rPr>
          <w:rFonts w:ascii="Times New Roman" w:eastAsia="Times New Roman" w:hAnsi="Times New Roman" w:cs="Times New Roman"/>
          <w:b/>
          <w:bCs/>
          <w:sz w:val="28"/>
          <w:szCs w:val="28"/>
        </w:rPr>
      </w:pPr>
      <w:r w:rsidRPr="00260D91">
        <w:rPr>
          <w:rFonts w:ascii="Times New Roman" w:eastAsia="Times New Roman" w:hAnsi="Times New Roman" w:cs="Times New Roman"/>
          <w:b/>
          <w:bCs/>
          <w:sz w:val="28"/>
          <w:szCs w:val="28"/>
        </w:rPr>
        <w:t>Часть 4.</w:t>
      </w:r>
      <w:bookmarkEnd w:id="8"/>
    </w:p>
    <w:p w:rsidR="00260D91" w:rsidRPr="00260D91" w:rsidRDefault="00260D91" w:rsidP="00260D91">
      <w:pPr>
        <w:spacing w:after="0" w:line="240" w:lineRule="auto"/>
        <w:ind w:firstLine="709"/>
        <w:jc w:val="both"/>
        <w:rPr>
          <w:rFonts w:ascii="Times New Roman" w:eastAsia="Times New Roman" w:hAnsi="Times New Roman" w:cs="Times New Roman"/>
          <w:sz w:val="24"/>
          <w:szCs w:val="24"/>
          <w:lang w:eastAsia="ru-RU"/>
        </w:rPr>
      </w:pPr>
      <w:r w:rsidRPr="00260D91">
        <w:rPr>
          <w:rFonts w:ascii="Times New Roman" w:eastAsia="Times New Roman" w:hAnsi="Times New Roman" w:cs="Times New Roman"/>
          <w:b/>
          <w:sz w:val="24"/>
          <w:szCs w:val="24"/>
          <w:lang w:eastAsia="ru-RU"/>
        </w:rPr>
        <w:t>Книга 3.</w:t>
      </w:r>
      <w:r w:rsidRPr="00260D91">
        <w:rPr>
          <w:rFonts w:ascii="Times New Roman" w:eastAsia="Times New Roman" w:hAnsi="Times New Roman" w:cs="Times New Roman"/>
          <w:sz w:val="24"/>
          <w:szCs w:val="24"/>
          <w:lang w:eastAsia="ru-RU"/>
        </w:rPr>
        <w:t xml:space="preserve"> «</w:t>
      </w:r>
      <w:hyperlink w:anchor="_Toc493164997" w:history="1">
        <w:r w:rsidRPr="00260D91">
          <w:rPr>
            <w:rFonts w:ascii="Times New Roman" w:eastAsia="Times New Roman" w:hAnsi="Times New Roman" w:cs="Times New Roman"/>
            <w:bCs/>
            <w:sz w:val="24"/>
            <w:szCs w:val="24"/>
            <w:lang w:eastAsia="ru-RU"/>
          </w:rPr>
          <w:t>Правила и область применения</w:t>
        </w:r>
      </w:hyperlink>
      <w:r w:rsidRPr="00260D91">
        <w:rPr>
          <w:rFonts w:ascii="Times New Roman" w:eastAsia="Times New Roman" w:hAnsi="Times New Roman" w:cs="Times New Roman"/>
          <w:sz w:val="24"/>
          <w:szCs w:val="24"/>
          <w:lang w:eastAsia="ru-RU"/>
        </w:rPr>
        <w:t>» дополнить следующими формулировками:</w:t>
      </w:r>
    </w:p>
    <w:p w:rsidR="00260D91" w:rsidRPr="00260D91" w:rsidRDefault="00260D91" w:rsidP="00260D91">
      <w:pPr>
        <w:spacing w:after="0" w:line="240" w:lineRule="auto"/>
        <w:ind w:firstLine="709"/>
        <w:jc w:val="both"/>
        <w:rPr>
          <w:rFonts w:ascii="Times New Roman" w:eastAsia="Times New Roman" w:hAnsi="Times New Roman" w:cs="Times New Roman"/>
          <w:sz w:val="24"/>
          <w:szCs w:val="24"/>
          <w:lang w:eastAsia="ru-RU"/>
        </w:rPr>
      </w:pPr>
    </w:p>
    <w:p w:rsidR="00260D91" w:rsidRPr="00260D91" w:rsidRDefault="00260D91" w:rsidP="00260D91">
      <w:pPr>
        <w:numPr>
          <w:ilvl w:val="1"/>
          <w:numId w:val="21"/>
        </w:numPr>
        <w:spacing w:after="0" w:line="240" w:lineRule="auto"/>
        <w:contextualSpacing/>
        <w:jc w:val="both"/>
        <w:outlineLvl w:val="2"/>
        <w:rPr>
          <w:rFonts w:ascii="Times New Roman" w:eastAsia="Times New Roman" w:hAnsi="Times New Roman" w:cs="Times New Roman"/>
          <w:b/>
          <w:spacing w:val="5"/>
          <w:kern w:val="28"/>
          <w:sz w:val="24"/>
          <w:szCs w:val="24"/>
        </w:rPr>
      </w:pPr>
      <w:bookmarkStart w:id="9" w:name="_Toc431808971"/>
      <w:bookmarkStart w:id="10" w:name="_Toc431809056"/>
      <w:bookmarkStart w:id="11" w:name="_Toc491644073"/>
      <w:bookmarkStart w:id="12" w:name="_Toc493164998"/>
      <w:bookmarkStart w:id="13" w:name="_Toc54256973"/>
      <w:r w:rsidRPr="00260D91">
        <w:rPr>
          <w:rFonts w:ascii="Times New Roman" w:eastAsia="Times New Roman" w:hAnsi="Times New Roman" w:cs="Times New Roman"/>
          <w:b/>
          <w:spacing w:val="5"/>
          <w:kern w:val="28"/>
          <w:sz w:val="24"/>
          <w:szCs w:val="24"/>
        </w:rPr>
        <w:t>Область применения расчетных показателей</w:t>
      </w:r>
    </w:p>
    <w:p w:rsidR="00260D91" w:rsidRPr="00260D91" w:rsidRDefault="00260D91" w:rsidP="00260D91">
      <w:pPr>
        <w:spacing w:after="0" w:line="240" w:lineRule="auto"/>
        <w:ind w:firstLine="709"/>
        <w:contextualSpacing/>
        <w:jc w:val="both"/>
        <w:outlineLvl w:val="2"/>
        <w:rPr>
          <w:rFonts w:ascii="Times New Roman" w:eastAsia="Times New Roman" w:hAnsi="Times New Roman" w:cs="Times New Roman"/>
          <w:spacing w:val="5"/>
          <w:kern w:val="28"/>
          <w:sz w:val="24"/>
          <w:szCs w:val="24"/>
        </w:rPr>
      </w:pPr>
      <w:r w:rsidRPr="00260D91">
        <w:rPr>
          <w:rFonts w:ascii="Times New Roman" w:eastAsia="Times New Roman" w:hAnsi="Times New Roman" w:cs="Times New Roman"/>
          <w:spacing w:val="5"/>
          <w:kern w:val="28"/>
          <w:sz w:val="24"/>
          <w:szCs w:val="24"/>
        </w:rPr>
        <w:t xml:space="preserve"> </w:t>
      </w:r>
      <w:bookmarkEnd w:id="9"/>
      <w:bookmarkEnd w:id="10"/>
      <w:bookmarkEnd w:id="11"/>
      <w:bookmarkEnd w:id="12"/>
      <w:bookmarkEnd w:id="13"/>
    </w:p>
    <w:p w:rsidR="00260D91" w:rsidRPr="00260D91" w:rsidRDefault="00260D91" w:rsidP="00260D91">
      <w:pPr>
        <w:spacing w:after="0" w:line="240" w:lineRule="auto"/>
        <w:ind w:firstLine="709"/>
        <w:contextualSpacing/>
        <w:jc w:val="both"/>
        <w:outlineLvl w:val="2"/>
        <w:rPr>
          <w:rFonts w:ascii="Times New Roman" w:eastAsia="Times New Roman" w:hAnsi="Times New Roman" w:cs="Times New Roman"/>
          <w:spacing w:val="5"/>
          <w:kern w:val="28"/>
          <w:sz w:val="24"/>
          <w:szCs w:val="24"/>
        </w:rPr>
      </w:pPr>
      <w:r w:rsidRPr="00260D91">
        <w:rPr>
          <w:rFonts w:ascii="Times New Roman" w:eastAsia="Times New Roman" w:hAnsi="Times New Roman" w:cs="Times New Roman"/>
          <w:spacing w:val="5"/>
          <w:kern w:val="28"/>
          <w:sz w:val="24"/>
          <w:szCs w:val="24"/>
        </w:rPr>
        <w:t xml:space="preserve">К перечню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w:t>
      </w:r>
      <w:proofErr w:type="spellStart"/>
      <w:r w:rsidRPr="00260D91">
        <w:rPr>
          <w:rFonts w:ascii="Times New Roman" w:eastAsia="Times New Roman" w:hAnsi="Times New Roman" w:cs="Times New Roman"/>
          <w:spacing w:val="5"/>
          <w:kern w:val="28"/>
          <w:sz w:val="24"/>
          <w:szCs w:val="24"/>
        </w:rPr>
        <w:t>Шерагульского</w:t>
      </w:r>
      <w:proofErr w:type="spellEnd"/>
      <w:r w:rsidRPr="00260D91">
        <w:rPr>
          <w:rFonts w:ascii="Times New Roman" w:eastAsia="Times New Roman" w:hAnsi="Times New Roman" w:cs="Times New Roman"/>
          <w:spacing w:val="5"/>
          <w:kern w:val="28"/>
          <w:sz w:val="24"/>
          <w:szCs w:val="24"/>
        </w:rPr>
        <w:t xml:space="preserve"> сельского поселения, установленные в МНГП добавить:</w:t>
      </w:r>
    </w:p>
    <w:p w:rsidR="00260D91" w:rsidRPr="00260D91" w:rsidRDefault="00260D91" w:rsidP="00260D91">
      <w:pPr>
        <w:spacing w:after="0" w:line="240" w:lineRule="auto"/>
        <w:jc w:val="right"/>
        <w:rPr>
          <w:rFonts w:ascii="Times New Roman" w:eastAsia="Times New Roman" w:hAnsi="Times New Roman" w:cs="Times New Roman"/>
          <w:sz w:val="24"/>
          <w:szCs w:val="24"/>
          <w:lang w:eastAsia="ru-RU"/>
        </w:rPr>
      </w:pPr>
      <w:r w:rsidRPr="00260D91">
        <w:rPr>
          <w:rFonts w:ascii="Times New Roman" w:eastAsia="Times New Roman" w:hAnsi="Times New Roman" w:cs="Times New Roman"/>
          <w:sz w:val="24"/>
          <w:szCs w:val="24"/>
          <w:lang w:eastAsia="ru-RU"/>
        </w:rPr>
        <w:t xml:space="preserve">- при подготовке проектной документации применительно к объектам транспортной инфраструктуры, автомобильных дорог федерального, регионального, местного значения (капитальный ремонт, реконструкция, строительство) в границах </w:t>
      </w:r>
      <w:proofErr w:type="spellStart"/>
      <w:proofErr w:type="gramStart"/>
      <w:r w:rsidRPr="00260D91">
        <w:rPr>
          <w:rFonts w:ascii="Times New Roman" w:eastAsia="Times New Roman" w:hAnsi="Times New Roman" w:cs="Times New Roman"/>
          <w:sz w:val="24"/>
          <w:szCs w:val="24"/>
          <w:lang w:eastAsia="ru-RU"/>
        </w:rPr>
        <w:t>Шерагульского</w:t>
      </w:r>
      <w:proofErr w:type="spellEnd"/>
      <w:r w:rsidRPr="00260D91">
        <w:rPr>
          <w:rFonts w:ascii="Times New Roman" w:eastAsia="Times New Roman" w:hAnsi="Times New Roman" w:cs="Times New Roman"/>
          <w:sz w:val="24"/>
          <w:szCs w:val="24"/>
          <w:lang w:eastAsia="ru-RU"/>
        </w:rPr>
        <w:t xml:space="preserve">  муниципального</w:t>
      </w:r>
      <w:proofErr w:type="gramEnd"/>
      <w:r w:rsidRPr="00260D91">
        <w:rPr>
          <w:rFonts w:ascii="Times New Roman" w:eastAsia="Times New Roman" w:hAnsi="Times New Roman" w:cs="Times New Roman"/>
          <w:sz w:val="24"/>
          <w:szCs w:val="24"/>
          <w:lang w:eastAsia="ru-RU"/>
        </w:rPr>
        <w:t xml:space="preserve"> образования Тулунского района Иркутской о</w:t>
      </w:r>
    </w:p>
    <w:p w:rsidR="00260D91" w:rsidRDefault="00260D91" w:rsidP="00260D91">
      <w:pPr>
        <w:spacing w:after="200" w:line="276" w:lineRule="auto"/>
        <w:jc w:val="both"/>
        <w:rPr>
          <w:rFonts w:ascii="Times New Roman" w:eastAsia="Calibri" w:hAnsi="Times New Roman" w:cs="Times New Roman"/>
          <w:b/>
          <w:sz w:val="28"/>
          <w:szCs w:val="28"/>
        </w:rPr>
      </w:pPr>
    </w:p>
    <w:sectPr w:rsidR="00260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hruti">
    <w:altName w:val="Cambria Math"/>
    <w:panose1 w:val="020005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217C2"/>
    <w:multiLevelType w:val="hybridMultilevel"/>
    <w:tmpl w:val="25D4A1C4"/>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 w15:restartNumberingAfterBreak="0">
    <w:nsid w:val="0C33375A"/>
    <w:multiLevelType w:val="hybridMultilevel"/>
    <w:tmpl w:val="D6AE7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150A12"/>
    <w:multiLevelType w:val="hybridMultilevel"/>
    <w:tmpl w:val="F8624CE0"/>
    <w:lvl w:ilvl="0" w:tplc="8166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1CF10DA3"/>
    <w:multiLevelType w:val="multilevel"/>
    <w:tmpl w:val="34D67AC8"/>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8" w15:restartNumberingAfterBreak="0">
    <w:nsid w:val="2A2453B5"/>
    <w:multiLevelType w:val="hybridMultilevel"/>
    <w:tmpl w:val="F9D0399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15:restartNumberingAfterBreak="0">
    <w:nsid w:val="36C02AD5"/>
    <w:multiLevelType w:val="hybridMultilevel"/>
    <w:tmpl w:val="C11AAF8E"/>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AD77D42"/>
    <w:multiLevelType w:val="hybridMultilevel"/>
    <w:tmpl w:val="6384141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1">
      <w:start w:val="1"/>
      <w:numFmt w:val="bullet"/>
      <w:lvlText w:val=""/>
      <w:lvlJc w:val="left"/>
      <w:pPr>
        <w:ind w:left="2302" w:hanging="360"/>
      </w:pPr>
      <w:rPr>
        <w:rFonts w:ascii="Symbol" w:hAnsi="Symbol"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E73DA"/>
    <w:multiLevelType w:val="hybridMultilevel"/>
    <w:tmpl w:val="2C924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84AF0"/>
    <w:multiLevelType w:val="hybridMultilevel"/>
    <w:tmpl w:val="502C11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4562802"/>
    <w:multiLevelType w:val="hybridMultilevel"/>
    <w:tmpl w:val="2FAAD246"/>
    <w:lvl w:ilvl="0" w:tplc="7FB47CF2">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4B254A1"/>
    <w:multiLevelType w:val="hybridMultilevel"/>
    <w:tmpl w:val="47B8EB2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2F05EE"/>
    <w:multiLevelType w:val="hybridMultilevel"/>
    <w:tmpl w:val="7B1E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B31643"/>
    <w:multiLevelType w:val="hybridMultilevel"/>
    <w:tmpl w:val="73D29A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7FC87F07"/>
    <w:multiLevelType w:val="hybridMultilevel"/>
    <w:tmpl w:val="95F8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12"/>
  </w:num>
  <w:num w:numId="5">
    <w:abstractNumId w:val="3"/>
  </w:num>
  <w:num w:numId="6">
    <w:abstractNumId w:val="13"/>
  </w:num>
  <w:num w:numId="7">
    <w:abstractNumId w:val="9"/>
  </w:num>
  <w:num w:numId="8">
    <w:abstractNumId w:val="14"/>
  </w:num>
  <w:num w:numId="9">
    <w:abstractNumId w:val="16"/>
  </w:num>
  <w:num w:numId="10">
    <w:abstractNumId w:val="1"/>
  </w:num>
  <w:num w:numId="11">
    <w:abstractNumId w:val="19"/>
  </w:num>
  <w:num w:numId="12">
    <w:abstractNumId w:val="17"/>
  </w:num>
  <w:num w:numId="13">
    <w:abstractNumId w:val="20"/>
  </w:num>
  <w:num w:numId="14">
    <w:abstractNumId w:val="21"/>
  </w:num>
  <w:num w:numId="15">
    <w:abstractNumId w:val="2"/>
  </w:num>
  <w:num w:numId="16">
    <w:abstractNumId w:val="8"/>
  </w:num>
  <w:num w:numId="17">
    <w:abstractNumId w:val="10"/>
  </w:num>
  <w:num w:numId="18">
    <w:abstractNumId w:val="18"/>
  </w:num>
  <w:num w:numId="19">
    <w:abstractNumId w:val="11"/>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B5"/>
    <w:rsid w:val="00260D91"/>
    <w:rsid w:val="003F73A6"/>
    <w:rsid w:val="00640F83"/>
    <w:rsid w:val="0088734D"/>
    <w:rsid w:val="008942C3"/>
    <w:rsid w:val="00A355E7"/>
    <w:rsid w:val="00AA2188"/>
    <w:rsid w:val="00DE246F"/>
    <w:rsid w:val="00ED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0BD9"/>
  <w15:chartTrackingRefBased/>
  <w15:docId w15:val="{AA25B13D-53BA-44A1-995F-33A41A2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5B5"/>
  </w:style>
  <w:style w:type="paragraph" w:styleId="1">
    <w:name w:val="heading 1"/>
    <w:basedOn w:val="a"/>
    <w:next w:val="a"/>
    <w:link w:val="10"/>
    <w:qFormat/>
    <w:rsid w:val="00640F8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3F7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640F8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ED75B5"/>
    <w:rPr>
      <w:rFonts w:ascii="Times New Roman" w:hAnsi="Times New Roman" w:cs="Times New Roman"/>
      <w:sz w:val="24"/>
      <w:szCs w:val="24"/>
    </w:rPr>
  </w:style>
  <w:style w:type="character" w:customStyle="1" w:styleId="10">
    <w:name w:val="Заголовок 1 Знак"/>
    <w:basedOn w:val="a1"/>
    <w:link w:val="1"/>
    <w:rsid w:val="00640F83"/>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640F83"/>
    <w:rPr>
      <w:rFonts w:ascii="Tahoma" w:eastAsia="Times New Roman" w:hAnsi="Tahoma" w:cs="Tahoma"/>
      <w:kern w:val="1"/>
      <w:sz w:val="29"/>
      <w:szCs w:val="29"/>
      <w:lang w:eastAsia="ar-SA"/>
    </w:rPr>
  </w:style>
  <w:style w:type="paragraph" w:styleId="a5">
    <w:name w:val="Balloon Text"/>
    <w:basedOn w:val="a"/>
    <w:link w:val="a6"/>
    <w:semiHidden/>
    <w:unhideWhenUsed/>
    <w:rsid w:val="00640F83"/>
    <w:pPr>
      <w:spacing w:after="0" w:line="240" w:lineRule="auto"/>
    </w:pPr>
    <w:rPr>
      <w:rFonts w:ascii="Segoe UI" w:hAnsi="Segoe UI" w:cs="Segoe UI"/>
      <w:sz w:val="18"/>
      <w:szCs w:val="18"/>
    </w:rPr>
  </w:style>
  <w:style w:type="character" w:customStyle="1" w:styleId="a6">
    <w:name w:val="Текст выноски Знак"/>
    <w:basedOn w:val="a1"/>
    <w:link w:val="a5"/>
    <w:semiHidden/>
    <w:rsid w:val="00640F83"/>
    <w:rPr>
      <w:rFonts w:ascii="Segoe UI" w:hAnsi="Segoe UI" w:cs="Segoe UI"/>
      <w:sz w:val="18"/>
      <w:szCs w:val="18"/>
    </w:rPr>
  </w:style>
  <w:style w:type="paragraph" w:customStyle="1" w:styleId="11">
    <w:name w:val="Заголовок 11"/>
    <w:basedOn w:val="a"/>
    <w:next w:val="a"/>
    <w:uiPriority w:val="9"/>
    <w:qFormat/>
    <w:rsid w:val="00640F8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640F83"/>
  </w:style>
  <w:style w:type="paragraph" w:customStyle="1" w:styleId="ConsPlusNormal">
    <w:name w:val="ConsPlusNormal"/>
    <w:link w:val="ConsPlusNormal0"/>
    <w:rsid w:val="00640F8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40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0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40F8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7">
    <w:name w:val="Шапка (герб)"/>
    <w:basedOn w:val="a"/>
    <w:rsid w:val="00640F8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8">
    <w:name w:val="List Paragraph"/>
    <w:basedOn w:val="a"/>
    <w:uiPriority w:val="99"/>
    <w:qFormat/>
    <w:rsid w:val="00640F83"/>
    <w:pPr>
      <w:spacing w:after="200" w:line="276" w:lineRule="auto"/>
      <w:ind w:left="720"/>
      <w:contextualSpacing/>
    </w:pPr>
    <w:rPr>
      <w:rFonts w:eastAsia="Times New Roman"/>
      <w:lang w:eastAsia="ru-RU"/>
    </w:rPr>
  </w:style>
  <w:style w:type="paragraph" w:styleId="a0">
    <w:name w:val="Body Text"/>
    <w:basedOn w:val="a"/>
    <w:link w:val="a9"/>
    <w:rsid w:val="00640F83"/>
    <w:pPr>
      <w:suppressAutoHyphens/>
      <w:spacing w:after="120" w:line="276" w:lineRule="auto"/>
    </w:pPr>
    <w:rPr>
      <w:rFonts w:ascii="Calibri" w:eastAsia="Calibri" w:hAnsi="Calibri" w:cs="Times New Roman"/>
      <w:kern w:val="1"/>
      <w:lang w:eastAsia="ar-SA"/>
    </w:rPr>
  </w:style>
  <w:style w:type="character" w:customStyle="1" w:styleId="a9">
    <w:name w:val="Основной текст Знак"/>
    <w:basedOn w:val="a1"/>
    <w:link w:val="a0"/>
    <w:rsid w:val="00640F83"/>
    <w:rPr>
      <w:rFonts w:ascii="Calibri" w:eastAsia="Calibri" w:hAnsi="Calibri" w:cs="Times New Roman"/>
      <w:kern w:val="1"/>
      <w:lang w:eastAsia="ar-SA"/>
    </w:rPr>
  </w:style>
  <w:style w:type="character" w:customStyle="1" w:styleId="ConsPlusNormal0">
    <w:name w:val="ConsPlusNormal Знак"/>
    <w:link w:val="ConsPlusNormal"/>
    <w:rsid w:val="00640F83"/>
    <w:rPr>
      <w:rFonts w:ascii="Calibri" w:eastAsia="Times New Roman" w:hAnsi="Calibri" w:cs="Calibri"/>
      <w:lang w:eastAsia="ru-RU"/>
    </w:rPr>
  </w:style>
  <w:style w:type="table" w:styleId="aa">
    <w:name w:val="Table Grid"/>
    <w:basedOn w:val="a2"/>
    <w:uiPriority w:val="59"/>
    <w:rsid w:val="0064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640F83"/>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640F83"/>
    <w:rPr>
      <w:rFonts w:ascii="Calibri" w:eastAsia="Calibri" w:hAnsi="Calibri" w:cs="Times New Roman"/>
      <w:kern w:val="1"/>
      <w:lang w:eastAsia="ar-SA"/>
    </w:rPr>
  </w:style>
  <w:style w:type="paragraph" w:styleId="ad">
    <w:name w:val="No Spacing"/>
    <w:link w:val="ae"/>
    <w:uiPriority w:val="99"/>
    <w:qFormat/>
    <w:rsid w:val="00640F8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a"/>
    <w:uiPriority w:val="59"/>
    <w:rsid w:val="00640F8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a"/>
    <w:uiPriority w:val="59"/>
    <w:rsid w:val="0064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640F83"/>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640F83"/>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640F83"/>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640F83"/>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640F83"/>
    <w:rPr>
      <w:rFonts w:ascii="Arial" w:eastAsia="Arial Unicode MS" w:hAnsi="Arial" w:cs="Arial"/>
      <w:b/>
      <w:bCs/>
      <w:spacing w:val="0"/>
      <w:sz w:val="15"/>
      <w:szCs w:val="15"/>
      <w:lang w:val="ru-RU" w:eastAsia="ru-RU" w:bidi="ar-SA"/>
    </w:rPr>
  </w:style>
  <w:style w:type="paragraph" w:styleId="af">
    <w:name w:val="header"/>
    <w:basedOn w:val="a"/>
    <w:link w:val="af0"/>
    <w:unhideWhenUsed/>
    <w:rsid w:val="00640F8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rsid w:val="00640F83"/>
    <w:rPr>
      <w:rFonts w:eastAsia="Times New Roman"/>
      <w:lang w:eastAsia="ru-RU"/>
    </w:rPr>
  </w:style>
  <w:style w:type="paragraph" w:styleId="af1">
    <w:name w:val="footer"/>
    <w:basedOn w:val="a"/>
    <w:link w:val="af2"/>
    <w:unhideWhenUsed/>
    <w:rsid w:val="00640F83"/>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rsid w:val="00640F83"/>
    <w:rPr>
      <w:rFonts w:eastAsia="Times New Roman"/>
      <w:lang w:eastAsia="ru-RU"/>
    </w:rPr>
  </w:style>
  <w:style w:type="paragraph" w:customStyle="1" w:styleId="Default">
    <w:name w:val="Default"/>
    <w:rsid w:val="00640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640F8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640F8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5">
    <w:name w:val="Сетка таблицы1"/>
    <w:basedOn w:val="a2"/>
    <w:next w:val="aa"/>
    <w:uiPriority w:val="59"/>
    <w:rsid w:val="00640F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1"/>
    <w:uiPriority w:val="9"/>
    <w:rsid w:val="00640F83"/>
    <w:rPr>
      <w:rFonts w:asciiTheme="majorHAnsi" w:eastAsiaTheme="majorEastAsia" w:hAnsiTheme="majorHAnsi" w:cstheme="majorBidi"/>
      <w:color w:val="2E74B5" w:themeColor="accent1" w:themeShade="BF"/>
      <w:sz w:val="32"/>
      <w:szCs w:val="32"/>
    </w:rPr>
  </w:style>
  <w:style w:type="numbering" w:customStyle="1" w:styleId="21">
    <w:name w:val="Нет списка2"/>
    <w:next w:val="a3"/>
    <w:uiPriority w:val="99"/>
    <w:semiHidden/>
    <w:unhideWhenUsed/>
    <w:rsid w:val="003F73A6"/>
  </w:style>
  <w:style w:type="table" w:customStyle="1" w:styleId="22">
    <w:name w:val="Сетка таблицы2"/>
    <w:basedOn w:val="a2"/>
    <w:next w:val="aa"/>
    <w:rsid w:val="003F73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w:basedOn w:val="a"/>
    <w:link w:val="af5"/>
    <w:rsid w:val="003F73A6"/>
    <w:pPr>
      <w:spacing w:after="0" w:line="240" w:lineRule="auto"/>
    </w:pPr>
    <w:rPr>
      <w:rFonts w:ascii="Verdana" w:eastAsia="Times New Roman" w:hAnsi="Verdana" w:cs="Verdana"/>
      <w:sz w:val="20"/>
      <w:szCs w:val="20"/>
      <w:lang w:val="en-US"/>
    </w:rPr>
  </w:style>
  <w:style w:type="character" w:customStyle="1" w:styleId="af5">
    <w:name w:val="Знак Знак Знак Знак"/>
    <w:link w:val="af4"/>
    <w:rsid w:val="003F73A6"/>
    <w:rPr>
      <w:rFonts w:ascii="Verdana" w:eastAsia="Times New Roman" w:hAnsi="Verdana" w:cs="Verdana"/>
      <w:sz w:val="20"/>
      <w:szCs w:val="20"/>
      <w:lang w:val="en-US"/>
    </w:rPr>
  </w:style>
  <w:style w:type="character" w:styleId="af6">
    <w:name w:val="Hyperlink"/>
    <w:uiPriority w:val="99"/>
    <w:unhideWhenUsed/>
    <w:rsid w:val="003F73A6"/>
    <w:rPr>
      <w:color w:val="0000FF"/>
      <w:u w:val="single"/>
    </w:rPr>
  </w:style>
  <w:style w:type="character" w:styleId="af7">
    <w:name w:val="FollowedHyperlink"/>
    <w:uiPriority w:val="99"/>
    <w:unhideWhenUsed/>
    <w:rsid w:val="003F73A6"/>
    <w:rPr>
      <w:color w:val="800080"/>
      <w:u w:val="single"/>
    </w:rPr>
  </w:style>
  <w:style w:type="paragraph" w:customStyle="1" w:styleId="msonormal0">
    <w:name w:val="msonormal"/>
    <w:basedOn w:val="a"/>
    <w:rsid w:val="003F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3F73A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3F73A6"/>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xl70">
    <w:name w:val="xl70"/>
    <w:basedOn w:val="a"/>
    <w:rsid w:val="003F73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3F73A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F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F73A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3F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F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3F73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3F73A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F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3F73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3F73A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3F73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F73A6"/>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3F73A6"/>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3F73A6"/>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5">
    <w:name w:val="xl85"/>
    <w:basedOn w:val="a"/>
    <w:rsid w:val="003F73A6"/>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6">
    <w:name w:val="xl86"/>
    <w:basedOn w:val="a"/>
    <w:rsid w:val="003F73A6"/>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7">
    <w:name w:val="xl87"/>
    <w:basedOn w:val="a"/>
    <w:rsid w:val="003F73A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88">
    <w:name w:val="xl88"/>
    <w:basedOn w:val="a"/>
    <w:rsid w:val="003F73A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3F73A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3F73A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3F73A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3F73A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3">
    <w:name w:val="xl93"/>
    <w:basedOn w:val="a"/>
    <w:rsid w:val="003F73A6"/>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4">
    <w:name w:val="xl94"/>
    <w:basedOn w:val="a"/>
    <w:rsid w:val="003F73A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3F73A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3F73A6"/>
    <w:pPr>
      <w:pBdr>
        <w:top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3F73A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4">
    <w:name w:val="xl104"/>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
    <w:rsid w:val="003F73A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3F7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3F73A6"/>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3F7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3F73A6"/>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3F73A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3">
    <w:name w:val="xl113"/>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4">
    <w:name w:val="xl114"/>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15">
    <w:name w:val="xl115"/>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7">
    <w:name w:val="xl117"/>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8">
    <w:name w:val="xl118"/>
    <w:basedOn w:val="a"/>
    <w:rsid w:val="003F7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9">
    <w:name w:val="xl119"/>
    <w:basedOn w:val="a"/>
    <w:rsid w:val="003F73A6"/>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0">
    <w:name w:val="xl120"/>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
    <w:rsid w:val="003F73A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2">
    <w:name w:val="xl122"/>
    <w:basedOn w:val="a"/>
    <w:rsid w:val="003F7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3">
    <w:name w:val="xl123"/>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4">
    <w:name w:val="xl124"/>
    <w:basedOn w:val="a"/>
    <w:rsid w:val="003F73A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5">
    <w:name w:val="xl125"/>
    <w:basedOn w:val="a"/>
    <w:rsid w:val="003F7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
    <w:rsid w:val="003F73A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7">
    <w:name w:val="xl127"/>
    <w:basedOn w:val="a"/>
    <w:rsid w:val="003F73A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8">
    <w:name w:val="xl128"/>
    <w:basedOn w:val="a"/>
    <w:rsid w:val="003F73A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9">
    <w:name w:val="xl129"/>
    <w:basedOn w:val="a"/>
    <w:rsid w:val="003F73A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0">
    <w:name w:val="xl130"/>
    <w:basedOn w:val="a"/>
    <w:rsid w:val="003F73A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1">
    <w:name w:val="xl131"/>
    <w:basedOn w:val="a"/>
    <w:rsid w:val="003F73A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2">
    <w:name w:val="xl132"/>
    <w:basedOn w:val="a"/>
    <w:rsid w:val="003F73A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3">
    <w:name w:val="xl133"/>
    <w:basedOn w:val="a"/>
    <w:rsid w:val="003F73A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4">
    <w:name w:val="xl134"/>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5">
    <w:name w:val="xl135"/>
    <w:basedOn w:val="a"/>
    <w:rsid w:val="003F73A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6">
    <w:name w:val="xl136"/>
    <w:basedOn w:val="a"/>
    <w:rsid w:val="003F73A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7">
    <w:name w:val="xl137"/>
    <w:basedOn w:val="a"/>
    <w:rsid w:val="003F73A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8">
    <w:name w:val="xl138"/>
    <w:basedOn w:val="a"/>
    <w:rsid w:val="003F73A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9">
    <w:name w:val="xl139"/>
    <w:basedOn w:val="a"/>
    <w:rsid w:val="003F73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3F73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3F73A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3F73A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rsid w:val="003F73A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rsid w:val="003F73A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6">
    <w:name w:val="xl146"/>
    <w:basedOn w:val="a"/>
    <w:rsid w:val="003F73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7">
    <w:name w:val="xl147"/>
    <w:basedOn w:val="a"/>
    <w:rsid w:val="003F73A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8">
    <w:name w:val="xl148"/>
    <w:basedOn w:val="a"/>
    <w:rsid w:val="003F73A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3F73A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rsid w:val="003F73A6"/>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3F73A6"/>
  </w:style>
  <w:style w:type="paragraph" w:styleId="23">
    <w:name w:val="Body Text Indent 2"/>
    <w:basedOn w:val="a"/>
    <w:link w:val="24"/>
    <w:rsid w:val="003F73A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3F73A6"/>
    <w:rPr>
      <w:rFonts w:ascii="Times New Roman" w:eastAsia="Times New Roman" w:hAnsi="Times New Roman" w:cs="Times New Roman"/>
      <w:sz w:val="24"/>
      <w:szCs w:val="24"/>
      <w:lang w:eastAsia="ru-RU"/>
    </w:rPr>
  </w:style>
  <w:style w:type="numbering" w:customStyle="1" w:styleId="4">
    <w:name w:val="Нет списка4"/>
    <w:next w:val="a3"/>
    <w:uiPriority w:val="99"/>
    <w:semiHidden/>
    <w:unhideWhenUsed/>
    <w:rsid w:val="00260D91"/>
  </w:style>
  <w:style w:type="paragraph" w:styleId="32">
    <w:name w:val="Body Text Indent 3"/>
    <w:basedOn w:val="a"/>
    <w:link w:val="33"/>
    <w:rsid w:val="00260D91"/>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2"/>
    <w:rsid w:val="00260D91"/>
    <w:rPr>
      <w:rFonts w:ascii="Times New Roman" w:eastAsia="Times New Roman" w:hAnsi="Times New Roman" w:cs="Times New Roman"/>
      <w:sz w:val="24"/>
      <w:szCs w:val="24"/>
      <w:lang w:eastAsia="ru-RU"/>
    </w:rPr>
  </w:style>
  <w:style w:type="paragraph" w:styleId="af8">
    <w:name w:val="Document Map"/>
    <w:basedOn w:val="a"/>
    <w:link w:val="af9"/>
    <w:semiHidden/>
    <w:rsid w:val="00260D91"/>
    <w:pPr>
      <w:shd w:val="clear" w:color="auto" w:fill="000080"/>
      <w:spacing w:after="0" w:line="240" w:lineRule="auto"/>
    </w:pPr>
    <w:rPr>
      <w:rFonts w:ascii="Tahoma" w:eastAsia="Times New Roman" w:hAnsi="Tahoma" w:cs="Tahoma"/>
      <w:sz w:val="24"/>
      <w:szCs w:val="24"/>
      <w:lang w:eastAsia="ru-RU"/>
    </w:rPr>
  </w:style>
  <w:style w:type="character" w:customStyle="1" w:styleId="af9">
    <w:name w:val="Схема документа Знак"/>
    <w:basedOn w:val="a1"/>
    <w:link w:val="af8"/>
    <w:semiHidden/>
    <w:rsid w:val="00260D91"/>
    <w:rPr>
      <w:rFonts w:ascii="Tahoma" w:eastAsia="Times New Roman" w:hAnsi="Tahoma" w:cs="Tahoma"/>
      <w:sz w:val="24"/>
      <w:szCs w:val="24"/>
      <w:shd w:val="clear" w:color="auto" w:fill="000080"/>
      <w:lang w:eastAsia="ru-RU"/>
    </w:rPr>
  </w:style>
  <w:style w:type="character" w:styleId="afa">
    <w:name w:val="page number"/>
    <w:basedOn w:val="a1"/>
    <w:rsid w:val="00260D91"/>
  </w:style>
  <w:style w:type="table" w:customStyle="1" w:styleId="34">
    <w:name w:val="Сетка таблицы3"/>
    <w:basedOn w:val="a2"/>
    <w:next w:val="aa"/>
    <w:uiPriority w:val="59"/>
    <w:rsid w:val="0026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17981</Words>
  <Characters>102498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8</cp:revision>
  <dcterms:created xsi:type="dcterms:W3CDTF">2021-06-29T06:23:00Z</dcterms:created>
  <dcterms:modified xsi:type="dcterms:W3CDTF">2021-06-29T07:41:00Z</dcterms:modified>
</cp:coreProperties>
</file>