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F35" w:rsidRPr="00670F35" w:rsidRDefault="00670F35" w:rsidP="00670F35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670F3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ИРКУТСКАЯ ОБЛАСТЬ</w:t>
      </w:r>
    </w:p>
    <w:p w:rsidR="00670F35" w:rsidRPr="00670F35" w:rsidRDefault="00670F35" w:rsidP="00670F35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proofErr w:type="spellStart"/>
      <w:r w:rsidRPr="00670F3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Тулунский</w:t>
      </w:r>
      <w:proofErr w:type="spellEnd"/>
      <w:r w:rsidRPr="00670F3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район</w:t>
      </w:r>
    </w:p>
    <w:p w:rsidR="00670F35" w:rsidRPr="00670F35" w:rsidRDefault="00670F35" w:rsidP="00670F35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670F3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АДМИНИСТРАЦИЯ </w:t>
      </w:r>
    </w:p>
    <w:p w:rsidR="00670F35" w:rsidRPr="00670F35" w:rsidRDefault="00670F35" w:rsidP="00670F35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670F3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Едогонского сельского поселения</w:t>
      </w:r>
    </w:p>
    <w:p w:rsidR="00670F35" w:rsidRPr="00670F35" w:rsidRDefault="00670F35" w:rsidP="00670F35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670F35" w:rsidRPr="00670F35" w:rsidRDefault="00670F35" w:rsidP="00670F35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670F3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 О С Т А Н О В Л Е Н И Е</w:t>
      </w:r>
    </w:p>
    <w:p w:rsidR="00670F35" w:rsidRPr="00670F35" w:rsidRDefault="00670F35" w:rsidP="00670F35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670F35" w:rsidRPr="00670F35" w:rsidRDefault="00670F35" w:rsidP="00670F35">
      <w:pPr>
        <w:overflowPunct w:val="0"/>
        <w:autoSpaceDE w:val="0"/>
        <w:autoSpaceDN w:val="0"/>
        <w:adjustRightInd w:val="0"/>
        <w:spacing w:after="0" w:line="240" w:lineRule="auto"/>
        <w:ind w:left="142" w:right="140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« </w:t>
      </w:r>
      <w:bookmarkStart w:id="0" w:name="_GoBack"/>
      <w:bookmarkEnd w:id="0"/>
      <w:r w:rsidRPr="00670F3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30</w:t>
      </w:r>
      <w:proofErr w:type="gramEnd"/>
      <w:r w:rsidRPr="00670F3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» декабря 2020 г</w:t>
      </w:r>
      <w:r w:rsidRPr="00670F3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.                                                 </w:t>
      </w:r>
      <w:r w:rsidRPr="00670F3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№53-пг  </w:t>
      </w:r>
    </w:p>
    <w:p w:rsidR="00670F35" w:rsidRPr="00670F35" w:rsidRDefault="00670F35" w:rsidP="00670F35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670F35" w:rsidRPr="00670F35" w:rsidRDefault="00670F35" w:rsidP="00670F35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670F3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с. Едогон</w:t>
      </w:r>
    </w:p>
    <w:p w:rsidR="00670F35" w:rsidRPr="00670F35" w:rsidRDefault="00670F35" w:rsidP="00670F35">
      <w:pPr>
        <w:spacing w:after="0" w:line="240" w:lineRule="auto"/>
        <w:ind w:left="720" w:right="14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0F35" w:rsidRPr="00670F35" w:rsidRDefault="00670F35" w:rsidP="00670F35">
      <w:pPr>
        <w:spacing w:after="0" w:line="240" w:lineRule="auto"/>
        <w:ind w:right="14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70F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отмене некоторых постановлений</w:t>
      </w:r>
    </w:p>
    <w:p w:rsidR="00670F35" w:rsidRPr="00670F35" w:rsidRDefault="00670F35" w:rsidP="00670F35">
      <w:pPr>
        <w:spacing w:after="0" w:line="240" w:lineRule="auto"/>
        <w:ind w:right="140"/>
        <w:rPr>
          <w:rFonts w:ascii="Times New Roman" w:eastAsia="Calibri" w:hAnsi="Times New Roman" w:cs="Times New Roman"/>
          <w:sz w:val="28"/>
          <w:szCs w:val="28"/>
        </w:rPr>
      </w:pPr>
      <w:r w:rsidRPr="00670F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70F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администрации</w:t>
      </w:r>
      <w:r w:rsidRPr="00670F35">
        <w:rPr>
          <w:rFonts w:ascii="Times New Roman" w:eastAsia="Calibri" w:hAnsi="Times New Roman" w:cs="Times New Roman"/>
          <w:b/>
          <w:sz w:val="28"/>
          <w:szCs w:val="28"/>
        </w:rPr>
        <w:t xml:space="preserve">  Едогонского</w:t>
      </w:r>
      <w:proofErr w:type="gramEnd"/>
      <w:r w:rsidRPr="00670F35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</w:p>
    <w:p w:rsidR="00670F35" w:rsidRPr="00670F35" w:rsidRDefault="00670F35" w:rsidP="00670F35">
      <w:pPr>
        <w:spacing w:after="0" w:line="240" w:lineRule="auto"/>
        <w:ind w:right="14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0F35" w:rsidRPr="00670F35" w:rsidRDefault="00670F35" w:rsidP="00670F35">
      <w:pPr>
        <w:spacing w:after="0" w:line="240" w:lineRule="auto"/>
        <w:ind w:right="140" w:firstLine="993"/>
        <w:rPr>
          <w:rFonts w:ascii="Times New Roman" w:eastAsia="Calibri" w:hAnsi="Times New Roman" w:cs="Times New Roman"/>
          <w:sz w:val="28"/>
          <w:szCs w:val="28"/>
        </w:rPr>
      </w:pPr>
    </w:p>
    <w:p w:rsidR="00670F35" w:rsidRPr="00670F35" w:rsidRDefault="00670F35" w:rsidP="00670F35">
      <w:pPr>
        <w:spacing w:after="0" w:line="240" w:lineRule="auto"/>
        <w:ind w:right="140" w:firstLine="69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0F35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</w:t>
      </w:r>
      <w:r w:rsidRPr="00670F35">
        <w:rPr>
          <w:rFonts w:ascii="Times New Roman" w:eastAsia="Calibri" w:hAnsi="Times New Roman" w:cs="Times New Roman"/>
          <w:color w:val="000000"/>
          <w:sz w:val="28"/>
          <w:szCs w:val="28"/>
        </w:rPr>
        <w:t>уководствуясь  ст. 24 Устава Едогонского муниципального образования, Постановлением администрации Едогонского сельского поселения от 31 декабря 2015 года № 52-пг «</w:t>
      </w:r>
      <w:r w:rsidRPr="00670F35">
        <w:rPr>
          <w:rFonts w:ascii="Times New Roman" w:eastAsia="Calibri" w:hAnsi="Times New Roman" w:cs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реализации» (с внесенными изменениями и дополнениями от 29.08.</w:t>
      </w:r>
      <w:r w:rsidRPr="00670F35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2017г. № 30-пг).                                                </w:t>
      </w:r>
    </w:p>
    <w:p w:rsidR="00670F35" w:rsidRPr="00670F35" w:rsidRDefault="00670F35" w:rsidP="00670F35">
      <w:pPr>
        <w:autoSpaceDE w:val="0"/>
        <w:autoSpaceDN w:val="0"/>
        <w:adjustRightInd w:val="0"/>
        <w:spacing w:after="0" w:line="276" w:lineRule="auto"/>
        <w:ind w:right="140" w:firstLine="567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70F35" w:rsidRPr="00670F35" w:rsidRDefault="00670F35" w:rsidP="00670F35">
      <w:pPr>
        <w:autoSpaceDE w:val="0"/>
        <w:autoSpaceDN w:val="0"/>
        <w:adjustRightInd w:val="0"/>
        <w:spacing w:after="0" w:line="276" w:lineRule="auto"/>
        <w:ind w:right="140" w:firstLine="22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70F3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 О СТ А Н О В Л Я Ю:</w:t>
      </w:r>
    </w:p>
    <w:p w:rsidR="00670F35" w:rsidRPr="00670F35" w:rsidRDefault="00670F35" w:rsidP="00670F35">
      <w:pPr>
        <w:spacing w:after="0" w:line="240" w:lineRule="auto"/>
        <w:ind w:right="140" w:firstLine="22"/>
        <w:rPr>
          <w:rFonts w:ascii="Times New Roman" w:eastAsia="Calibri" w:hAnsi="Times New Roman" w:cs="Times New Roman"/>
          <w:sz w:val="28"/>
          <w:szCs w:val="28"/>
        </w:rPr>
      </w:pPr>
    </w:p>
    <w:p w:rsidR="00670F35" w:rsidRPr="00670F35" w:rsidRDefault="00670F35" w:rsidP="00670F35">
      <w:pPr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0F35">
        <w:rPr>
          <w:rFonts w:ascii="Times New Roman" w:eastAsia="Calibri" w:hAnsi="Times New Roman" w:cs="Times New Roman"/>
          <w:sz w:val="28"/>
          <w:szCs w:val="28"/>
        </w:rPr>
        <w:t xml:space="preserve">1. Признать утратившим силу постановление №53 от 14 ноября 2017г </w:t>
      </w:r>
      <w:proofErr w:type="gramStart"/>
      <w:r w:rsidRPr="00670F35">
        <w:rPr>
          <w:rFonts w:ascii="Times New Roman" w:eastAsia="Calibri" w:hAnsi="Times New Roman" w:cs="Times New Roman"/>
          <w:sz w:val="28"/>
          <w:szCs w:val="28"/>
        </w:rPr>
        <w:t xml:space="preserve">« </w:t>
      </w:r>
      <w:r w:rsidRPr="00670F35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proofErr w:type="gramEnd"/>
      <w:r w:rsidRPr="00670F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утверждении муниципальной программы «</w:t>
      </w:r>
      <w:r w:rsidRPr="00670F35">
        <w:rPr>
          <w:rFonts w:ascii="Times New Roman" w:eastAsia="Calibri" w:hAnsi="Times New Roman" w:cs="Times New Roman"/>
          <w:sz w:val="28"/>
          <w:szCs w:val="28"/>
        </w:rPr>
        <w:t xml:space="preserve">Социально-экономическое развитие </w:t>
      </w:r>
    </w:p>
    <w:p w:rsidR="00670F35" w:rsidRPr="00670F35" w:rsidRDefault="00670F35" w:rsidP="00670F35">
      <w:pPr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F35">
        <w:rPr>
          <w:rFonts w:ascii="Times New Roman" w:eastAsia="Calibri" w:hAnsi="Times New Roman" w:cs="Times New Roman"/>
          <w:sz w:val="28"/>
          <w:szCs w:val="28"/>
        </w:rPr>
        <w:t xml:space="preserve">территории  Едогонского сельского поселения </w:t>
      </w:r>
      <w:r w:rsidRPr="00670F35">
        <w:rPr>
          <w:rFonts w:ascii="Times New Roman" w:eastAsia="Calibri" w:hAnsi="Times New Roman" w:cs="Times New Roman"/>
          <w:sz w:val="28"/>
          <w:szCs w:val="28"/>
          <w:lang w:eastAsia="ru-RU"/>
        </w:rPr>
        <w:t>на 2018-2022гг</w:t>
      </w:r>
      <w:r w:rsidRPr="00670F35">
        <w:rPr>
          <w:rFonts w:ascii="Times New Roman" w:eastAsia="Calibri" w:hAnsi="Times New Roman" w:cs="Times New Roman"/>
          <w:sz w:val="28"/>
          <w:szCs w:val="28"/>
        </w:rPr>
        <w:t>» ( с изменениями от 12.01.2018г №2, от 26.02.2018г №10, от 25.03.2018г №12, 26.04.2018г №13-пга, от 25.05.2018г №13, от 25.10.2018г №31-пг,</w:t>
      </w:r>
      <w:r>
        <w:rPr>
          <w:rFonts w:ascii="Times New Roman" w:eastAsia="Calibri" w:hAnsi="Times New Roman" w:cs="Times New Roman"/>
          <w:sz w:val="28"/>
          <w:szCs w:val="28"/>
        </w:rPr>
        <w:t>от 31.10.2018г №34-пг,</w:t>
      </w:r>
      <w:r w:rsidRPr="00670F35">
        <w:rPr>
          <w:rFonts w:ascii="Times New Roman" w:eastAsia="Calibri" w:hAnsi="Times New Roman" w:cs="Times New Roman"/>
          <w:sz w:val="28"/>
          <w:szCs w:val="28"/>
        </w:rPr>
        <w:t xml:space="preserve"> от 06.12.2018г №40-пг, от 24.12.2018г №44-пг, от 10.01.2019г №3-пг, </w:t>
      </w:r>
      <w:r w:rsidRPr="00670F35">
        <w:rPr>
          <w:rFonts w:ascii="Calibri" w:eastAsia="Calibri" w:hAnsi="Calibri" w:cs="Times New Roman"/>
          <w:sz w:val="24"/>
          <w:szCs w:val="24"/>
        </w:rPr>
        <w:t xml:space="preserve"> </w:t>
      </w:r>
      <w:r w:rsidRPr="00670F35">
        <w:rPr>
          <w:rFonts w:ascii="Times New Roman" w:eastAsia="Calibri" w:hAnsi="Times New Roman" w:cs="Times New Roman"/>
          <w:sz w:val="28"/>
          <w:szCs w:val="28"/>
        </w:rPr>
        <w:t>от 11.02.2019г №10-пг, от 25.02.2019г №15-пг, от 25.04.2019г №25-пг, от 31.05.2019г №27-пг, от 09.08.2019г №36-пг, от 11.10.2019г №40-пг, от 30.10.2019г №42-пг, от 25.11.2019г №44, от 23.12.2019г №48-пг, от 09.01.2020г №1-пг, от 24.01.2020г №6</w:t>
      </w:r>
      <w:r>
        <w:rPr>
          <w:rFonts w:ascii="Times New Roman" w:eastAsia="Calibri" w:hAnsi="Times New Roman" w:cs="Times New Roman"/>
          <w:sz w:val="28"/>
          <w:szCs w:val="28"/>
        </w:rPr>
        <w:t>, от 13</w:t>
      </w:r>
      <w:r w:rsidRPr="00670F35">
        <w:rPr>
          <w:rFonts w:ascii="Times New Roman" w:eastAsia="Calibri" w:hAnsi="Times New Roman" w:cs="Times New Roman"/>
          <w:sz w:val="28"/>
          <w:szCs w:val="28"/>
        </w:rPr>
        <w:t>.03.2020г №10-пг,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20.03.2020г №11-пг, от 22.05.2020г №21-пг,</w:t>
      </w:r>
      <w:r w:rsidRPr="00670F35">
        <w:rPr>
          <w:rFonts w:ascii="Times New Roman" w:eastAsia="Calibri" w:hAnsi="Times New Roman" w:cs="Times New Roman"/>
          <w:sz w:val="28"/>
          <w:szCs w:val="28"/>
        </w:rPr>
        <w:t xml:space="preserve"> от 02.06.2020г №23-пг, от 30.06.2020г №28-пг, от 08.08.2020г №31-пг, от 25.09.2020 №40-пг, от 10.11.2020г №46-пг, от 25.11.2020г №48-пг, от 27.11.2020г №49-пг, от 10.12.2020г №50-пг, от 28.12.2020г №52-пг) 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70F35" w:rsidRPr="00670F35" w:rsidRDefault="00670F35" w:rsidP="00670F35">
      <w:pPr>
        <w:spacing w:after="0" w:line="240" w:lineRule="auto"/>
        <w:ind w:right="140" w:firstLine="2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F35">
        <w:rPr>
          <w:rFonts w:ascii="Times New Roman" w:eastAsia="Calibri" w:hAnsi="Times New Roman" w:cs="Times New Roman"/>
          <w:sz w:val="28"/>
          <w:szCs w:val="28"/>
        </w:rPr>
        <w:t>2. Опубликовать настоящее постановление в газете «Едогонский вестник» и разместить на официальном сайте администрации Едогонского сельского поселения в информационно-телекоммуникационной сети Интернет.</w:t>
      </w:r>
    </w:p>
    <w:p w:rsidR="00670F35" w:rsidRPr="00670F35" w:rsidRDefault="00670F35" w:rsidP="00670F35">
      <w:pPr>
        <w:spacing w:after="0" w:line="240" w:lineRule="auto"/>
        <w:ind w:right="140" w:firstLine="2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F35">
        <w:rPr>
          <w:rFonts w:ascii="Times New Roman" w:eastAsia="Calibri" w:hAnsi="Times New Roman" w:cs="Times New Roman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670F35" w:rsidRPr="00670F35" w:rsidRDefault="00670F35" w:rsidP="00670F35">
      <w:pPr>
        <w:spacing w:after="0" w:line="240" w:lineRule="auto"/>
        <w:ind w:right="140"/>
        <w:rPr>
          <w:rFonts w:ascii="Times New Roman" w:eastAsia="Calibri" w:hAnsi="Times New Roman" w:cs="Times New Roman"/>
          <w:sz w:val="28"/>
          <w:szCs w:val="28"/>
        </w:rPr>
      </w:pPr>
    </w:p>
    <w:p w:rsidR="00670F35" w:rsidRPr="00670F35" w:rsidRDefault="00670F35" w:rsidP="00670F35">
      <w:pPr>
        <w:spacing w:after="0" w:line="240" w:lineRule="auto"/>
        <w:ind w:right="140" w:firstLine="567"/>
        <w:rPr>
          <w:rFonts w:ascii="Times New Roman" w:eastAsia="Calibri" w:hAnsi="Times New Roman" w:cs="Times New Roman"/>
          <w:sz w:val="28"/>
          <w:szCs w:val="28"/>
        </w:rPr>
      </w:pPr>
    </w:p>
    <w:p w:rsidR="00670F35" w:rsidRPr="00670F35" w:rsidRDefault="00670F35" w:rsidP="00670F35">
      <w:pPr>
        <w:spacing w:after="0" w:line="240" w:lineRule="auto"/>
        <w:ind w:right="140" w:firstLine="567"/>
        <w:rPr>
          <w:rFonts w:ascii="Times New Roman" w:eastAsia="Calibri" w:hAnsi="Times New Roman" w:cs="Times New Roman"/>
          <w:sz w:val="28"/>
          <w:szCs w:val="28"/>
        </w:rPr>
      </w:pPr>
    </w:p>
    <w:p w:rsidR="00670F35" w:rsidRPr="00670F35" w:rsidRDefault="00670F35" w:rsidP="00670F35">
      <w:pPr>
        <w:spacing w:after="0" w:line="240" w:lineRule="auto"/>
        <w:ind w:right="140"/>
        <w:rPr>
          <w:rFonts w:ascii="Times New Roman" w:eastAsia="Calibri" w:hAnsi="Times New Roman" w:cs="Times New Roman"/>
          <w:sz w:val="28"/>
          <w:szCs w:val="28"/>
        </w:rPr>
      </w:pPr>
      <w:r w:rsidRPr="00670F35">
        <w:rPr>
          <w:rFonts w:ascii="Times New Roman" w:eastAsia="Calibri" w:hAnsi="Times New Roman" w:cs="Times New Roman"/>
          <w:sz w:val="28"/>
          <w:szCs w:val="28"/>
        </w:rPr>
        <w:t xml:space="preserve">Глава Едогонского </w:t>
      </w:r>
    </w:p>
    <w:p w:rsidR="00670F35" w:rsidRPr="00670F35" w:rsidRDefault="00670F35" w:rsidP="00670F35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О.Н.Кобрусева</w:t>
      </w:r>
    </w:p>
    <w:p w:rsidR="00670F35" w:rsidRPr="00670F35" w:rsidRDefault="00670F35" w:rsidP="00670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75D" w:rsidRDefault="00EF075D" w:rsidP="00670F35">
      <w:pPr>
        <w:spacing w:after="0"/>
      </w:pPr>
    </w:p>
    <w:sectPr w:rsidR="00EF075D" w:rsidSect="00670F35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35"/>
    <w:rsid w:val="00506A33"/>
    <w:rsid w:val="00670F35"/>
    <w:rsid w:val="00EF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B732F"/>
  <w15:chartTrackingRefBased/>
  <w15:docId w15:val="{E30B18AF-7195-4189-9FD7-1DDF52E5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0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cp:lastPrinted>2021-01-10T04:57:00Z</cp:lastPrinted>
  <dcterms:created xsi:type="dcterms:W3CDTF">2021-01-10T04:59:00Z</dcterms:created>
  <dcterms:modified xsi:type="dcterms:W3CDTF">2021-01-10T04:59:00Z</dcterms:modified>
</cp:coreProperties>
</file>