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469" w:rsidRDefault="00C53469" w:rsidP="00C5346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ИРКУТСКАЯ ОБЛАСТЬ</w:t>
      </w:r>
    </w:p>
    <w:p w:rsidR="00C53469" w:rsidRDefault="00C53469" w:rsidP="00C5346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Тулунский район</w:t>
      </w:r>
    </w:p>
    <w:p w:rsidR="00C53469" w:rsidRDefault="00C53469" w:rsidP="00C5346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C53469" w:rsidRDefault="00422E7F" w:rsidP="00C5346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Едогонского</w:t>
      </w:r>
      <w:r w:rsidR="00C53469">
        <w:rPr>
          <w:rFonts w:ascii="Times New Roman" w:hAnsi="Times New Roman" w:cs="Times New Roman"/>
          <w:sz w:val="28"/>
          <w:szCs w:val="28"/>
        </w:rPr>
        <w:t xml:space="preserve"> сельского поселения</w:t>
      </w:r>
    </w:p>
    <w:p w:rsidR="00C53469" w:rsidRDefault="00C53469" w:rsidP="00C53469">
      <w:pPr>
        <w:pStyle w:val="ConsPlusTitle"/>
        <w:widowControl/>
        <w:jc w:val="center"/>
        <w:rPr>
          <w:rFonts w:ascii="Times New Roman" w:hAnsi="Times New Roman" w:cs="Times New Roman"/>
          <w:sz w:val="28"/>
          <w:szCs w:val="28"/>
        </w:rPr>
      </w:pPr>
    </w:p>
    <w:p w:rsidR="00C53469" w:rsidRDefault="00C53469" w:rsidP="00C53469">
      <w:pPr>
        <w:pStyle w:val="ConsPlusTitle"/>
        <w:widowControl/>
        <w:jc w:val="center"/>
        <w:rPr>
          <w:rFonts w:ascii="Times New Roman" w:hAnsi="Times New Roman" w:cs="Times New Roman"/>
          <w:sz w:val="28"/>
          <w:szCs w:val="28"/>
        </w:rPr>
      </w:pPr>
    </w:p>
    <w:p w:rsidR="00C53469" w:rsidRDefault="00C53469" w:rsidP="00C53469">
      <w:pPr>
        <w:tabs>
          <w:tab w:val="left" w:pos="4111"/>
          <w:tab w:val="left" w:pos="4253"/>
        </w:tabs>
        <w:spacing w:line="260" w:lineRule="exact"/>
        <w:jc w:val="center"/>
        <w:rPr>
          <w:b/>
        </w:rPr>
      </w:pPr>
      <w:r>
        <w:rPr>
          <w:rFonts w:ascii="Times New Roman" w:hAnsi="Times New Roman"/>
          <w:sz w:val="28"/>
          <w:szCs w:val="28"/>
        </w:rPr>
        <w:t>ПОСТАНОВЛЕНИЕ</w:t>
      </w:r>
    </w:p>
    <w:p w:rsidR="00C53469" w:rsidRDefault="00C53469" w:rsidP="00C53469">
      <w:pPr>
        <w:pStyle w:val="ConsPlusTitle"/>
        <w:widowControl/>
        <w:rPr>
          <w:rFonts w:ascii="Times New Roman" w:hAnsi="Times New Roman" w:cs="Times New Roman"/>
          <w:b w:val="0"/>
          <w:sz w:val="28"/>
          <w:szCs w:val="28"/>
        </w:rPr>
      </w:pPr>
    </w:p>
    <w:p w:rsidR="00C53469" w:rsidRDefault="00130BD0" w:rsidP="00C53469">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           </w:t>
      </w:r>
      <w:r w:rsidR="001708E2">
        <w:rPr>
          <w:rFonts w:ascii="Times New Roman" w:hAnsi="Times New Roman" w:cs="Times New Roman"/>
          <w:b w:val="0"/>
          <w:sz w:val="28"/>
          <w:szCs w:val="28"/>
        </w:rPr>
        <w:t>05 сентя</w:t>
      </w:r>
      <w:r w:rsidR="001C0BA0">
        <w:rPr>
          <w:rFonts w:ascii="Times New Roman" w:hAnsi="Times New Roman" w:cs="Times New Roman"/>
          <w:b w:val="0"/>
          <w:sz w:val="28"/>
          <w:szCs w:val="28"/>
        </w:rPr>
        <w:t xml:space="preserve">бря </w:t>
      </w:r>
      <w:r w:rsidR="00276855">
        <w:rPr>
          <w:rFonts w:ascii="Times New Roman" w:hAnsi="Times New Roman" w:cs="Times New Roman"/>
          <w:b w:val="0"/>
          <w:sz w:val="28"/>
          <w:szCs w:val="28"/>
        </w:rPr>
        <w:t>2022</w:t>
      </w:r>
      <w:r w:rsidR="009D2129">
        <w:rPr>
          <w:rFonts w:ascii="Times New Roman" w:hAnsi="Times New Roman" w:cs="Times New Roman"/>
          <w:b w:val="0"/>
          <w:sz w:val="28"/>
          <w:szCs w:val="28"/>
        </w:rPr>
        <w:t>г.</w:t>
      </w:r>
      <w:r w:rsidR="00C53469">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1708E2">
        <w:rPr>
          <w:rFonts w:ascii="Times New Roman" w:hAnsi="Times New Roman" w:cs="Times New Roman"/>
          <w:b w:val="0"/>
          <w:sz w:val="28"/>
          <w:szCs w:val="28"/>
        </w:rPr>
        <w:t>27</w:t>
      </w:r>
    </w:p>
    <w:p w:rsidR="00C53469" w:rsidRDefault="00C53469" w:rsidP="00C53469">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                    </w:t>
      </w:r>
      <w:r w:rsidR="00385B99">
        <w:rPr>
          <w:rFonts w:ascii="Times New Roman" w:hAnsi="Times New Roman" w:cs="Times New Roman"/>
          <w:b w:val="0"/>
          <w:sz w:val="28"/>
          <w:szCs w:val="28"/>
        </w:rPr>
        <w:t xml:space="preserve">                            с.Едогон</w:t>
      </w:r>
    </w:p>
    <w:p w:rsidR="00C53469" w:rsidRDefault="00C53469" w:rsidP="00C53469">
      <w:pPr>
        <w:pStyle w:val="ConsPlusTitle"/>
        <w:widowControl/>
        <w:rPr>
          <w:rFonts w:ascii="Times New Roman" w:hAnsi="Times New Roman" w:cs="Times New Roman"/>
          <w:b w:val="0"/>
          <w:sz w:val="28"/>
          <w:szCs w:val="28"/>
        </w:rPr>
      </w:pPr>
    </w:p>
    <w:p w:rsidR="00C53469" w:rsidRDefault="00C53469" w:rsidP="00C53469">
      <w:pPr>
        <w:pStyle w:val="ConsPlusTitle"/>
        <w:widowControl/>
        <w:rPr>
          <w:rFonts w:ascii="Times New Roman" w:hAnsi="Times New Roman" w:cs="Times New Roman"/>
          <w:b w:val="0"/>
          <w:sz w:val="28"/>
          <w:szCs w:val="28"/>
        </w:rPr>
      </w:pPr>
    </w:p>
    <w:p w:rsidR="00C53469" w:rsidRDefault="00C53469" w:rsidP="00C53469">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Об утверждении</w:t>
      </w:r>
    </w:p>
    <w:p w:rsidR="00130BD0" w:rsidRDefault="00130BD0" w:rsidP="00130BD0">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предварительных итогов социально-экономического </w:t>
      </w:r>
    </w:p>
    <w:p w:rsidR="00130BD0" w:rsidRDefault="00130BD0" w:rsidP="00130BD0">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развития </w:t>
      </w:r>
      <w:r w:rsidR="00422E7F">
        <w:rPr>
          <w:rFonts w:ascii="Times New Roman" w:hAnsi="Times New Roman" w:cs="Times New Roman"/>
          <w:b w:val="0"/>
          <w:sz w:val="28"/>
          <w:szCs w:val="28"/>
        </w:rPr>
        <w:t>Едогонского</w:t>
      </w:r>
      <w:r>
        <w:rPr>
          <w:rFonts w:ascii="Times New Roman" w:hAnsi="Times New Roman" w:cs="Times New Roman"/>
          <w:b w:val="0"/>
          <w:sz w:val="28"/>
          <w:szCs w:val="28"/>
        </w:rPr>
        <w:t xml:space="preserve"> сельского </w:t>
      </w:r>
    </w:p>
    <w:p w:rsidR="00130BD0" w:rsidRDefault="00276855" w:rsidP="00130BD0">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поселения за 6 месяцев 2022</w:t>
      </w:r>
      <w:r w:rsidR="00130BD0">
        <w:rPr>
          <w:rFonts w:ascii="Times New Roman" w:hAnsi="Times New Roman" w:cs="Times New Roman"/>
          <w:b w:val="0"/>
          <w:sz w:val="28"/>
          <w:szCs w:val="28"/>
        </w:rPr>
        <w:t>г</w:t>
      </w:r>
      <w:r w:rsidR="003D0D4E">
        <w:rPr>
          <w:rFonts w:ascii="Times New Roman" w:hAnsi="Times New Roman" w:cs="Times New Roman"/>
          <w:b w:val="0"/>
          <w:sz w:val="28"/>
          <w:szCs w:val="28"/>
        </w:rPr>
        <w:t>ода</w:t>
      </w:r>
      <w:r w:rsidR="00130BD0">
        <w:rPr>
          <w:rFonts w:ascii="Times New Roman" w:hAnsi="Times New Roman" w:cs="Times New Roman"/>
          <w:b w:val="0"/>
          <w:sz w:val="28"/>
          <w:szCs w:val="28"/>
        </w:rPr>
        <w:t xml:space="preserve"> </w:t>
      </w:r>
    </w:p>
    <w:p w:rsidR="00130BD0" w:rsidRDefault="003D0D4E" w:rsidP="00130BD0">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и ожидаемых итогов</w:t>
      </w:r>
      <w:r w:rsidR="00130BD0">
        <w:rPr>
          <w:rFonts w:ascii="Times New Roman" w:hAnsi="Times New Roman" w:cs="Times New Roman"/>
          <w:b w:val="0"/>
          <w:sz w:val="28"/>
          <w:szCs w:val="28"/>
        </w:rPr>
        <w:t xml:space="preserve"> социально-экономического</w:t>
      </w:r>
    </w:p>
    <w:p w:rsidR="00130BD0" w:rsidRDefault="00130BD0" w:rsidP="00130BD0">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развития за текущий год.</w:t>
      </w:r>
    </w:p>
    <w:p w:rsidR="00130BD0" w:rsidRDefault="00130BD0" w:rsidP="00C53469">
      <w:pPr>
        <w:pStyle w:val="ConsPlusTitle"/>
        <w:widowControl/>
        <w:jc w:val="both"/>
        <w:rPr>
          <w:rFonts w:ascii="Times New Roman" w:hAnsi="Times New Roman" w:cs="Times New Roman"/>
          <w:b w:val="0"/>
          <w:sz w:val="28"/>
          <w:szCs w:val="28"/>
        </w:rPr>
      </w:pPr>
    </w:p>
    <w:p w:rsidR="00C53469" w:rsidRDefault="00C53469" w:rsidP="00C53469">
      <w:pPr>
        <w:pStyle w:val="ConsPlusTitle"/>
        <w:widowControl/>
        <w:rPr>
          <w:rFonts w:ascii="Times New Roman" w:hAnsi="Times New Roman" w:cs="Times New Roman"/>
          <w:sz w:val="28"/>
          <w:szCs w:val="28"/>
        </w:rPr>
      </w:pPr>
    </w:p>
    <w:p w:rsidR="00C53469" w:rsidRDefault="00C53469" w:rsidP="00C53469">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В соответствии со статьей 173 Бюджетного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Уставом </w:t>
      </w:r>
      <w:r w:rsidR="00422E7F">
        <w:rPr>
          <w:rFonts w:ascii="Times New Roman" w:hAnsi="Times New Roman" w:cs="Times New Roman"/>
          <w:b w:val="0"/>
          <w:sz w:val="28"/>
          <w:szCs w:val="28"/>
        </w:rPr>
        <w:t>Едогонского</w:t>
      </w:r>
      <w:r w:rsidR="00C22CEA">
        <w:rPr>
          <w:rFonts w:ascii="Times New Roman" w:hAnsi="Times New Roman" w:cs="Times New Roman"/>
          <w:b w:val="0"/>
          <w:sz w:val="28"/>
          <w:szCs w:val="28"/>
        </w:rPr>
        <w:t xml:space="preserve">  муниципального образования</w:t>
      </w:r>
    </w:p>
    <w:p w:rsidR="00C53469" w:rsidRDefault="00C53469" w:rsidP="00C53469">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p>
    <w:p w:rsidR="00C53469" w:rsidRDefault="00C53469" w:rsidP="00C53469">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ПОСТАНОВЛЯЕТ:</w:t>
      </w:r>
    </w:p>
    <w:p w:rsidR="00130BD0" w:rsidRDefault="003D0D4E" w:rsidP="00130BD0">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1</w:t>
      </w:r>
      <w:r w:rsidR="00130BD0">
        <w:rPr>
          <w:rFonts w:ascii="Times New Roman" w:hAnsi="Times New Roman" w:cs="Times New Roman"/>
          <w:b w:val="0"/>
          <w:sz w:val="28"/>
          <w:szCs w:val="28"/>
        </w:rPr>
        <w:t>.</w:t>
      </w:r>
      <w:r w:rsidR="00130BD0" w:rsidRPr="00130BD0">
        <w:rPr>
          <w:rFonts w:ascii="Times New Roman" w:hAnsi="Times New Roman" w:cs="Times New Roman"/>
          <w:b w:val="0"/>
          <w:sz w:val="28"/>
          <w:szCs w:val="28"/>
        </w:rPr>
        <w:t xml:space="preserve"> </w:t>
      </w:r>
      <w:r w:rsidR="00130BD0">
        <w:rPr>
          <w:rFonts w:ascii="Times New Roman" w:hAnsi="Times New Roman" w:cs="Times New Roman"/>
          <w:b w:val="0"/>
          <w:sz w:val="28"/>
          <w:szCs w:val="28"/>
        </w:rPr>
        <w:t xml:space="preserve">Утвердить предварительные итоги социально-экономического развития </w:t>
      </w:r>
      <w:r w:rsidR="00422E7F">
        <w:rPr>
          <w:rFonts w:ascii="Times New Roman" w:hAnsi="Times New Roman" w:cs="Times New Roman"/>
          <w:b w:val="0"/>
          <w:sz w:val="28"/>
          <w:szCs w:val="28"/>
        </w:rPr>
        <w:t>Едогонского</w:t>
      </w:r>
      <w:r w:rsidR="00130BD0">
        <w:rPr>
          <w:rFonts w:ascii="Times New Roman" w:hAnsi="Times New Roman" w:cs="Times New Roman"/>
          <w:b w:val="0"/>
          <w:sz w:val="28"/>
          <w:szCs w:val="28"/>
        </w:rPr>
        <w:t xml:space="preserve"> сельс</w:t>
      </w:r>
      <w:r w:rsidR="00276855">
        <w:rPr>
          <w:rFonts w:ascii="Times New Roman" w:hAnsi="Times New Roman" w:cs="Times New Roman"/>
          <w:b w:val="0"/>
          <w:sz w:val="28"/>
          <w:szCs w:val="28"/>
        </w:rPr>
        <w:t>кого поселения за 6 месяцев 2022</w:t>
      </w:r>
      <w:r w:rsidR="00130BD0">
        <w:rPr>
          <w:rFonts w:ascii="Times New Roman" w:hAnsi="Times New Roman" w:cs="Times New Roman"/>
          <w:b w:val="0"/>
          <w:sz w:val="28"/>
          <w:szCs w:val="28"/>
        </w:rPr>
        <w:t>г и ожидаемые итоги социально-экономического развития за текущий год.</w:t>
      </w:r>
    </w:p>
    <w:p w:rsidR="00271790" w:rsidRDefault="003D0D4E" w:rsidP="00C53469">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2</w:t>
      </w:r>
      <w:r w:rsidR="00C53469">
        <w:rPr>
          <w:rFonts w:ascii="Times New Roman" w:hAnsi="Times New Roman" w:cs="Times New Roman"/>
          <w:b w:val="0"/>
          <w:sz w:val="28"/>
          <w:szCs w:val="28"/>
        </w:rPr>
        <w:t>. Опубликовать настоящее постановление в  газете «</w:t>
      </w:r>
      <w:r w:rsidR="00422E7F">
        <w:rPr>
          <w:rFonts w:ascii="Times New Roman" w:hAnsi="Times New Roman" w:cs="Times New Roman"/>
          <w:b w:val="0"/>
          <w:sz w:val="28"/>
          <w:szCs w:val="28"/>
        </w:rPr>
        <w:t>Едогонский</w:t>
      </w:r>
      <w:r w:rsidR="00C53469">
        <w:rPr>
          <w:rFonts w:ascii="Times New Roman" w:hAnsi="Times New Roman" w:cs="Times New Roman"/>
          <w:b w:val="0"/>
          <w:sz w:val="28"/>
          <w:szCs w:val="28"/>
        </w:rPr>
        <w:t xml:space="preserve"> вестник» и разместить на о</w:t>
      </w:r>
      <w:r w:rsidR="00271790">
        <w:rPr>
          <w:rFonts w:ascii="Times New Roman" w:hAnsi="Times New Roman" w:cs="Times New Roman"/>
          <w:b w:val="0"/>
          <w:sz w:val="28"/>
          <w:szCs w:val="28"/>
        </w:rPr>
        <w:t xml:space="preserve">фициальном сайте администрации </w:t>
      </w:r>
      <w:r w:rsidR="00422E7F">
        <w:rPr>
          <w:rFonts w:ascii="Times New Roman" w:hAnsi="Times New Roman" w:cs="Times New Roman"/>
          <w:b w:val="0"/>
          <w:sz w:val="28"/>
          <w:szCs w:val="28"/>
        </w:rPr>
        <w:t>Едогонского</w:t>
      </w:r>
      <w:r w:rsidR="00C53469">
        <w:rPr>
          <w:rFonts w:ascii="Times New Roman" w:hAnsi="Times New Roman" w:cs="Times New Roman"/>
          <w:b w:val="0"/>
          <w:sz w:val="28"/>
          <w:szCs w:val="28"/>
        </w:rPr>
        <w:t xml:space="preserve"> сельского поселения в информационно-телекоммуникационной сети «Интернет»</w:t>
      </w:r>
    </w:p>
    <w:p w:rsidR="00C53469" w:rsidRDefault="003D0D4E" w:rsidP="00C53469">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3</w:t>
      </w:r>
      <w:r w:rsidR="00271790">
        <w:rPr>
          <w:rFonts w:ascii="Times New Roman" w:hAnsi="Times New Roman" w:cs="Times New Roman"/>
          <w:b w:val="0"/>
          <w:sz w:val="28"/>
          <w:szCs w:val="28"/>
        </w:rPr>
        <w:t>.</w:t>
      </w:r>
      <w:r w:rsidR="00C53469">
        <w:rPr>
          <w:rFonts w:ascii="Times New Roman" w:hAnsi="Times New Roman" w:cs="Times New Roman"/>
          <w:b w:val="0"/>
          <w:sz w:val="28"/>
          <w:szCs w:val="28"/>
        </w:rPr>
        <w:t>Контроль над исполнением настоящего постановления оставляю за собой.</w:t>
      </w:r>
    </w:p>
    <w:p w:rsidR="00C53469" w:rsidRDefault="00C53469" w:rsidP="00C53469">
      <w:pPr>
        <w:pStyle w:val="ConsPlusTitle"/>
        <w:jc w:val="both"/>
        <w:rPr>
          <w:rFonts w:ascii="Times New Roman" w:hAnsi="Times New Roman" w:cs="Times New Roman"/>
          <w:b w:val="0"/>
          <w:sz w:val="28"/>
          <w:szCs w:val="28"/>
        </w:rPr>
      </w:pPr>
    </w:p>
    <w:p w:rsidR="003D0D4E" w:rsidRDefault="003D0D4E" w:rsidP="00C53469">
      <w:pPr>
        <w:pStyle w:val="ConsPlusTitle"/>
        <w:jc w:val="both"/>
        <w:rPr>
          <w:rFonts w:ascii="Times New Roman" w:hAnsi="Times New Roman" w:cs="Times New Roman"/>
          <w:b w:val="0"/>
          <w:sz w:val="28"/>
          <w:szCs w:val="28"/>
        </w:rPr>
      </w:pPr>
    </w:p>
    <w:p w:rsidR="00271790" w:rsidRDefault="00C53469" w:rsidP="00C53469">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Глава</w:t>
      </w:r>
      <w:r w:rsidR="00271790">
        <w:rPr>
          <w:rFonts w:ascii="Times New Roman" w:hAnsi="Times New Roman" w:cs="Times New Roman"/>
          <w:b w:val="0"/>
          <w:sz w:val="28"/>
          <w:szCs w:val="28"/>
        </w:rPr>
        <w:t xml:space="preserve"> </w:t>
      </w:r>
      <w:r w:rsidR="00422E7F">
        <w:rPr>
          <w:rFonts w:ascii="Times New Roman" w:hAnsi="Times New Roman" w:cs="Times New Roman"/>
          <w:b w:val="0"/>
          <w:sz w:val="28"/>
          <w:szCs w:val="28"/>
        </w:rPr>
        <w:t>Едогонского</w:t>
      </w:r>
      <w:r>
        <w:rPr>
          <w:rFonts w:ascii="Times New Roman" w:hAnsi="Times New Roman" w:cs="Times New Roman"/>
          <w:b w:val="0"/>
          <w:sz w:val="28"/>
          <w:szCs w:val="28"/>
        </w:rPr>
        <w:t xml:space="preserve"> </w:t>
      </w:r>
    </w:p>
    <w:p w:rsidR="00C53469" w:rsidRDefault="00C53469" w:rsidP="00C53469">
      <w:pPr>
        <w:pStyle w:val="ConsPlusTitle"/>
        <w:jc w:val="both"/>
        <w:rPr>
          <w:rFonts w:ascii="Times New Roman" w:hAnsi="Times New Roman"/>
          <w:b w:val="0"/>
          <w:sz w:val="28"/>
          <w:szCs w:val="28"/>
        </w:rPr>
      </w:pPr>
      <w:r>
        <w:rPr>
          <w:rFonts w:ascii="Times New Roman" w:hAnsi="Times New Roman" w:cs="Times New Roman"/>
          <w:b w:val="0"/>
          <w:sz w:val="28"/>
          <w:szCs w:val="28"/>
        </w:rPr>
        <w:t xml:space="preserve">сельского поселения                                        </w:t>
      </w:r>
      <w:r w:rsidR="00271790">
        <w:rPr>
          <w:rFonts w:ascii="Times New Roman" w:hAnsi="Times New Roman" w:cs="Times New Roman"/>
          <w:b w:val="0"/>
          <w:sz w:val="28"/>
          <w:szCs w:val="28"/>
        </w:rPr>
        <w:t xml:space="preserve">     </w:t>
      </w:r>
      <w:r w:rsidR="00276855">
        <w:rPr>
          <w:rFonts w:ascii="Times New Roman" w:hAnsi="Times New Roman" w:cs="Times New Roman"/>
          <w:b w:val="0"/>
          <w:sz w:val="28"/>
          <w:szCs w:val="28"/>
        </w:rPr>
        <w:t xml:space="preserve">                     </w:t>
      </w:r>
      <w:r w:rsidR="00422E7F">
        <w:rPr>
          <w:rFonts w:ascii="Times New Roman" w:hAnsi="Times New Roman" w:cs="Times New Roman"/>
          <w:b w:val="0"/>
          <w:sz w:val="28"/>
          <w:szCs w:val="28"/>
        </w:rPr>
        <w:t>О.Н.Кобрусева</w:t>
      </w:r>
    </w:p>
    <w:p w:rsidR="00C53469" w:rsidRDefault="00C53469" w:rsidP="00C53469">
      <w:pPr>
        <w:spacing w:after="0" w:line="240" w:lineRule="auto"/>
        <w:jc w:val="center"/>
        <w:rPr>
          <w:rFonts w:ascii="Times New Roman" w:hAnsi="Times New Roman"/>
          <w:sz w:val="28"/>
          <w:szCs w:val="28"/>
        </w:rPr>
      </w:pPr>
    </w:p>
    <w:p w:rsidR="00F86538" w:rsidRDefault="00F86538"/>
    <w:p w:rsidR="00271790" w:rsidRDefault="00271790"/>
    <w:p w:rsidR="00271790" w:rsidRDefault="00271790"/>
    <w:p w:rsidR="00271790" w:rsidRDefault="00271790"/>
    <w:p w:rsidR="008F206C" w:rsidRDefault="008F206C" w:rsidP="008F206C">
      <w:pPr>
        <w:spacing w:after="0" w:line="240" w:lineRule="auto"/>
        <w:jc w:val="center"/>
        <w:rPr>
          <w:rFonts w:ascii="Times New Roman" w:hAnsi="Times New Roman"/>
          <w:b/>
          <w:bCs/>
          <w:color w:val="000000"/>
          <w:sz w:val="27"/>
          <w:szCs w:val="27"/>
          <w:bdr w:val="none" w:sz="0" w:space="0" w:color="auto" w:frame="1"/>
        </w:rPr>
      </w:pPr>
      <w:r>
        <w:rPr>
          <w:rFonts w:ascii="Times New Roman" w:hAnsi="Times New Roman"/>
          <w:b/>
          <w:bCs/>
          <w:color w:val="000000"/>
          <w:sz w:val="27"/>
          <w:szCs w:val="27"/>
          <w:bdr w:val="none" w:sz="0" w:space="0" w:color="auto" w:frame="1"/>
        </w:rPr>
        <w:lastRenderedPageBreak/>
        <w:t xml:space="preserve">ПОЯСНИТЕЛЬНАЯ ЗАПИСКА </w:t>
      </w:r>
    </w:p>
    <w:p w:rsidR="008F206C" w:rsidRPr="004A146F" w:rsidRDefault="008F206C" w:rsidP="008F206C">
      <w:pPr>
        <w:spacing w:after="0" w:line="240" w:lineRule="auto"/>
        <w:jc w:val="center"/>
        <w:rPr>
          <w:rFonts w:ascii="Tahoma" w:hAnsi="Tahoma" w:cs="Tahoma"/>
          <w:color w:val="000000"/>
          <w:sz w:val="27"/>
          <w:szCs w:val="27"/>
        </w:rPr>
      </w:pPr>
      <w:r>
        <w:rPr>
          <w:rFonts w:ascii="Times New Roman" w:hAnsi="Times New Roman"/>
          <w:b/>
          <w:bCs/>
          <w:color w:val="000000"/>
          <w:sz w:val="27"/>
          <w:szCs w:val="27"/>
          <w:bdr w:val="none" w:sz="0" w:space="0" w:color="auto" w:frame="1"/>
        </w:rPr>
        <w:t xml:space="preserve">К ПРЕДВАРИТЕЛЬНЫМ ИТОГАМ СОЦИАЛЬНО- ЭКОНОМИЧЕСКОГО РАЗВИТИЯ </w:t>
      </w:r>
      <w:r w:rsidR="00422E7F">
        <w:rPr>
          <w:rFonts w:ascii="Times New Roman" w:hAnsi="Times New Roman"/>
          <w:b/>
          <w:bCs/>
          <w:color w:val="000000"/>
          <w:sz w:val="27"/>
          <w:szCs w:val="27"/>
          <w:bdr w:val="none" w:sz="0" w:space="0" w:color="auto" w:frame="1"/>
        </w:rPr>
        <w:t>ЕДОГОНСКОГО</w:t>
      </w:r>
      <w:r w:rsidR="00C75D9E">
        <w:rPr>
          <w:rFonts w:ascii="Times New Roman" w:hAnsi="Times New Roman"/>
          <w:b/>
          <w:bCs/>
          <w:color w:val="000000"/>
          <w:sz w:val="27"/>
          <w:szCs w:val="27"/>
          <w:bdr w:val="none" w:sz="0" w:space="0" w:color="auto" w:frame="1"/>
        </w:rPr>
        <w:t xml:space="preserve"> СЕЛЬСКОГО ПОСЕЛЕНИЯ ЗА 6 МЕСЯ</w:t>
      </w:r>
      <w:bookmarkStart w:id="0" w:name="_GoBack"/>
      <w:bookmarkEnd w:id="0"/>
      <w:r>
        <w:rPr>
          <w:rFonts w:ascii="Times New Roman" w:hAnsi="Times New Roman"/>
          <w:b/>
          <w:bCs/>
          <w:color w:val="000000"/>
          <w:sz w:val="27"/>
          <w:szCs w:val="27"/>
          <w:bdr w:val="none" w:sz="0" w:space="0" w:color="auto" w:frame="1"/>
        </w:rPr>
        <w:t xml:space="preserve">ЦЕВ 2022 ГОДА И ОЖИДАЕМЫЕ ИТОГИ СОЦИАЛЬНО – ЭКОНОМИЧЕСКОГО РАЗВИТИЯ </w:t>
      </w:r>
      <w:r w:rsidR="00422E7F">
        <w:rPr>
          <w:rFonts w:ascii="Times New Roman" w:hAnsi="Times New Roman"/>
          <w:b/>
          <w:bCs/>
          <w:color w:val="000000"/>
          <w:sz w:val="27"/>
          <w:szCs w:val="27"/>
          <w:bdr w:val="none" w:sz="0" w:space="0" w:color="auto" w:frame="1"/>
        </w:rPr>
        <w:t>ЕДОГОНСКОГО</w:t>
      </w:r>
      <w:r>
        <w:rPr>
          <w:rFonts w:ascii="Times New Roman" w:hAnsi="Times New Roman"/>
          <w:b/>
          <w:bCs/>
          <w:color w:val="000000"/>
          <w:sz w:val="27"/>
          <w:szCs w:val="27"/>
          <w:bdr w:val="none" w:sz="0" w:space="0" w:color="auto" w:frame="1"/>
        </w:rPr>
        <w:t xml:space="preserve"> СЕЛЬСКОГО ПОСЕЛЕНИЯ на 2022 год</w:t>
      </w:r>
    </w:p>
    <w:p w:rsidR="008F206C" w:rsidRDefault="008F206C" w:rsidP="008F206C">
      <w:pPr>
        <w:spacing w:after="0" w:line="240" w:lineRule="auto"/>
        <w:jc w:val="both"/>
        <w:rPr>
          <w:rFonts w:ascii="Times New Roman" w:hAnsi="Times New Roman"/>
          <w:color w:val="000000"/>
          <w:sz w:val="27"/>
          <w:szCs w:val="27"/>
          <w:bdr w:val="none" w:sz="0" w:space="0" w:color="auto" w:frame="1"/>
        </w:rPr>
      </w:pPr>
    </w:p>
    <w:p w:rsidR="008F206C" w:rsidRDefault="008F206C" w:rsidP="008F206C">
      <w:pPr>
        <w:pStyle w:val="ab"/>
        <w:ind w:firstLine="709"/>
        <w:jc w:val="both"/>
        <w:rPr>
          <w:rFonts w:ascii="Times New Roman" w:hAnsi="Times New Roman"/>
          <w:sz w:val="28"/>
          <w:szCs w:val="28"/>
        </w:rPr>
      </w:pPr>
      <w:r>
        <w:rPr>
          <w:rFonts w:ascii="Times New Roman" w:hAnsi="Times New Roman"/>
          <w:sz w:val="28"/>
          <w:szCs w:val="28"/>
        </w:rPr>
        <w:t xml:space="preserve">За основу при разработке отчета о предварительных итогах социально-экономического развития </w:t>
      </w:r>
      <w:r w:rsidR="00422E7F">
        <w:rPr>
          <w:rFonts w:ascii="Times New Roman" w:hAnsi="Times New Roman"/>
          <w:sz w:val="28"/>
          <w:szCs w:val="28"/>
        </w:rPr>
        <w:t>Едогонского</w:t>
      </w:r>
      <w:r>
        <w:rPr>
          <w:rFonts w:ascii="Times New Roman" w:hAnsi="Times New Roman"/>
          <w:sz w:val="28"/>
          <w:szCs w:val="28"/>
        </w:rPr>
        <w:t xml:space="preserve"> сельского поселения за шесть месяцев 2022 года взяты статистические данные, отчеты за истекший период и данные об исполнении бюджета </w:t>
      </w:r>
      <w:r w:rsidR="00422E7F">
        <w:rPr>
          <w:rFonts w:ascii="Times New Roman" w:hAnsi="Times New Roman"/>
          <w:sz w:val="28"/>
          <w:szCs w:val="28"/>
        </w:rPr>
        <w:t>Едогонского</w:t>
      </w:r>
      <w:r>
        <w:rPr>
          <w:rFonts w:ascii="Times New Roman" w:hAnsi="Times New Roman"/>
          <w:sz w:val="28"/>
          <w:szCs w:val="28"/>
        </w:rPr>
        <w:t xml:space="preserve"> сельского поселения, а также результаты анализа экономического развития организаций, действующих на территории поселения, тенденции развития социальной сферы поселения.</w:t>
      </w:r>
      <w:r w:rsidRPr="00FA1AAE">
        <w:rPr>
          <w:rFonts w:ascii="Times New Roman" w:hAnsi="Times New Roman"/>
          <w:sz w:val="28"/>
          <w:szCs w:val="28"/>
        </w:rPr>
        <w:t xml:space="preserve"> </w:t>
      </w:r>
    </w:p>
    <w:p w:rsidR="008F206C" w:rsidRDefault="008F206C" w:rsidP="00CB078C">
      <w:pPr>
        <w:pStyle w:val="ab"/>
        <w:ind w:firstLine="709"/>
        <w:jc w:val="both"/>
        <w:rPr>
          <w:rFonts w:ascii="Times New Roman" w:hAnsi="Times New Roman"/>
          <w:sz w:val="28"/>
          <w:szCs w:val="28"/>
        </w:rPr>
      </w:pPr>
      <w:r>
        <w:rPr>
          <w:rFonts w:ascii="Times New Roman" w:hAnsi="Times New Roman"/>
          <w:sz w:val="28"/>
          <w:szCs w:val="28"/>
        </w:rPr>
        <w:t>Основной целью социально-экономического развития сельского поселения является улучшение качества жизни населения. Этот процесс имеет три важнейшие составляющие:</w:t>
      </w:r>
    </w:p>
    <w:p w:rsidR="008F206C" w:rsidRDefault="008F206C" w:rsidP="008F206C">
      <w:pPr>
        <w:pStyle w:val="ab"/>
        <w:jc w:val="both"/>
        <w:rPr>
          <w:rFonts w:ascii="Times New Roman" w:hAnsi="Times New Roman"/>
          <w:sz w:val="28"/>
          <w:szCs w:val="28"/>
        </w:rPr>
      </w:pPr>
      <w:r>
        <w:rPr>
          <w:rFonts w:ascii="Times New Roman" w:hAnsi="Times New Roman"/>
          <w:sz w:val="28"/>
          <w:szCs w:val="28"/>
        </w:rPr>
        <w:t>- повышение доходов, улучшение здоровья населения, повышение уровня его образования и обеспечение безопасности;</w:t>
      </w:r>
    </w:p>
    <w:p w:rsidR="008F206C" w:rsidRDefault="008F206C" w:rsidP="008F206C">
      <w:pPr>
        <w:pStyle w:val="ab"/>
        <w:jc w:val="both"/>
        <w:rPr>
          <w:rFonts w:ascii="Times New Roman" w:hAnsi="Times New Roman"/>
          <w:sz w:val="28"/>
          <w:szCs w:val="28"/>
        </w:rPr>
      </w:pPr>
      <w:r>
        <w:rPr>
          <w:rFonts w:ascii="Times New Roman" w:hAnsi="Times New Roman"/>
          <w:sz w:val="28"/>
          <w:szCs w:val="28"/>
        </w:rPr>
        <w:t>- создание условий, способствующих росту самоуважения людей;</w:t>
      </w:r>
    </w:p>
    <w:p w:rsidR="008F206C" w:rsidRDefault="008F206C" w:rsidP="008F206C">
      <w:pPr>
        <w:pStyle w:val="ab"/>
        <w:jc w:val="both"/>
        <w:rPr>
          <w:rFonts w:ascii="Times New Roman" w:hAnsi="Times New Roman"/>
          <w:sz w:val="28"/>
          <w:szCs w:val="28"/>
        </w:rPr>
      </w:pPr>
      <w:r>
        <w:rPr>
          <w:rFonts w:ascii="Times New Roman" w:hAnsi="Times New Roman"/>
          <w:sz w:val="28"/>
          <w:szCs w:val="28"/>
        </w:rPr>
        <w:t>- увеличение степени личной свободы, в том числе экономической.</w:t>
      </w:r>
    </w:p>
    <w:p w:rsidR="008F206C" w:rsidRDefault="008F206C" w:rsidP="008F206C">
      <w:pPr>
        <w:autoSpaceDE w:val="0"/>
        <w:autoSpaceDN w:val="0"/>
        <w:adjustRightInd w:val="0"/>
        <w:spacing w:after="0" w:line="240" w:lineRule="auto"/>
        <w:ind w:left="20"/>
        <w:jc w:val="both"/>
        <w:rPr>
          <w:rFonts w:ascii="Times New Roman CYR" w:hAnsi="Times New Roman CYR" w:cs="Times New Roman CYR"/>
          <w:b/>
          <w:bCs/>
          <w:sz w:val="28"/>
          <w:szCs w:val="28"/>
        </w:rPr>
      </w:pPr>
    </w:p>
    <w:p w:rsidR="008F206C" w:rsidRPr="00476B64" w:rsidRDefault="008F206C" w:rsidP="008F206C">
      <w:pPr>
        <w:autoSpaceDE w:val="0"/>
        <w:autoSpaceDN w:val="0"/>
        <w:adjustRightInd w:val="0"/>
        <w:spacing w:after="0" w:line="240" w:lineRule="auto"/>
        <w:ind w:left="20"/>
        <w:jc w:val="both"/>
        <w:rPr>
          <w:rFonts w:ascii="Times New Roman CYR" w:hAnsi="Times New Roman CYR" w:cs="Times New Roman CYR"/>
          <w:b/>
          <w:bCs/>
          <w:sz w:val="28"/>
          <w:szCs w:val="28"/>
        </w:rPr>
      </w:pPr>
      <w:r w:rsidRPr="00476B64">
        <w:rPr>
          <w:rFonts w:ascii="Times New Roman CYR" w:hAnsi="Times New Roman CYR" w:cs="Times New Roman CYR"/>
          <w:b/>
          <w:bCs/>
          <w:sz w:val="28"/>
          <w:szCs w:val="28"/>
        </w:rPr>
        <w:t>Демографические показатели</w:t>
      </w:r>
    </w:p>
    <w:p w:rsidR="008F206C" w:rsidRDefault="008F206C" w:rsidP="008F206C">
      <w:pPr>
        <w:tabs>
          <w:tab w:val="left" w:leader="underscore" w:pos="6697"/>
        </w:tabs>
        <w:autoSpaceDE w:val="0"/>
        <w:autoSpaceDN w:val="0"/>
        <w:adjustRightInd w:val="0"/>
        <w:spacing w:after="0" w:line="240" w:lineRule="auto"/>
        <w:ind w:firstLine="620"/>
        <w:jc w:val="both"/>
        <w:rPr>
          <w:rFonts w:ascii="Times New Roman CYR" w:hAnsi="Times New Roman CYR" w:cs="Times New Roman CYR"/>
          <w:sz w:val="28"/>
          <w:szCs w:val="28"/>
        </w:rPr>
      </w:pPr>
    </w:p>
    <w:p w:rsidR="008F206C" w:rsidRPr="003952D2" w:rsidRDefault="008F206C" w:rsidP="008F206C">
      <w:pPr>
        <w:tabs>
          <w:tab w:val="left" w:leader="underscore" w:pos="6697"/>
        </w:tabs>
        <w:autoSpaceDE w:val="0"/>
        <w:autoSpaceDN w:val="0"/>
        <w:adjustRightInd w:val="0"/>
        <w:spacing w:after="0" w:line="240" w:lineRule="auto"/>
        <w:ind w:firstLine="620"/>
        <w:jc w:val="both"/>
        <w:rPr>
          <w:rFonts w:ascii="Times New Roman CYR" w:hAnsi="Times New Roman CYR" w:cs="Times New Roman CYR"/>
          <w:sz w:val="28"/>
          <w:szCs w:val="28"/>
        </w:rPr>
      </w:pPr>
      <w:r w:rsidRPr="003952D2">
        <w:rPr>
          <w:rFonts w:ascii="Times New Roman CYR" w:hAnsi="Times New Roman CYR" w:cs="Times New Roman CYR"/>
          <w:sz w:val="28"/>
          <w:szCs w:val="28"/>
        </w:rPr>
        <w:t xml:space="preserve">Социально-экономическое развитие </w:t>
      </w:r>
      <w:r w:rsidR="00F86538">
        <w:rPr>
          <w:rFonts w:ascii="Times New Roman CYR" w:hAnsi="Times New Roman CYR" w:cs="Times New Roman CYR"/>
          <w:sz w:val="28"/>
          <w:szCs w:val="28"/>
        </w:rPr>
        <w:t>Едогонского</w:t>
      </w:r>
      <w:r w:rsidRPr="003952D2">
        <w:rPr>
          <w:rFonts w:ascii="Times New Roman CYR" w:hAnsi="Times New Roman CYR" w:cs="Times New Roman CYR"/>
          <w:sz w:val="28"/>
          <w:szCs w:val="28"/>
        </w:rPr>
        <w:t xml:space="preserve"> сельского поселения определяется совокупностью внешних и внутренних условий, одним из которых является демографическая ситуация.</w:t>
      </w:r>
    </w:p>
    <w:p w:rsidR="008F206C" w:rsidRPr="003952D2" w:rsidRDefault="008F206C" w:rsidP="008F206C">
      <w:pPr>
        <w:tabs>
          <w:tab w:val="left" w:leader="underscore" w:pos="5742"/>
          <w:tab w:val="left" w:leader="underscore" w:pos="8622"/>
        </w:tabs>
        <w:autoSpaceDE w:val="0"/>
        <w:autoSpaceDN w:val="0"/>
        <w:adjustRightInd w:val="0"/>
        <w:spacing w:after="0" w:line="240" w:lineRule="auto"/>
        <w:ind w:firstLine="709"/>
        <w:jc w:val="both"/>
        <w:rPr>
          <w:rFonts w:ascii="Times New Roman CYR" w:hAnsi="Times New Roman CYR" w:cs="Times New Roman CYR"/>
          <w:sz w:val="28"/>
          <w:szCs w:val="28"/>
        </w:rPr>
      </w:pPr>
      <w:r w:rsidRPr="003952D2">
        <w:rPr>
          <w:rFonts w:ascii="Times New Roman CYR" w:hAnsi="Times New Roman CYR" w:cs="Times New Roman CYR"/>
          <w:sz w:val="28"/>
          <w:szCs w:val="28"/>
        </w:rPr>
        <w:t>Численность населения н</w:t>
      </w:r>
      <w:r w:rsidR="00F86538">
        <w:rPr>
          <w:rFonts w:ascii="Times New Roman CYR" w:hAnsi="Times New Roman CYR" w:cs="Times New Roman CYR"/>
          <w:sz w:val="28"/>
          <w:szCs w:val="28"/>
        </w:rPr>
        <w:t>а 01.01.2022 года составила 974</w:t>
      </w:r>
      <w:r w:rsidRPr="003952D2">
        <w:rPr>
          <w:rFonts w:ascii="Times New Roman CYR" w:hAnsi="Times New Roman CYR" w:cs="Times New Roman CYR"/>
          <w:sz w:val="28"/>
          <w:szCs w:val="28"/>
        </w:rPr>
        <w:t xml:space="preserve"> человека, в сравнении с аналогичным период </w:t>
      </w:r>
      <w:r w:rsidRPr="003952D2">
        <w:rPr>
          <w:rFonts w:ascii="Times New Roman" w:hAnsi="Times New Roman"/>
          <w:sz w:val="28"/>
          <w:szCs w:val="28"/>
        </w:rPr>
        <w:t>2021</w:t>
      </w:r>
      <w:r w:rsidR="00F86538">
        <w:rPr>
          <w:rFonts w:ascii="Times New Roman CYR" w:hAnsi="Times New Roman CYR" w:cs="Times New Roman CYR"/>
          <w:sz w:val="28"/>
          <w:szCs w:val="28"/>
        </w:rPr>
        <w:t>года произошло снижение на 5</w:t>
      </w:r>
      <w:r w:rsidRPr="003952D2">
        <w:rPr>
          <w:rFonts w:ascii="Times New Roman CYR" w:hAnsi="Times New Roman CYR" w:cs="Times New Roman CYR"/>
          <w:sz w:val="28"/>
          <w:szCs w:val="28"/>
        </w:rPr>
        <w:t xml:space="preserve"> человек</w:t>
      </w:r>
      <w:r w:rsidRPr="003952D2">
        <w:rPr>
          <w:rFonts w:ascii="Times New Roman" w:hAnsi="Times New Roman"/>
          <w:sz w:val="28"/>
          <w:szCs w:val="28"/>
        </w:rPr>
        <w:t xml:space="preserve">.  Наибольший удельный вес в половой структуре </w:t>
      </w:r>
      <w:r w:rsidR="009951D6">
        <w:rPr>
          <w:rFonts w:ascii="Times New Roman" w:hAnsi="Times New Roman"/>
          <w:sz w:val="28"/>
          <w:szCs w:val="28"/>
        </w:rPr>
        <w:t>населения занимает население мужского пола 498 человек или 51,1</w:t>
      </w:r>
      <w:r w:rsidRPr="003952D2">
        <w:rPr>
          <w:rFonts w:ascii="Times New Roman" w:hAnsi="Times New Roman"/>
          <w:sz w:val="28"/>
          <w:szCs w:val="28"/>
        </w:rPr>
        <w:t>% от общей численно</w:t>
      </w:r>
      <w:r>
        <w:rPr>
          <w:rFonts w:ascii="Times New Roman" w:hAnsi="Times New Roman"/>
          <w:sz w:val="28"/>
          <w:szCs w:val="28"/>
        </w:rPr>
        <w:t xml:space="preserve">сти населения. На втором месте </w:t>
      </w:r>
      <w:r w:rsidR="009951D6">
        <w:rPr>
          <w:rFonts w:ascii="Times New Roman" w:hAnsi="Times New Roman"/>
          <w:sz w:val="28"/>
          <w:szCs w:val="28"/>
        </w:rPr>
        <w:t xml:space="preserve">население женского </w:t>
      </w:r>
      <w:proofErr w:type="gramStart"/>
      <w:r w:rsidR="009951D6">
        <w:rPr>
          <w:rFonts w:ascii="Times New Roman" w:hAnsi="Times New Roman"/>
          <w:sz w:val="28"/>
          <w:szCs w:val="28"/>
        </w:rPr>
        <w:t>пола  476</w:t>
      </w:r>
      <w:proofErr w:type="gramEnd"/>
      <w:r w:rsidR="009951D6">
        <w:rPr>
          <w:rFonts w:ascii="Times New Roman" w:hAnsi="Times New Roman"/>
          <w:sz w:val="28"/>
          <w:szCs w:val="28"/>
        </w:rPr>
        <w:t xml:space="preserve"> человек ( 48,9</w:t>
      </w:r>
      <w:r>
        <w:rPr>
          <w:rFonts w:ascii="Times New Roman" w:hAnsi="Times New Roman"/>
          <w:sz w:val="28"/>
          <w:szCs w:val="28"/>
        </w:rPr>
        <w:t xml:space="preserve">%). По возрастной структуре </w:t>
      </w:r>
      <w:r w:rsidRPr="003952D2">
        <w:rPr>
          <w:rFonts w:ascii="Times New Roman" w:hAnsi="Times New Roman"/>
          <w:sz w:val="28"/>
          <w:szCs w:val="28"/>
        </w:rPr>
        <w:t>наибольший удельный вес занимает насе</w:t>
      </w:r>
      <w:r>
        <w:rPr>
          <w:rFonts w:ascii="Times New Roman" w:hAnsi="Times New Roman"/>
          <w:sz w:val="28"/>
          <w:szCs w:val="28"/>
        </w:rPr>
        <w:t xml:space="preserve">ление трудоспособного возраста </w:t>
      </w:r>
      <w:r w:rsidR="009951D6">
        <w:rPr>
          <w:rFonts w:ascii="Times New Roman" w:hAnsi="Times New Roman"/>
          <w:sz w:val="28"/>
          <w:szCs w:val="28"/>
        </w:rPr>
        <w:t>53,7% (523</w:t>
      </w:r>
      <w:r w:rsidRPr="003952D2">
        <w:rPr>
          <w:rFonts w:ascii="Times New Roman" w:hAnsi="Times New Roman"/>
          <w:sz w:val="28"/>
          <w:szCs w:val="28"/>
        </w:rPr>
        <w:t xml:space="preserve"> чел.), старше тру</w:t>
      </w:r>
      <w:r w:rsidR="009951D6">
        <w:rPr>
          <w:rFonts w:ascii="Times New Roman" w:hAnsi="Times New Roman"/>
          <w:sz w:val="28"/>
          <w:szCs w:val="28"/>
        </w:rPr>
        <w:t>доспособного возраста 22,8% (222</w:t>
      </w:r>
      <w:r w:rsidRPr="003952D2">
        <w:rPr>
          <w:rFonts w:ascii="Times New Roman" w:hAnsi="Times New Roman"/>
          <w:sz w:val="28"/>
          <w:szCs w:val="28"/>
        </w:rPr>
        <w:t>чел.), моложе тру</w:t>
      </w:r>
      <w:r w:rsidR="009951D6">
        <w:rPr>
          <w:rFonts w:ascii="Times New Roman" w:hAnsi="Times New Roman"/>
          <w:sz w:val="28"/>
          <w:szCs w:val="28"/>
        </w:rPr>
        <w:t>доспособного возраста 23,5% (229</w:t>
      </w:r>
      <w:r w:rsidRPr="003952D2">
        <w:rPr>
          <w:rFonts w:ascii="Times New Roman" w:hAnsi="Times New Roman"/>
          <w:sz w:val="28"/>
          <w:szCs w:val="28"/>
        </w:rPr>
        <w:t>чел.)</w:t>
      </w:r>
    </w:p>
    <w:p w:rsidR="008F206C" w:rsidRPr="003952D2" w:rsidRDefault="008F206C" w:rsidP="008F206C">
      <w:pPr>
        <w:tabs>
          <w:tab w:val="left" w:leader="underscore" w:pos="1733"/>
          <w:tab w:val="left" w:leader="underscore" w:pos="4673"/>
          <w:tab w:val="left" w:leader="underscore" w:pos="7748"/>
        </w:tabs>
        <w:autoSpaceDE w:val="0"/>
        <w:autoSpaceDN w:val="0"/>
        <w:adjustRightInd w:val="0"/>
        <w:spacing w:after="0" w:line="240" w:lineRule="auto"/>
        <w:ind w:firstLine="709"/>
        <w:jc w:val="both"/>
        <w:rPr>
          <w:rFonts w:ascii="Times New Roman CYR" w:hAnsi="Times New Roman CYR" w:cs="Times New Roman CYR"/>
          <w:sz w:val="28"/>
          <w:szCs w:val="28"/>
        </w:rPr>
      </w:pPr>
      <w:r w:rsidRPr="003952D2">
        <w:rPr>
          <w:rFonts w:ascii="Times New Roman CYR" w:hAnsi="Times New Roman CYR" w:cs="Times New Roman CYR"/>
          <w:sz w:val="28"/>
          <w:szCs w:val="28"/>
        </w:rPr>
        <w:t>С учетом всех факторов, естественной прибыли не прогнозируется, рост среднегодовой численности постоянного населения в 2022 году считаем не увеличится, так как смертность превышает рождаемость.</w:t>
      </w:r>
      <w:r w:rsidRPr="003952D2">
        <w:rPr>
          <w:rFonts w:ascii="Times New Roman CYR" w:hAnsi="Times New Roman CYR" w:cs="Times New Roman CYR"/>
          <w:bCs/>
          <w:sz w:val="28"/>
          <w:szCs w:val="28"/>
        </w:rPr>
        <w:t xml:space="preserve"> </w:t>
      </w:r>
      <w:r w:rsidRPr="003952D2">
        <w:rPr>
          <w:rFonts w:ascii="Times New Roman CYR" w:hAnsi="Times New Roman CYR" w:cs="Times New Roman CYR"/>
          <w:bCs/>
          <w:color w:val="000000"/>
          <w:sz w:val="28"/>
          <w:szCs w:val="28"/>
        </w:rPr>
        <w:t xml:space="preserve">Дальнейшее старение населения рассматривается как неблагоприятный фактор, увеличивающий демографическую нагрузку </w:t>
      </w:r>
      <w:r w:rsidRPr="003952D2">
        <w:rPr>
          <w:rFonts w:ascii="Times New Roman CYR" w:hAnsi="Times New Roman CYR" w:cs="Times New Roman CYR"/>
          <w:sz w:val="28"/>
          <w:szCs w:val="28"/>
        </w:rPr>
        <w:t xml:space="preserve"> на трудоспособное население.</w:t>
      </w:r>
    </w:p>
    <w:p w:rsidR="00F86538" w:rsidRDefault="00F86538" w:rsidP="008F206C">
      <w:pPr>
        <w:autoSpaceDE w:val="0"/>
        <w:autoSpaceDN w:val="0"/>
        <w:adjustRightInd w:val="0"/>
        <w:spacing w:after="0" w:line="240" w:lineRule="auto"/>
        <w:jc w:val="both"/>
        <w:rPr>
          <w:rFonts w:ascii="Times New Roman CYR" w:hAnsi="Times New Roman CYR" w:cs="Times New Roman CYR"/>
          <w:b/>
          <w:bCs/>
          <w:sz w:val="28"/>
          <w:szCs w:val="28"/>
        </w:rPr>
      </w:pPr>
    </w:p>
    <w:p w:rsidR="008F206C" w:rsidRPr="003952D2" w:rsidRDefault="008F206C" w:rsidP="008F206C">
      <w:pPr>
        <w:autoSpaceDE w:val="0"/>
        <w:autoSpaceDN w:val="0"/>
        <w:adjustRightInd w:val="0"/>
        <w:spacing w:after="0" w:line="240" w:lineRule="auto"/>
        <w:jc w:val="both"/>
        <w:rPr>
          <w:rFonts w:ascii="Times New Roman CYR" w:hAnsi="Times New Roman CYR" w:cs="Times New Roman CYR"/>
          <w:b/>
          <w:bCs/>
          <w:sz w:val="28"/>
          <w:szCs w:val="28"/>
        </w:rPr>
      </w:pPr>
      <w:r w:rsidRPr="003952D2">
        <w:rPr>
          <w:rFonts w:ascii="Times New Roman CYR" w:hAnsi="Times New Roman CYR" w:cs="Times New Roman CYR"/>
          <w:b/>
          <w:bCs/>
          <w:sz w:val="28"/>
          <w:szCs w:val="28"/>
        </w:rPr>
        <w:t>Промышленное производство</w:t>
      </w:r>
    </w:p>
    <w:p w:rsidR="008F206C" w:rsidRDefault="008F206C" w:rsidP="008F206C">
      <w:pPr>
        <w:autoSpaceDE w:val="0"/>
        <w:autoSpaceDN w:val="0"/>
        <w:adjustRightInd w:val="0"/>
        <w:spacing w:after="0" w:line="240" w:lineRule="auto"/>
        <w:ind w:firstLine="709"/>
        <w:jc w:val="both"/>
        <w:rPr>
          <w:rFonts w:ascii="Times New Roman CYR" w:hAnsi="Times New Roman CYR" w:cs="Times New Roman CYR"/>
          <w:sz w:val="28"/>
          <w:szCs w:val="28"/>
        </w:rPr>
      </w:pPr>
    </w:p>
    <w:p w:rsidR="008F206C" w:rsidRPr="00476B64" w:rsidRDefault="008F206C" w:rsidP="008F206C">
      <w:pPr>
        <w:autoSpaceDE w:val="0"/>
        <w:autoSpaceDN w:val="0"/>
        <w:adjustRightInd w:val="0"/>
        <w:spacing w:after="0" w:line="240" w:lineRule="auto"/>
        <w:ind w:firstLine="709"/>
        <w:jc w:val="both"/>
        <w:rPr>
          <w:rFonts w:ascii="Times New Roman CYR" w:hAnsi="Times New Roman CYR" w:cs="Times New Roman CYR"/>
          <w:sz w:val="28"/>
          <w:szCs w:val="28"/>
        </w:rPr>
      </w:pPr>
      <w:r w:rsidRPr="003952D2">
        <w:rPr>
          <w:rFonts w:ascii="Times New Roman CYR" w:hAnsi="Times New Roman CYR" w:cs="Times New Roman CYR"/>
          <w:sz w:val="28"/>
          <w:szCs w:val="28"/>
        </w:rPr>
        <w:t>Промышленное производство на территории сельского поселения отсутствует.</w:t>
      </w:r>
    </w:p>
    <w:p w:rsidR="008F206C" w:rsidRDefault="008F206C" w:rsidP="008F206C">
      <w:pPr>
        <w:autoSpaceDE w:val="0"/>
        <w:autoSpaceDN w:val="0"/>
        <w:adjustRightInd w:val="0"/>
        <w:spacing w:after="0" w:line="240" w:lineRule="auto"/>
        <w:jc w:val="both"/>
        <w:rPr>
          <w:rFonts w:ascii="Times New Roman CYR" w:hAnsi="Times New Roman CYR" w:cs="Times New Roman CYR"/>
          <w:b/>
          <w:bCs/>
          <w:sz w:val="28"/>
          <w:szCs w:val="28"/>
        </w:rPr>
      </w:pPr>
    </w:p>
    <w:p w:rsidR="008F206C" w:rsidRPr="00476B64" w:rsidRDefault="008F206C" w:rsidP="008F206C">
      <w:pPr>
        <w:autoSpaceDE w:val="0"/>
        <w:autoSpaceDN w:val="0"/>
        <w:adjustRightInd w:val="0"/>
        <w:spacing w:after="0" w:line="240" w:lineRule="auto"/>
        <w:jc w:val="both"/>
        <w:rPr>
          <w:rFonts w:ascii="Times New Roman CYR" w:hAnsi="Times New Roman CYR" w:cs="Times New Roman CYR"/>
          <w:b/>
          <w:bCs/>
          <w:sz w:val="28"/>
          <w:szCs w:val="28"/>
        </w:rPr>
      </w:pPr>
      <w:r w:rsidRPr="00476B64">
        <w:rPr>
          <w:rFonts w:ascii="Times New Roman CYR" w:hAnsi="Times New Roman CYR" w:cs="Times New Roman CYR"/>
          <w:b/>
          <w:bCs/>
          <w:sz w:val="28"/>
          <w:szCs w:val="28"/>
        </w:rPr>
        <w:lastRenderedPageBreak/>
        <w:t>Сельское хозяйство</w:t>
      </w:r>
    </w:p>
    <w:p w:rsidR="008F206C" w:rsidRDefault="008F206C" w:rsidP="008F206C">
      <w:pPr>
        <w:tabs>
          <w:tab w:val="left" w:pos="0"/>
        </w:tabs>
        <w:spacing w:after="0" w:line="240" w:lineRule="auto"/>
        <w:ind w:firstLine="540"/>
        <w:jc w:val="both"/>
        <w:rPr>
          <w:rFonts w:ascii="Times New Roman" w:hAnsi="Times New Roman"/>
          <w:sz w:val="28"/>
          <w:szCs w:val="28"/>
        </w:rPr>
      </w:pPr>
    </w:p>
    <w:p w:rsidR="00422E7F" w:rsidRDefault="00422E7F" w:rsidP="00422E7F">
      <w:pPr>
        <w:autoSpaceDE w:val="0"/>
        <w:autoSpaceDN w:val="0"/>
        <w:adjustRightInd w:val="0"/>
        <w:spacing w:after="0" w:line="240" w:lineRule="auto"/>
        <w:ind w:firstLine="709"/>
        <w:rPr>
          <w:rFonts w:ascii="Times New Roman" w:hAnsi="Times New Roman"/>
          <w:sz w:val="28"/>
          <w:szCs w:val="28"/>
        </w:rPr>
      </w:pPr>
      <w:r w:rsidRPr="0003004C">
        <w:rPr>
          <w:rFonts w:ascii="Times New Roman" w:hAnsi="Times New Roman"/>
          <w:sz w:val="28"/>
          <w:szCs w:val="28"/>
        </w:rPr>
        <w:t xml:space="preserve">    </w:t>
      </w:r>
      <w:r>
        <w:rPr>
          <w:rFonts w:ascii="Times New Roman" w:hAnsi="Times New Roman"/>
          <w:sz w:val="28"/>
          <w:szCs w:val="28"/>
        </w:rPr>
        <w:t>В 2022 году   с</w:t>
      </w:r>
      <w:r w:rsidRPr="0003004C">
        <w:rPr>
          <w:rFonts w:ascii="Times New Roman" w:hAnsi="Times New Roman"/>
          <w:sz w:val="28"/>
          <w:szCs w:val="28"/>
        </w:rPr>
        <w:t xml:space="preserve">ельское  хозяйство </w:t>
      </w:r>
      <w:r w:rsidRPr="0003004C">
        <w:rPr>
          <w:rFonts w:ascii="Times New Roman" w:hAnsi="Times New Roman"/>
          <w:sz w:val="28"/>
          <w:szCs w:val="28"/>
        </w:rPr>
        <w:tab/>
        <w:t>Едогонского  сельского поселения представлено</w:t>
      </w:r>
      <w:r>
        <w:rPr>
          <w:rFonts w:ascii="Times New Roman" w:hAnsi="Times New Roman"/>
          <w:sz w:val="28"/>
          <w:szCs w:val="28"/>
        </w:rPr>
        <w:t xml:space="preserve"> 351</w:t>
      </w:r>
      <w:r w:rsidRPr="0003004C">
        <w:rPr>
          <w:rFonts w:ascii="Times New Roman" w:hAnsi="Times New Roman"/>
          <w:sz w:val="28"/>
          <w:szCs w:val="28"/>
        </w:rPr>
        <w:t xml:space="preserve"> личными подсобными хозяйствами и</w:t>
      </w:r>
      <w:r>
        <w:rPr>
          <w:rFonts w:ascii="Times New Roman" w:hAnsi="Times New Roman"/>
          <w:sz w:val="28"/>
          <w:szCs w:val="28"/>
        </w:rPr>
        <w:t xml:space="preserve"> 3</w:t>
      </w:r>
      <w:r w:rsidRPr="0003004C">
        <w:rPr>
          <w:rFonts w:ascii="Times New Roman" w:hAnsi="Times New Roman"/>
          <w:sz w:val="28"/>
          <w:szCs w:val="28"/>
        </w:rPr>
        <w:t xml:space="preserve"> КФХ.</w:t>
      </w:r>
    </w:p>
    <w:p w:rsidR="00422E7F" w:rsidRDefault="00422E7F" w:rsidP="00422E7F">
      <w:pPr>
        <w:autoSpaceDE w:val="0"/>
        <w:autoSpaceDN w:val="0"/>
        <w:adjustRightInd w:val="0"/>
        <w:spacing w:after="0" w:line="240" w:lineRule="auto"/>
        <w:ind w:firstLine="709"/>
        <w:rPr>
          <w:rFonts w:ascii="Times New Roman" w:hAnsi="Times New Roman"/>
          <w:sz w:val="28"/>
          <w:szCs w:val="28"/>
        </w:rPr>
      </w:pPr>
      <w:r w:rsidRPr="003952D2">
        <w:rPr>
          <w:rFonts w:ascii="Times New Roman" w:hAnsi="Times New Roman"/>
          <w:sz w:val="28"/>
          <w:szCs w:val="28"/>
        </w:rPr>
        <w:t>В личных подсобных хозяйствах на территор</w:t>
      </w:r>
      <w:r>
        <w:rPr>
          <w:rFonts w:ascii="Times New Roman" w:hAnsi="Times New Roman"/>
          <w:sz w:val="28"/>
          <w:szCs w:val="28"/>
        </w:rPr>
        <w:t>ии поселения содержится: КРС 497 голов, в том числе коров 293, лошадей 139 голов, свиней 420</w:t>
      </w:r>
      <w:r w:rsidRPr="003952D2">
        <w:rPr>
          <w:rFonts w:ascii="Times New Roman" w:hAnsi="Times New Roman"/>
          <w:sz w:val="28"/>
          <w:szCs w:val="28"/>
        </w:rPr>
        <w:t xml:space="preserve"> г</w:t>
      </w:r>
      <w:r>
        <w:rPr>
          <w:rFonts w:ascii="Times New Roman" w:hAnsi="Times New Roman"/>
          <w:sz w:val="28"/>
          <w:szCs w:val="28"/>
        </w:rPr>
        <w:t>олов, овцы 327 голов, козы 32 головы, птица 2896 голов.</w:t>
      </w:r>
    </w:p>
    <w:p w:rsidR="00422E7F" w:rsidRDefault="00422E7F" w:rsidP="00422E7F">
      <w:pPr>
        <w:tabs>
          <w:tab w:val="left" w:pos="0"/>
        </w:tabs>
        <w:spacing w:after="0" w:line="240" w:lineRule="auto"/>
        <w:ind w:firstLine="709"/>
        <w:jc w:val="both"/>
        <w:rPr>
          <w:rFonts w:ascii="Times New Roman" w:hAnsi="Times New Roman"/>
          <w:sz w:val="28"/>
          <w:szCs w:val="28"/>
        </w:rPr>
      </w:pPr>
      <w:r w:rsidRPr="00CE6385">
        <w:rPr>
          <w:rFonts w:ascii="Times New Roman" w:hAnsi="Times New Roman"/>
          <w:sz w:val="28"/>
          <w:szCs w:val="28"/>
        </w:rPr>
        <w:t xml:space="preserve"> За </w:t>
      </w:r>
      <w:proofErr w:type="spellStart"/>
      <w:r w:rsidRPr="00CE6385">
        <w:rPr>
          <w:rFonts w:ascii="Times New Roman" w:hAnsi="Times New Roman"/>
          <w:sz w:val="28"/>
          <w:szCs w:val="28"/>
        </w:rPr>
        <w:t>крестьянско</w:t>
      </w:r>
      <w:proofErr w:type="spellEnd"/>
      <w:r w:rsidRPr="00CE6385">
        <w:rPr>
          <w:rFonts w:ascii="Times New Roman" w:hAnsi="Times New Roman"/>
          <w:sz w:val="28"/>
          <w:szCs w:val="28"/>
        </w:rPr>
        <w:t xml:space="preserve"> фермерскими </w:t>
      </w:r>
      <w:proofErr w:type="gramStart"/>
      <w:r>
        <w:rPr>
          <w:rFonts w:ascii="Times New Roman" w:hAnsi="Times New Roman"/>
          <w:sz w:val="28"/>
          <w:szCs w:val="28"/>
        </w:rPr>
        <w:t>хозяйствами  закреплено</w:t>
      </w:r>
      <w:proofErr w:type="gramEnd"/>
      <w:r>
        <w:rPr>
          <w:rFonts w:ascii="Times New Roman" w:hAnsi="Times New Roman"/>
          <w:sz w:val="28"/>
          <w:szCs w:val="28"/>
        </w:rPr>
        <w:t xml:space="preserve">  1699</w:t>
      </w:r>
      <w:r w:rsidRPr="00CE6385">
        <w:rPr>
          <w:rFonts w:ascii="Times New Roman" w:hAnsi="Times New Roman"/>
          <w:sz w:val="28"/>
          <w:szCs w:val="28"/>
        </w:rPr>
        <w:t xml:space="preserve"> га. </w:t>
      </w:r>
      <w:r>
        <w:rPr>
          <w:rFonts w:ascii="Times New Roman" w:hAnsi="Times New Roman"/>
          <w:sz w:val="28"/>
          <w:szCs w:val="28"/>
        </w:rPr>
        <w:t xml:space="preserve">земель </w:t>
      </w:r>
      <w:r w:rsidRPr="00CE6385">
        <w:rPr>
          <w:rFonts w:ascii="Times New Roman" w:hAnsi="Times New Roman"/>
          <w:sz w:val="28"/>
          <w:szCs w:val="28"/>
        </w:rPr>
        <w:t>сельскохозяйственного назначения. О</w:t>
      </w:r>
      <w:r>
        <w:rPr>
          <w:rFonts w:ascii="Times New Roman" w:hAnsi="Times New Roman"/>
          <w:sz w:val="28"/>
          <w:szCs w:val="28"/>
        </w:rPr>
        <w:t>формлено в собственность 1443</w:t>
      </w:r>
      <w:proofErr w:type="gramStart"/>
      <w:r>
        <w:rPr>
          <w:rFonts w:ascii="Times New Roman" w:hAnsi="Times New Roman"/>
          <w:sz w:val="28"/>
          <w:szCs w:val="28"/>
        </w:rPr>
        <w:t>га,  находится</w:t>
      </w:r>
      <w:proofErr w:type="gramEnd"/>
      <w:r>
        <w:rPr>
          <w:rFonts w:ascii="Times New Roman" w:hAnsi="Times New Roman"/>
          <w:sz w:val="28"/>
          <w:szCs w:val="28"/>
        </w:rPr>
        <w:t xml:space="preserve"> в аренде 256</w:t>
      </w:r>
      <w:r w:rsidRPr="00CE6385">
        <w:rPr>
          <w:rFonts w:ascii="Times New Roman" w:hAnsi="Times New Roman"/>
          <w:sz w:val="28"/>
          <w:szCs w:val="28"/>
        </w:rPr>
        <w:t xml:space="preserve"> </w:t>
      </w:r>
      <w:proofErr w:type="spellStart"/>
      <w:r w:rsidRPr="00CE6385">
        <w:rPr>
          <w:rFonts w:ascii="Times New Roman" w:hAnsi="Times New Roman"/>
          <w:sz w:val="28"/>
          <w:szCs w:val="28"/>
        </w:rPr>
        <w:t>га.</w:t>
      </w:r>
      <w:r>
        <w:rPr>
          <w:rFonts w:ascii="Times New Roman" w:hAnsi="Times New Roman"/>
          <w:sz w:val="28"/>
          <w:szCs w:val="28"/>
        </w:rPr>
        <w:t>Также</w:t>
      </w:r>
      <w:proofErr w:type="spellEnd"/>
      <w:r>
        <w:rPr>
          <w:rFonts w:ascii="Times New Roman" w:hAnsi="Times New Roman"/>
          <w:sz w:val="28"/>
          <w:szCs w:val="28"/>
        </w:rPr>
        <w:t xml:space="preserve"> в стадии оформления находятся документы на оформление в собственность земель у </w:t>
      </w:r>
      <w:proofErr w:type="spellStart"/>
      <w:r>
        <w:rPr>
          <w:rFonts w:ascii="Times New Roman" w:hAnsi="Times New Roman"/>
          <w:sz w:val="28"/>
          <w:szCs w:val="28"/>
        </w:rPr>
        <w:t>Золотовского</w:t>
      </w:r>
      <w:proofErr w:type="spellEnd"/>
      <w:r>
        <w:rPr>
          <w:rFonts w:ascii="Times New Roman" w:hAnsi="Times New Roman"/>
          <w:sz w:val="28"/>
          <w:szCs w:val="28"/>
        </w:rPr>
        <w:t xml:space="preserve"> В.Н- 63га и у Козлова М.С -230га .</w:t>
      </w:r>
    </w:p>
    <w:p w:rsidR="00422E7F" w:rsidRPr="00CE6385" w:rsidRDefault="00422E7F" w:rsidP="00422E7F">
      <w:pPr>
        <w:tabs>
          <w:tab w:val="left" w:pos="0"/>
        </w:tabs>
        <w:spacing w:after="0" w:line="240" w:lineRule="auto"/>
        <w:ind w:firstLine="709"/>
        <w:jc w:val="both"/>
        <w:rPr>
          <w:rFonts w:ascii="Times New Roman" w:hAnsi="Times New Roman"/>
          <w:sz w:val="28"/>
          <w:szCs w:val="28"/>
        </w:rPr>
      </w:pPr>
      <w:r w:rsidRPr="00CE6385">
        <w:rPr>
          <w:rFonts w:ascii="Times New Roman" w:hAnsi="Times New Roman"/>
          <w:sz w:val="28"/>
          <w:szCs w:val="28"/>
        </w:rPr>
        <w:t xml:space="preserve"> За первое полугодие  2022 г.  КФХ получили выручки </w:t>
      </w:r>
      <w:r>
        <w:rPr>
          <w:rFonts w:ascii="Times New Roman" w:hAnsi="Times New Roman"/>
          <w:sz w:val="28"/>
          <w:szCs w:val="28"/>
        </w:rPr>
        <w:t xml:space="preserve">от реализации продукции на 3976,0 тыс. </w:t>
      </w:r>
      <w:proofErr w:type="gramStart"/>
      <w:r>
        <w:rPr>
          <w:rFonts w:ascii="Times New Roman" w:hAnsi="Times New Roman"/>
          <w:sz w:val="28"/>
          <w:szCs w:val="28"/>
        </w:rPr>
        <w:t>руб. ,</w:t>
      </w:r>
      <w:proofErr w:type="gramEnd"/>
      <w:r w:rsidRPr="00CE6385">
        <w:rPr>
          <w:rFonts w:ascii="Times New Roman" w:hAnsi="Times New Roman"/>
          <w:sz w:val="28"/>
          <w:szCs w:val="28"/>
        </w:rPr>
        <w:t xml:space="preserve"> по отношению к аналогичному периоду 2021 года</w:t>
      </w:r>
      <w:r>
        <w:rPr>
          <w:rFonts w:ascii="Times New Roman" w:hAnsi="Times New Roman"/>
          <w:sz w:val="28"/>
          <w:szCs w:val="28"/>
        </w:rPr>
        <w:t xml:space="preserve">  меньше на1734,0тыс.рублей (было 5710 </w:t>
      </w:r>
      <w:proofErr w:type="spellStart"/>
      <w:r>
        <w:rPr>
          <w:rFonts w:ascii="Times New Roman" w:hAnsi="Times New Roman"/>
          <w:sz w:val="28"/>
          <w:szCs w:val="28"/>
        </w:rPr>
        <w:t>тыс.руб</w:t>
      </w:r>
      <w:proofErr w:type="spellEnd"/>
      <w:r>
        <w:rPr>
          <w:rFonts w:ascii="Times New Roman" w:hAnsi="Times New Roman"/>
          <w:sz w:val="28"/>
          <w:szCs w:val="28"/>
        </w:rPr>
        <w:t>).</w:t>
      </w:r>
      <w:r w:rsidRPr="00CE6385">
        <w:rPr>
          <w:rFonts w:ascii="Times New Roman" w:hAnsi="Times New Roman"/>
          <w:sz w:val="28"/>
          <w:szCs w:val="28"/>
        </w:rPr>
        <w:t xml:space="preserve"> По оценке 2022г выручка от реализации про</w:t>
      </w:r>
      <w:r>
        <w:rPr>
          <w:rFonts w:ascii="Times New Roman" w:hAnsi="Times New Roman"/>
          <w:sz w:val="28"/>
          <w:szCs w:val="28"/>
        </w:rPr>
        <w:t xml:space="preserve">дукции </w:t>
      </w:r>
      <w:proofErr w:type="gramStart"/>
      <w:r>
        <w:rPr>
          <w:rFonts w:ascii="Times New Roman" w:hAnsi="Times New Roman"/>
          <w:sz w:val="28"/>
          <w:szCs w:val="28"/>
        </w:rPr>
        <w:t>запланирована  в</w:t>
      </w:r>
      <w:proofErr w:type="gramEnd"/>
      <w:r>
        <w:rPr>
          <w:rFonts w:ascii="Times New Roman" w:hAnsi="Times New Roman"/>
          <w:sz w:val="28"/>
          <w:szCs w:val="28"/>
        </w:rPr>
        <w:t xml:space="preserve"> сумме 14920,0 тыс</w:t>
      </w:r>
      <w:r w:rsidRPr="00CE6385">
        <w:rPr>
          <w:rFonts w:ascii="Times New Roman" w:hAnsi="Times New Roman"/>
          <w:sz w:val="28"/>
          <w:szCs w:val="28"/>
        </w:rPr>
        <w:t>. руб., что больше по отношению к анал</w:t>
      </w:r>
      <w:r>
        <w:rPr>
          <w:rFonts w:ascii="Times New Roman" w:hAnsi="Times New Roman"/>
          <w:sz w:val="28"/>
          <w:szCs w:val="28"/>
        </w:rPr>
        <w:t xml:space="preserve">огичному периоду 2021 года на </w:t>
      </w:r>
      <w:r w:rsidRPr="00CE6385">
        <w:rPr>
          <w:rFonts w:ascii="Times New Roman" w:hAnsi="Times New Roman"/>
          <w:sz w:val="28"/>
          <w:szCs w:val="28"/>
        </w:rPr>
        <w:t>0</w:t>
      </w:r>
      <w:r>
        <w:rPr>
          <w:rFonts w:ascii="Times New Roman" w:hAnsi="Times New Roman"/>
          <w:sz w:val="28"/>
          <w:szCs w:val="28"/>
        </w:rPr>
        <w:t>,5 тыс</w:t>
      </w:r>
      <w:r w:rsidRPr="00CE6385">
        <w:rPr>
          <w:rFonts w:ascii="Times New Roman" w:hAnsi="Times New Roman"/>
          <w:sz w:val="28"/>
          <w:szCs w:val="28"/>
        </w:rPr>
        <w:t xml:space="preserve">. руб. </w:t>
      </w:r>
    </w:p>
    <w:p w:rsidR="00422E7F" w:rsidRPr="0003004C" w:rsidRDefault="00422E7F" w:rsidP="00422E7F">
      <w:pPr>
        <w:autoSpaceDE w:val="0"/>
        <w:autoSpaceDN w:val="0"/>
        <w:adjustRightInd w:val="0"/>
        <w:spacing w:after="0" w:line="240" w:lineRule="auto"/>
        <w:ind w:firstLine="709"/>
        <w:rPr>
          <w:rFonts w:ascii="Times New Roman" w:hAnsi="Times New Roman"/>
          <w:sz w:val="28"/>
          <w:szCs w:val="28"/>
        </w:rPr>
      </w:pPr>
      <w:r w:rsidRPr="0003004C">
        <w:rPr>
          <w:rFonts w:ascii="Times New Roman" w:hAnsi="Times New Roman"/>
          <w:sz w:val="28"/>
          <w:szCs w:val="28"/>
        </w:rPr>
        <w:t xml:space="preserve">Выручка от реализации сельскохозяйственной продукции </w:t>
      </w:r>
      <w:r>
        <w:rPr>
          <w:rFonts w:ascii="Times New Roman" w:hAnsi="Times New Roman"/>
          <w:sz w:val="28"/>
          <w:szCs w:val="28"/>
        </w:rPr>
        <w:t>выросла в КФХ «Кобрусев Д.В». В 2017 году им был получен областной грант в сумме 10млн.руб. На средства гранта построена новая МТФ, приобретены племенные телки, которые уже в данное время помогли увеличить производство мяса.</w:t>
      </w:r>
    </w:p>
    <w:p w:rsidR="00422E7F" w:rsidRPr="0003004C" w:rsidRDefault="00422E7F" w:rsidP="00422E7F">
      <w:pPr>
        <w:autoSpaceDE w:val="0"/>
        <w:autoSpaceDN w:val="0"/>
        <w:adjustRightInd w:val="0"/>
        <w:spacing w:after="0" w:line="240" w:lineRule="auto"/>
        <w:ind w:firstLine="709"/>
        <w:rPr>
          <w:rFonts w:ascii="Times New Roman" w:hAnsi="Times New Roman"/>
          <w:sz w:val="28"/>
          <w:szCs w:val="28"/>
        </w:rPr>
      </w:pPr>
      <w:r w:rsidRPr="0003004C">
        <w:rPr>
          <w:rFonts w:ascii="Times New Roman" w:hAnsi="Times New Roman"/>
          <w:sz w:val="28"/>
          <w:szCs w:val="28"/>
        </w:rPr>
        <w:t>Реализация сельскохозяйственной продукции проводится как на территории нашего района, так и за ее пределами.</w:t>
      </w:r>
    </w:p>
    <w:p w:rsidR="00422E7F" w:rsidRPr="0003004C" w:rsidRDefault="00422E7F" w:rsidP="00422E7F">
      <w:pPr>
        <w:autoSpaceDE w:val="0"/>
        <w:autoSpaceDN w:val="0"/>
        <w:adjustRightInd w:val="0"/>
        <w:spacing w:after="0" w:line="240" w:lineRule="auto"/>
        <w:ind w:firstLine="709"/>
        <w:rPr>
          <w:rFonts w:ascii="Times New Roman" w:hAnsi="Times New Roman"/>
          <w:sz w:val="28"/>
          <w:szCs w:val="28"/>
        </w:rPr>
      </w:pPr>
      <w:r w:rsidRPr="0003004C">
        <w:rPr>
          <w:rFonts w:ascii="Times New Roman" w:hAnsi="Times New Roman"/>
          <w:sz w:val="28"/>
          <w:szCs w:val="28"/>
        </w:rPr>
        <w:t>Важнейшей задачей в области сельского хозяйства является ускорение темпов роста объемов производства конкурентоспособной сельскохозяйственной продукции на основе повышения эффективности использования ресурсного потенциала, решения социальных проблем сельских территорий и сокращения разрыва в уровне жизни сельского и городского населения за счет подъема уровня жизни сельского населения.</w:t>
      </w:r>
    </w:p>
    <w:p w:rsidR="00422E7F" w:rsidRPr="0003004C" w:rsidRDefault="00422E7F" w:rsidP="00422E7F">
      <w:pPr>
        <w:autoSpaceDE w:val="0"/>
        <w:autoSpaceDN w:val="0"/>
        <w:adjustRightInd w:val="0"/>
        <w:spacing w:after="0" w:line="240" w:lineRule="auto"/>
        <w:rPr>
          <w:rFonts w:ascii="Times New Roman" w:hAnsi="Times New Roman"/>
          <w:sz w:val="28"/>
          <w:szCs w:val="28"/>
        </w:rPr>
      </w:pPr>
    </w:p>
    <w:p w:rsidR="008F206C" w:rsidRPr="003952D2" w:rsidRDefault="008F206C" w:rsidP="008F206C">
      <w:pPr>
        <w:tabs>
          <w:tab w:val="left" w:pos="0"/>
        </w:tabs>
        <w:spacing w:after="0" w:line="240" w:lineRule="auto"/>
        <w:ind w:firstLine="540"/>
        <w:jc w:val="both"/>
        <w:rPr>
          <w:rFonts w:ascii="Times New Roman" w:hAnsi="Times New Roman"/>
          <w:sz w:val="28"/>
          <w:szCs w:val="28"/>
        </w:rPr>
      </w:pPr>
      <w:r w:rsidRPr="003952D2">
        <w:rPr>
          <w:rFonts w:ascii="Times New Roman" w:hAnsi="Times New Roman"/>
          <w:sz w:val="28"/>
          <w:szCs w:val="28"/>
        </w:rPr>
        <w:t xml:space="preserve">Среднемесячная заработная плата работников сельского </w:t>
      </w:r>
      <w:proofErr w:type="gramStart"/>
      <w:r w:rsidRPr="003952D2">
        <w:rPr>
          <w:rFonts w:ascii="Times New Roman" w:hAnsi="Times New Roman"/>
          <w:sz w:val="28"/>
          <w:szCs w:val="28"/>
        </w:rPr>
        <w:t>хозяйства  в</w:t>
      </w:r>
      <w:proofErr w:type="gramEnd"/>
      <w:r w:rsidRPr="003952D2">
        <w:rPr>
          <w:rFonts w:ascii="Times New Roman" w:hAnsi="Times New Roman"/>
          <w:sz w:val="28"/>
          <w:szCs w:val="28"/>
        </w:rPr>
        <w:t xml:space="preserve"> первом полугодии 2022 года составляет </w:t>
      </w:r>
      <w:r w:rsidR="00422E7F">
        <w:rPr>
          <w:rFonts w:ascii="Times New Roman" w:hAnsi="Times New Roman"/>
          <w:sz w:val="28"/>
          <w:szCs w:val="28"/>
        </w:rPr>
        <w:t>21300 рублей</w:t>
      </w:r>
      <w:r w:rsidRPr="003952D2">
        <w:rPr>
          <w:rFonts w:ascii="Times New Roman" w:hAnsi="Times New Roman"/>
          <w:sz w:val="28"/>
          <w:szCs w:val="28"/>
        </w:rPr>
        <w:t xml:space="preserve"> , по отношению к аналогичному периоду </w:t>
      </w:r>
      <w:r>
        <w:rPr>
          <w:rFonts w:ascii="Times New Roman" w:hAnsi="Times New Roman"/>
          <w:sz w:val="28"/>
          <w:szCs w:val="28"/>
        </w:rPr>
        <w:t xml:space="preserve">  2021 года увеличилась </w:t>
      </w:r>
      <w:r w:rsidRPr="003952D2">
        <w:rPr>
          <w:rFonts w:ascii="Times New Roman" w:hAnsi="Times New Roman"/>
          <w:sz w:val="28"/>
          <w:szCs w:val="28"/>
        </w:rPr>
        <w:t xml:space="preserve">на </w:t>
      </w:r>
      <w:r w:rsidR="00422E7F">
        <w:rPr>
          <w:rFonts w:ascii="Times New Roman" w:hAnsi="Times New Roman"/>
          <w:sz w:val="28"/>
          <w:szCs w:val="28"/>
        </w:rPr>
        <w:t xml:space="preserve"> 6,5</w:t>
      </w:r>
      <w:r w:rsidRPr="003952D2">
        <w:rPr>
          <w:rFonts w:ascii="Times New Roman" w:hAnsi="Times New Roman"/>
          <w:sz w:val="28"/>
          <w:szCs w:val="28"/>
        </w:rPr>
        <w:t xml:space="preserve"> %.. К концу 2022</w:t>
      </w:r>
      <w:r>
        <w:rPr>
          <w:rFonts w:ascii="Times New Roman" w:hAnsi="Times New Roman"/>
          <w:sz w:val="28"/>
          <w:szCs w:val="28"/>
        </w:rPr>
        <w:t xml:space="preserve"> года заработная</w:t>
      </w:r>
      <w:r w:rsidR="00422E7F">
        <w:rPr>
          <w:rFonts w:ascii="Times New Roman" w:hAnsi="Times New Roman"/>
          <w:sz w:val="28"/>
          <w:szCs w:val="28"/>
        </w:rPr>
        <w:t xml:space="preserve"> плата должна составить 22500,00 рублей</w:t>
      </w:r>
      <w:r w:rsidRPr="003952D2">
        <w:rPr>
          <w:rFonts w:ascii="Times New Roman" w:hAnsi="Times New Roman"/>
          <w:sz w:val="28"/>
          <w:szCs w:val="28"/>
        </w:rPr>
        <w:t>.</w:t>
      </w:r>
    </w:p>
    <w:p w:rsidR="008F206C" w:rsidRPr="003952D2" w:rsidRDefault="008F206C" w:rsidP="008F206C">
      <w:pPr>
        <w:autoSpaceDE w:val="0"/>
        <w:autoSpaceDN w:val="0"/>
        <w:adjustRightInd w:val="0"/>
        <w:spacing w:after="0" w:line="240" w:lineRule="auto"/>
        <w:ind w:firstLine="709"/>
        <w:jc w:val="both"/>
        <w:rPr>
          <w:rFonts w:ascii="Times New Roman CYR" w:hAnsi="Times New Roman CYR" w:cs="Times New Roman CYR"/>
          <w:sz w:val="28"/>
          <w:szCs w:val="28"/>
        </w:rPr>
      </w:pPr>
      <w:r w:rsidRPr="003952D2">
        <w:rPr>
          <w:rFonts w:ascii="Times New Roman CYR" w:hAnsi="Times New Roman CYR" w:cs="Times New Roman CYR"/>
          <w:sz w:val="28"/>
          <w:szCs w:val="28"/>
        </w:rPr>
        <w:t xml:space="preserve">Реализация сельскохозяйственной продукции проводится как на территории нашего поселения, так и за его пределами. </w:t>
      </w:r>
    </w:p>
    <w:p w:rsidR="008F206C" w:rsidRDefault="008F206C" w:rsidP="008F206C">
      <w:pPr>
        <w:widowControl w:val="0"/>
        <w:suppressAutoHyphens/>
        <w:autoSpaceDE w:val="0"/>
        <w:autoSpaceDN w:val="0"/>
        <w:adjustRightInd w:val="0"/>
        <w:jc w:val="both"/>
        <w:rPr>
          <w:rFonts w:ascii="Times New Roman" w:hAnsi="Times New Roman"/>
          <w:sz w:val="28"/>
          <w:szCs w:val="28"/>
        </w:rPr>
      </w:pPr>
    </w:p>
    <w:p w:rsidR="008F206C" w:rsidRPr="007B55B5" w:rsidRDefault="008F206C" w:rsidP="008F206C">
      <w:pPr>
        <w:autoSpaceDE w:val="0"/>
        <w:autoSpaceDN w:val="0"/>
        <w:adjustRightInd w:val="0"/>
        <w:spacing w:after="0" w:line="240" w:lineRule="auto"/>
        <w:jc w:val="both"/>
        <w:rPr>
          <w:rFonts w:ascii="Times New Roman CYR" w:hAnsi="Times New Roman CYR" w:cs="Times New Roman CYR"/>
          <w:b/>
          <w:bCs/>
          <w:sz w:val="28"/>
          <w:szCs w:val="28"/>
        </w:rPr>
      </w:pPr>
      <w:r w:rsidRPr="00476B64">
        <w:rPr>
          <w:rFonts w:ascii="Times New Roman CYR" w:hAnsi="Times New Roman CYR" w:cs="Times New Roman CYR"/>
          <w:b/>
          <w:bCs/>
          <w:sz w:val="28"/>
          <w:szCs w:val="28"/>
        </w:rPr>
        <w:t>Потребительский рынок</w:t>
      </w:r>
    </w:p>
    <w:p w:rsidR="008F206C" w:rsidRDefault="008F206C" w:rsidP="008F206C">
      <w:pPr>
        <w:suppressAutoHyphens/>
        <w:ind w:firstLine="709"/>
        <w:jc w:val="both"/>
        <w:rPr>
          <w:rFonts w:ascii="Times New Roman" w:eastAsia="Courier New" w:hAnsi="Times New Roman"/>
          <w:color w:val="000000"/>
          <w:sz w:val="28"/>
          <w:szCs w:val="28"/>
        </w:rPr>
      </w:pPr>
      <w:r w:rsidRPr="003952D2">
        <w:rPr>
          <w:rFonts w:ascii="Times New Roman CYR" w:hAnsi="Times New Roman CYR" w:cs="Times New Roman CYR"/>
          <w:sz w:val="28"/>
          <w:szCs w:val="28"/>
        </w:rPr>
        <w:t xml:space="preserve">Потребительский рынок  </w:t>
      </w:r>
      <w:r w:rsidR="00422E7F">
        <w:rPr>
          <w:rFonts w:ascii="Times New Roman CYR" w:hAnsi="Times New Roman CYR" w:cs="Times New Roman CYR"/>
          <w:sz w:val="28"/>
          <w:szCs w:val="28"/>
        </w:rPr>
        <w:t>Едогонского</w:t>
      </w:r>
      <w:r w:rsidRPr="003952D2">
        <w:rPr>
          <w:rFonts w:ascii="Times New Roman CYR" w:hAnsi="Times New Roman CYR" w:cs="Times New Roman CYR"/>
          <w:sz w:val="28"/>
          <w:szCs w:val="28"/>
        </w:rPr>
        <w:t xml:space="preserve"> </w:t>
      </w:r>
      <w:r w:rsidRPr="003952D2">
        <w:rPr>
          <w:rFonts w:ascii="Times New Roman CYR" w:hAnsi="Times New Roman CYR" w:cs="Times New Roman CYR"/>
          <w:sz w:val="28"/>
          <w:szCs w:val="28"/>
        </w:rPr>
        <w:tab/>
        <w:t>сельского поселения представлен всеми необходимыми видами продукции.</w:t>
      </w:r>
      <w:r w:rsidRPr="003952D2">
        <w:rPr>
          <w:sz w:val="28"/>
          <w:szCs w:val="28"/>
        </w:rPr>
        <w:t xml:space="preserve"> </w:t>
      </w:r>
      <w:r w:rsidRPr="003952D2">
        <w:rPr>
          <w:rFonts w:ascii="Times New Roman" w:hAnsi="Times New Roman"/>
          <w:sz w:val="28"/>
          <w:szCs w:val="28"/>
        </w:rPr>
        <w:t xml:space="preserve">На территории </w:t>
      </w:r>
      <w:r w:rsidR="00422E7F">
        <w:rPr>
          <w:rFonts w:ascii="Times New Roman" w:hAnsi="Times New Roman"/>
          <w:sz w:val="28"/>
          <w:szCs w:val="28"/>
        </w:rPr>
        <w:t>Едогонского</w:t>
      </w:r>
      <w:r w:rsidRPr="003952D2">
        <w:rPr>
          <w:rFonts w:ascii="Times New Roman" w:hAnsi="Times New Roman"/>
          <w:sz w:val="28"/>
          <w:szCs w:val="28"/>
        </w:rPr>
        <w:t xml:space="preserve"> сельского поселения основная деятельность предпринимателей – розничная </w:t>
      </w:r>
      <w:r w:rsidR="00422E7F">
        <w:rPr>
          <w:rFonts w:ascii="Times New Roman" w:hAnsi="Times New Roman"/>
          <w:sz w:val="28"/>
          <w:szCs w:val="28"/>
        </w:rPr>
        <w:t xml:space="preserve">торговля, которую осуществляют 6 индивидуальных </w:t>
      </w:r>
      <w:r w:rsidR="00422E7F">
        <w:rPr>
          <w:rFonts w:ascii="Times New Roman" w:hAnsi="Times New Roman"/>
          <w:sz w:val="28"/>
          <w:szCs w:val="28"/>
        </w:rPr>
        <w:lastRenderedPageBreak/>
        <w:t xml:space="preserve">предпринимателей и </w:t>
      </w:r>
      <w:proofErr w:type="spellStart"/>
      <w:r w:rsidR="00422E7F">
        <w:rPr>
          <w:rFonts w:ascii="Times New Roman" w:hAnsi="Times New Roman"/>
          <w:sz w:val="28"/>
          <w:szCs w:val="28"/>
        </w:rPr>
        <w:t>Тулунское</w:t>
      </w:r>
      <w:proofErr w:type="spellEnd"/>
      <w:r w:rsidR="00422E7F">
        <w:rPr>
          <w:rFonts w:ascii="Times New Roman" w:hAnsi="Times New Roman"/>
          <w:sz w:val="28"/>
          <w:szCs w:val="28"/>
        </w:rPr>
        <w:t xml:space="preserve"> </w:t>
      </w:r>
      <w:proofErr w:type="spellStart"/>
      <w:r w:rsidR="00422E7F">
        <w:rPr>
          <w:rFonts w:ascii="Times New Roman" w:hAnsi="Times New Roman"/>
          <w:sz w:val="28"/>
          <w:szCs w:val="28"/>
        </w:rPr>
        <w:t>Райпо</w:t>
      </w:r>
      <w:proofErr w:type="spellEnd"/>
      <w:r w:rsidRPr="003952D2">
        <w:rPr>
          <w:rFonts w:ascii="Times New Roman" w:hAnsi="Times New Roman"/>
          <w:sz w:val="28"/>
          <w:szCs w:val="28"/>
        </w:rPr>
        <w:t>, ко</w:t>
      </w:r>
      <w:r w:rsidR="00422E7F">
        <w:rPr>
          <w:rFonts w:ascii="Times New Roman" w:hAnsi="Times New Roman"/>
          <w:sz w:val="28"/>
          <w:szCs w:val="28"/>
        </w:rPr>
        <w:t xml:space="preserve">торые содержат 7 </w:t>
      </w:r>
      <w:proofErr w:type="gramStart"/>
      <w:r w:rsidR="00422E7F">
        <w:rPr>
          <w:rFonts w:ascii="Times New Roman" w:hAnsi="Times New Roman"/>
          <w:sz w:val="28"/>
          <w:szCs w:val="28"/>
        </w:rPr>
        <w:t xml:space="preserve">магазинов </w:t>
      </w:r>
      <w:r w:rsidRPr="003952D2">
        <w:rPr>
          <w:rFonts w:ascii="Times New Roman" w:hAnsi="Times New Roman"/>
          <w:sz w:val="28"/>
          <w:szCs w:val="28"/>
        </w:rPr>
        <w:t>.</w:t>
      </w:r>
      <w:proofErr w:type="gramEnd"/>
      <w:r w:rsidRPr="00067245">
        <w:rPr>
          <w:rFonts w:ascii="Times New Roman" w:eastAsia="Courier New" w:hAnsi="Times New Roman"/>
          <w:color w:val="000000"/>
          <w:sz w:val="28"/>
          <w:szCs w:val="28"/>
        </w:rPr>
        <w:t xml:space="preserve"> </w:t>
      </w:r>
      <w:r>
        <w:rPr>
          <w:rFonts w:ascii="Times New Roman" w:eastAsia="Courier New" w:hAnsi="Times New Roman"/>
          <w:color w:val="000000"/>
          <w:sz w:val="28"/>
          <w:szCs w:val="28"/>
        </w:rPr>
        <w:t>Структура розничного товарооборота рас</w:t>
      </w:r>
      <w:r w:rsidR="00422E7F">
        <w:rPr>
          <w:rFonts w:ascii="Times New Roman" w:eastAsia="Courier New" w:hAnsi="Times New Roman"/>
          <w:color w:val="000000"/>
          <w:sz w:val="28"/>
          <w:szCs w:val="28"/>
        </w:rPr>
        <w:t>пределена следующим образом: 85,7</w:t>
      </w:r>
      <w:r>
        <w:rPr>
          <w:rFonts w:ascii="Times New Roman" w:eastAsia="Courier New" w:hAnsi="Times New Roman"/>
          <w:color w:val="000000"/>
          <w:sz w:val="28"/>
          <w:szCs w:val="28"/>
        </w:rPr>
        <w:t xml:space="preserve"> % приходится на долю индивидуальных предпринимателей. Площадь торго</w:t>
      </w:r>
      <w:r w:rsidR="00422E7F">
        <w:rPr>
          <w:rFonts w:ascii="Times New Roman" w:eastAsia="Courier New" w:hAnsi="Times New Roman"/>
          <w:color w:val="000000"/>
          <w:sz w:val="28"/>
          <w:szCs w:val="28"/>
        </w:rPr>
        <w:t>вых залов составляет 453</w:t>
      </w:r>
      <w:r>
        <w:rPr>
          <w:rFonts w:ascii="Times New Roman" w:eastAsia="Courier New" w:hAnsi="Times New Roman"/>
          <w:color w:val="000000"/>
          <w:sz w:val="28"/>
          <w:szCs w:val="28"/>
        </w:rPr>
        <w:t xml:space="preserve"> м</w:t>
      </w:r>
      <w:r>
        <w:rPr>
          <w:rFonts w:ascii="Times New Roman" w:eastAsia="Courier New" w:hAnsi="Times New Roman"/>
          <w:color w:val="000000"/>
          <w:sz w:val="28"/>
          <w:szCs w:val="28"/>
          <w:vertAlign w:val="superscript"/>
        </w:rPr>
        <w:t xml:space="preserve">2 </w:t>
      </w:r>
      <w:r>
        <w:rPr>
          <w:rFonts w:ascii="Times New Roman" w:eastAsia="Courier New" w:hAnsi="Times New Roman"/>
          <w:color w:val="000000"/>
          <w:sz w:val="28"/>
          <w:szCs w:val="28"/>
        </w:rPr>
        <w:t xml:space="preserve"> </w:t>
      </w:r>
    </w:p>
    <w:p w:rsidR="008F206C" w:rsidRPr="008F206C" w:rsidRDefault="008F206C" w:rsidP="008F206C">
      <w:pPr>
        <w:pStyle w:val="a7"/>
        <w:spacing w:after="0"/>
        <w:ind w:firstLine="540"/>
        <w:jc w:val="both"/>
        <w:rPr>
          <w:rFonts w:ascii="Times New Roman" w:hAnsi="Times New Roman"/>
          <w:sz w:val="28"/>
          <w:szCs w:val="28"/>
        </w:rPr>
      </w:pPr>
      <w:r w:rsidRPr="003952D2">
        <w:rPr>
          <w:sz w:val="28"/>
          <w:szCs w:val="28"/>
        </w:rPr>
        <w:t xml:space="preserve"> </w:t>
      </w:r>
      <w:r w:rsidRPr="008F206C">
        <w:rPr>
          <w:rFonts w:ascii="Times New Roman" w:hAnsi="Times New Roman"/>
          <w:sz w:val="28"/>
          <w:szCs w:val="28"/>
        </w:rPr>
        <w:t>Розничный товарооборот за первое п</w:t>
      </w:r>
      <w:r w:rsidR="00385B99">
        <w:rPr>
          <w:rFonts w:ascii="Times New Roman" w:hAnsi="Times New Roman"/>
          <w:sz w:val="28"/>
          <w:szCs w:val="28"/>
        </w:rPr>
        <w:t>олугодие 2022 года составил 15,9 млн</w:t>
      </w:r>
      <w:r w:rsidRPr="008F206C">
        <w:rPr>
          <w:rFonts w:ascii="Times New Roman" w:hAnsi="Times New Roman"/>
          <w:sz w:val="28"/>
          <w:szCs w:val="28"/>
        </w:rPr>
        <w:t>. руб., что больше по отношению к ана</w:t>
      </w:r>
      <w:r w:rsidR="00385B99">
        <w:rPr>
          <w:rFonts w:ascii="Times New Roman" w:hAnsi="Times New Roman"/>
          <w:sz w:val="28"/>
          <w:szCs w:val="28"/>
        </w:rPr>
        <w:t>логичному периоду 2021 года на 128</w:t>
      </w:r>
      <w:r w:rsidRPr="008F206C">
        <w:rPr>
          <w:rFonts w:ascii="Times New Roman" w:hAnsi="Times New Roman"/>
          <w:sz w:val="28"/>
          <w:szCs w:val="28"/>
        </w:rPr>
        <w:t>,3%. К концу 2022 года розничный то</w:t>
      </w:r>
      <w:r w:rsidR="00422E7F">
        <w:rPr>
          <w:rFonts w:ascii="Times New Roman" w:hAnsi="Times New Roman"/>
          <w:sz w:val="28"/>
          <w:szCs w:val="28"/>
        </w:rPr>
        <w:t>варооборот должен составить 61,8</w:t>
      </w:r>
      <w:r w:rsidRPr="008F206C">
        <w:rPr>
          <w:rFonts w:ascii="Times New Roman" w:hAnsi="Times New Roman"/>
          <w:sz w:val="28"/>
          <w:szCs w:val="28"/>
        </w:rPr>
        <w:t xml:space="preserve"> </w:t>
      </w:r>
    </w:p>
    <w:p w:rsidR="008F206C" w:rsidRPr="008F206C" w:rsidRDefault="008F206C" w:rsidP="008F206C">
      <w:pPr>
        <w:pStyle w:val="a7"/>
        <w:spacing w:after="0"/>
        <w:jc w:val="both"/>
        <w:rPr>
          <w:rFonts w:ascii="Times New Roman" w:hAnsi="Times New Roman"/>
          <w:sz w:val="28"/>
          <w:szCs w:val="28"/>
        </w:rPr>
      </w:pPr>
      <w:r w:rsidRPr="008F206C">
        <w:rPr>
          <w:rFonts w:ascii="Times New Roman" w:hAnsi="Times New Roman"/>
          <w:sz w:val="28"/>
          <w:szCs w:val="28"/>
        </w:rPr>
        <w:t xml:space="preserve">млн.руб. и увеличиться по отношению к 2021 </w:t>
      </w:r>
      <w:proofErr w:type="gramStart"/>
      <w:r w:rsidR="00385B99">
        <w:rPr>
          <w:rFonts w:ascii="Times New Roman" w:hAnsi="Times New Roman"/>
          <w:sz w:val="28"/>
          <w:szCs w:val="28"/>
        </w:rPr>
        <w:t>году  на</w:t>
      </w:r>
      <w:proofErr w:type="gramEnd"/>
      <w:r w:rsidR="00385B99">
        <w:rPr>
          <w:rFonts w:ascii="Times New Roman" w:hAnsi="Times New Roman"/>
          <w:sz w:val="28"/>
          <w:szCs w:val="28"/>
        </w:rPr>
        <w:t xml:space="preserve"> 2,1</w:t>
      </w:r>
      <w:r w:rsidRPr="008F206C">
        <w:rPr>
          <w:rFonts w:ascii="Times New Roman" w:hAnsi="Times New Roman"/>
          <w:sz w:val="28"/>
          <w:szCs w:val="28"/>
        </w:rPr>
        <w:t xml:space="preserve"> млн.руб.     Число </w:t>
      </w:r>
    </w:p>
    <w:p w:rsidR="008F206C" w:rsidRPr="008F206C" w:rsidRDefault="008F206C" w:rsidP="008F206C">
      <w:pPr>
        <w:pStyle w:val="a7"/>
        <w:spacing w:after="0"/>
        <w:jc w:val="both"/>
        <w:rPr>
          <w:rFonts w:ascii="Times New Roman" w:hAnsi="Times New Roman"/>
          <w:sz w:val="28"/>
          <w:szCs w:val="28"/>
        </w:rPr>
      </w:pPr>
      <w:r w:rsidRPr="008F206C">
        <w:rPr>
          <w:rFonts w:ascii="Times New Roman" w:hAnsi="Times New Roman"/>
          <w:sz w:val="28"/>
          <w:szCs w:val="28"/>
        </w:rPr>
        <w:t>работников торговли за первое п</w:t>
      </w:r>
      <w:r w:rsidR="00422E7F">
        <w:rPr>
          <w:rFonts w:ascii="Times New Roman" w:hAnsi="Times New Roman"/>
          <w:sz w:val="28"/>
          <w:szCs w:val="28"/>
        </w:rPr>
        <w:t>олугодие 2022 года с</w:t>
      </w:r>
      <w:r w:rsidR="00385B99">
        <w:rPr>
          <w:rFonts w:ascii="Times New Roman" w:hAnsi="Times New Roman"/>
          <w:sz w:val="28"/>
          <w:szCs w:val="28"/>
        </w:rPr>
        <w:t xml:space="preserve">оставляет 11 человек, что осталось на прежнем уровне  </w:t>
      </w:r>
      <w:r w:rsidRPr="008F206C">
        <w:rPr>
          <w:rFonts w:ascii="Times New Roman" w:hAnsi="Times New Roman"/>
          <w:sz w:val="28"/>
          <w:szCs w:val="28"/>
        </w:rPr>
        <w:t xml:space="preserve"> по </w:t>
      </w:r>
      <w:proofErr w:type="gramStart"/>
      <w:r w:rsidRPr="008F206C">
        <w:rPr>
          <w:rFonts w:ascii="Times New Roman" w:hAnsi="Times New Roman"/>
          <w:sz w:val="28"/>
          <w:szCs w:val="28"/>
        </w:rPr>
        <w:t>отношению  к</w:t>
      </w:r>
      <w:proofErr w:type="gramEnd"/>
      <w:r w:rsidRPr="008F206C">
        <w:rPr>
          <w:rFonts w:ascii="Times New Roman" w:hAnsi="Times New Roman"/>
          <w:sz w:val="28"/>
          <w:szCs w:val="28"/>
        </w:rPr>
        <w:t xml:space="preserve"> первому полугодию 2021 года.</w:t>
      </w:r>
      <w:r w:rsidR="006E3D8F">
        <w:rPr>
          <w:rFonts w:ascii="Times New Roman" w:hAnsi="Times New Roman"/>
          <w:sz w:val="28"/>
          <w:szCs w:val="28"/>
        </w:rPr>
        <w:t xml:space="preserve"> </w:t>
      </w:r>
      <w:r w:rsidR="00385B99">
        <w:rPr>
          <w:rFonts w:ascii="Times New Roman" w:hAnsi="Times New Roman"/>
          <w:sz w:val="28"/>
          <w:szCs w:val="28"/>
        </w:rPr>
        <w:t>Большая часть розничного товарооборота составляет ООО «Лидер».</w:t>
      </w:r>
    </w:p>
    <w:p w:rsidR="008F206C" w:rsidRDefault="008F206C" w:rsidP="008F206C">
      <w:pPr>
        <w:tabs>
          <w:tab w:val="left" w:pos="1440"/>
        </w:tabs>
        <w:spacing w:after="0" w:line="240" w:lineRule="auto"/>
        <w:ind w:firstLine="709"/>
        <w:jc w:val="both"/>
        <w:rPr>
          <w:rFonts w:ascii="Times New Roman" w:hAnsi="Times New Roman"/>
          <w:sz w:val="32"/>
          <w:szCs w:val="28"/>
        </w:rPr>
      </w:pPr>
      <w:r>
        <w:rPr>
          <w:rFonts w:ascii="Times New Roman" w:hAnsi="Times New Roman"/>
          <w:sz w:val="28"/>
          <w:szCs w:val="28"/>
        </w:rPr>
        <w:t xml:space="preserve">Положение на потребительском рынке как продовольственными, так и непродовольственными товарами в течение 1 полугодия оставались стабильными. </w:t>
      </w:r>
      <w:r>
        <w:rPr>
          <w:rFonts w:ascii="Times New Roman" w:hAnsi="Times New Roman"/>
          <w:sz w:val="28"/>
        </w:rPr>
        <w:t>В торговой сети широко представлен ассортимент продуктовых и промышленных товаров. Насыщенность продуктовыми и промышленными товарами в основном удовлетворяет спрос населения.</w:t>
      </w:r>
    </w:p>
    <w:p w:rsidR="008F206C" w:rsidRPr="00067245" w:rsidRDefault="008F206C" w:rsidP="008F206C">
      <w:pPr>
        <w:ind w:firstLine="709"/>
        <w:jc w:val="both"/>
        <w:rPr>
          <w:rFonts w:ascii="Times New Roman" w:hAnsi="Times New Roman"/>
          <w:sz w:val="28"/>
          <w:szCs w:val="28"/>
        </w:rPr>
      </w:pPr>
      <w:r>
        <w:rPr>
          <w:rFonts w:ascii="Times New Roman" w:hAnsi="Times New Roman"/>
          <w:sz w:val="28"/>
          <w:szCs w:val="28"/>
        </w:rPr>
        <w:t xml:space="preserve">По ассортименту товаров структура розничного товарооборота осталась на уровне прошлого периода. Кроме стационарных торговых точек услуги розничной торговли продовольственными и непродовольственными товарами населению оказывает </w:t>
      </w:r>
      <w:r w:rsidRPr="00422E7F">
        <w:rPr>
          <w:rFonts w:ascii="Times New Roman" w:hAnsi="Times New Roman"/>
          <w:sz w:val="28"/>
          <w:szCs w:val="28"/>
        </w:rPr>
        <w:t>почтовое отделение «Почта России</w:t>
      </w:r>
      <w:r w:rsidRPr="00067245">
        <w:rPr>
          <w:rFonts w:ascii="Times New Roman" w:hAnsi="Times New Roman"/>
          <w:sz w:val="28"/>
          <w:szCs w:val="28"/>
        </w:rPr>
        <w:t>» и ООО «Лидер».</w:t>
      </w:r>
    </w:p>
    <w:p w:rsidR="008F206C" w:rsidRPr="00476B64" w:rsidRDefault="008F206C" w:rsidP="008F206C">
      <w:pPr>
        <w:autoSpaceDE w:val="0"/>
        <w:autoSpaceDN w:val="0"/>
        <w:adjustRightInd w:val="0"/>
        <w:spacing w:after="0" w:line="240" w:lineRule="auto"/>
        <w:jc w:val="both"/>
        <w:rPr>
          <w:rFonts w:ascii="Times New Roman CYR" w:hAnsi="Times New Roman CYR" w:cs="Times New Roman CYR"/>
          <w:b/>
          <w:bCs/>
          <w:sz w:val="28"/>
          <w:szCs w:val="28"/>
        </w:rPr>
      </w:pPr>
    </w:p>
    <w:p w:rsidR="008F206C" w:rsidRPr="00476B64" w:rsidRDefault="008F206C" w:rsidP="008F206C">
      <w:pPr>
        <w:autoSpaceDE w:val="0"/>
        <w:autoSpaceDN w:val="0"/>
        <w:adjustRightInd w:val="0"/>
        <w:spacing w:after="0" w:line="240" w:lineRule="auto"/>
        <w:jc w:val="both"/>
        <w:rPr>
          <w:rFonts w:ascii="Times New Roman CYR" w:hAnsi="Times New Roman CYR" w:cs="Times New Roman CYR"/>
          <w:b/>
          <w:bCs/>
          <w:sz w:val="28"/>
          <w:szCs w:val="28"/>
        </w:rPr>
      </w:pPr>
      <w:r w:rsidRPr="00476B64">
        <w:rPr>
          <w:rFonts w:ascii="Times New Roman CYR" w:hAnsi="Times New Roman CYR" w:cs="Times New Roman CYR"/>
          <w:b/>
          <w:bCs/>
          <w:sz w:val="28"/>
          <w:szCs w:val="28"/>
        </w:rPr>
        <w:t>Бюджет сельского поселения</w:t>
      </w:r>
    </w:p>
    <w:p w:rsidR="00385B99" w:rsidRPr="00E10ECF" w:rsidRDefault="00385B99" w:rsidP="00385B99">
      <w:pPr>
        <w:tabs>
          <w:tab w:val="left" w:pos="567"/>
        </w:tabs>
        <w:spacing w:after="0" w:line="240" w:lineRule="auto"/>
        <w:ind w:firstLine="709"/>
        <w:jc w:val="both"/>
        <w:rPr>
          <w:rFonts w:ascii="Times New Roman" w:hAnsi="Times New Roman"/>
          <w:sz w:val="28"/>
          <w:szCs w:val="28"/>
        </w:rPr>
      </w:pPr>
      <w:r w:rsidRPr="00E10ECF">
        <w:rPr>
          <w:rFonts w:ascii="Times New Roman" w:hAnsi="Times New Roman"/>
          <w:sz w:val="28"/>
          <w:szCs w:val="28"/>
        </w:rPr>
        <w:t xml:space="preserve">Бюджет Едогонского муниципального образования по доходам за 1 полугодие 2022 года исполнен в сумме </w:t>
      </w:r>
      <w:r w:rsidRPr="00E10ECF">
        <w:rPr>
          <w:rFonts w:ascii="Times New Roman" w:hAnsi="Times New Roman"/>
          <w:b/>
          <w:sz w:val="28"/>
          <w:szCs w:val="28"/>
        </w:rPr>
        <w:t>7 795,6</w:t>
      </w:r>
      <w:r w:rsidRPr="00E10ECF">
        <w:rPr>
          <w:rFonts w:ascii="Times New Roman" w:hAnsi="Times New Roman"/>
          <w:sz w:val="28"/>
          <w:szCs w:val="28"/>
        </w:rPr>
        <w:t xml:space="preserve"> тыс. руб. План доходов на 1 полугодие 2022 года, утверждённый в сумме </w:t>
      </w:r>
      <w:r w:rsidRPr="00E10ECF">
        <w:rPr>
          <w:rFonts w:ascii="Times New Roman" w:hAnsi="Times New Roman"/>
          <w:b/>
          <w:sz w:val="28"/>
          <w:szCs w:val="28"/>
        </w:rPr>
        <w:t>7 788,2</w:t>
      </w:r>
      <w:r w:rsidRPr="00E10ECF">
        <w:rPr>
          <w:rFonts w:ascii="Times New Roman" w:hAnsi="Times New Roman"/>
          <w:sz w:val="28"/>
          <w:szCs w:val="28"/>
        </w:rPr>
        <w:t xml:space="preserve"> тыс. руб., выполнен на </w:t>
      </w:r>
      <w:r w:rsidRPr="00E10ECF">
        <w:rPr>
          <w:rFonts w:ascii="Times New Roman" w:hAnsi="Times New Roman"/>
          <w:b/>
          <w:sz w:val="28"/>
          <w:szCs w:val="28"/>
        </w:rPr>
        <w:t>100,1%</w:t>
      </w:r>
      <w:r>
        <w:rPr>
          <w:rFonts w:ascii="Times New Roman" w:hAnsi="Times New Roman"/>
          <w:sz w:val="28"/>
          <w:szCs w:val="28"/>
        </w:rPr>
        <w:t xml:space="preserve"> </w:t>
      </w:r>
      <w:r w:rsidRPr="00E10ECF">
        <w:rPr>
          <w:rFonts w:ascii="Times New Roman" w:hAnsi="Times New Roman"/>
          <w:sz w:val="28"/>
          <w:szCs w:val="28"/>
        </w:rPr>
        <w:t>.</w:t>
      </w:r>
    </w:p>
    <w:p w:rsidR="00385B99" w:rsidRPr="00E10ECF" w:rsidRDefault="00385B99" w:rsidP="00385B99">
      <w:pPr>
        <w:spacing w:after="0" w:line="240" w:lineRule="auto"/>
        <w:jc w:val="both"/>
        <w:rPr>
          <w:rFonts w:ascii="Times New Roman" w:hAnsi="Times New Roman"/>
          <w:sz w:val="28"/>
          <w:szCs w:val="28"/>
        </w:rPr>
      </w:pPr>
      <w:r w:rsidRPr="00E10ECF">
        <w:rPr>
          <w:rFonts w:ascii="Times New Roman" w:hAnsi="Times New Roman"/>
          <w:b/>
          <w:sz w:val="28"/>
          <w:szCs w:val="28"/>
        </w:rPr>
        <w:t xml:space="preserve">           </w:t>
      </w:r>
      <w:r w:rsidRPr="00E10ECF">
        <w:rPr>
          <w:rFonts w:ascii="Times New Roman" w:hAnsi="Times New Roman"/>
          <w:sz w:val="28"/>
          <w:szCs w:val="28"/>
        </w:rPr>
        <w:t xml:space="preserve">Бюджет Едогонского муниципального образования по налоговым и неналоговым доходам за 1 полугодие 2022 года исполнен в сумме </w:t>
      </w:r>
      <w:r w:rsidRPr="00E10ECF">
        <w:rPr>
          <w:rFonts w:ascii="Times New Roman" w:hAnsi="Times New Roman"/>
          <w:b/>
          <w:sz w:val="28"/>
          <w:szCs w:val="28"/>
        </w:rPr>
        <w:t xml:space="preserve">740,3 </w:t>
      </w:r>
      <w:r w:rsidRPr="00E10ECF">
        <w:rPr>
          <w:rFonts w:ascii="Times New Roman" w:hAnsi="Times New Roman"/>
          <w:sz w:val="28"/>
          <w:szCs w:val="28"/>
        </w:rPr>
        <w:t xml:space="preserve">тыс. руб. План налоговых и неналоговых доходов на 1 полугодие 2022 года, утверждённый в сумме </w:t>
      </w:r>
      <w:r w:rsidRPr="00E10ECF">
        <w:rPr>
          <w:rFonts w:ascii="Times New Roman" w:hAnsi="Times New Roman"/>
          <w:b/>
          <w:sz w:val="28"/>
          <w:szCs w:val="28"/>
        </w:rPr>
        <w:t>732,9</w:t>
      </w:r>
      <w:r w:rsidRPr="00E10ECF">
        <w:rPr>
          <w:rFonts w:ascii="Times New Roman" w:hAnsi="Times New Roman"/>
          <w:sz w:val="28"/>
          <w:szCs w:val="28"/>
        </w:rPr>
        <w:t xml:space="preserve"> тыс. руб., выполнен на </w:t>
      </w:r>
      <w:r w:rsidRPr="00E10ECF">
        <w:rPr>
          <w:rFonts w:ascii="Times New Roman" w:hAnsi="Times New Roman"/>
          <w:b/>
          <w:sz w:val="28"/>
          <w:szCs w:val="28"/>
        </w:rPr>
        <w:t>101,0%</w:t>
      </w:r>
      <w:r w:rsidRPr="00E10ECF">
        <w:rPr>
          <w:rFonts w:ascii="Times New Roman" w:hAnsi="Times New Roman"/>
          <w:sz w:val="28"/>
          <w:szCs w:val="28"/>
        </w:rPr>
        <w:t>.</w:t>
      </w:r>
    </w:p>
    <w:p w:rsidR="00385B99" w:rsidRDefault="00385B99" w:rsidP="00385B99">
      <w:pPr>
        <w:spacing w:after="0" w:line="240" w:lineRule="auto"/>
        <w:jc w:val="both"/>
        <w:rPr>
          <w:rFonts w:ascii="Times New Roman" w:hAnsi="Times New Roman"/>
          <w:sz w:val="28"/>
          <w:szCs w:val="28"/>
        </w:rPr>
      </w:pPr>
      <w:r w:rsidRPr="00E10ECF">
        <w:rPr>
          <w:rFonts w:ascii="Times New Roman" w:hAnsi="Times New Roman"/>
          <w:sz w:val="28"/>
          <w:szCs w:val="28"/>
        </w:rPr>
        <w:tab/>
      </w:r>
    </w:p>
    <w:p w:rsidR="00385B99" w:rsidRPr="00E10ECF" w:rsidRDefault="00385B99" w:rsidP="00385B99">
      <w:pPr>
        <w:spacing w:after="0" w:line="240" w:lineRule="auto"/>
        <w:ind w:firstLine="709"/>
        <w:jc w:val="both"/>
        <w:rPr>
          <w:rFonts w:ascii="Times New Roman" w:hAnsi="Times New Roman"/>
          <w:sz w:val="28"/>
          <w:szCs w:val="28"/>
        </w:rPr>
      </w:pPr>
      <w:r w:rsidRPr="00E10ECF">
        <w:rPr>
          <w:rFonts w:ascii="Times New Roman" w:hAnsi="Times New Roman"/>
          <w:sz w:val="28"/>
          <w:szCs w:val="28"/>
        </w:rPr>
        <w:t xml:space="preserve">На 1 полугодие 2022 года в бюджете Едогонского муниципального образования запланированы следующие источники налоговых и неналоговых доходов: </w:t>
      </w:r>
    </w:p>
    <w:p w:rsidR="00385B99" w:rsidRPr="00E10ECF" w:rsidRDefault="00385B99" w:rsidP="00385B99">
      <w:pPr>
        <w:spacing w:after="0" w:line="240" w:lineRule="auto"/>
        <w:jc w:val="both"/>
        <w:rPr>
          <w:rFonts w:ascii="Times New Roman" w:hAnsi="Times New Roman"/>
          <w:sz w:val="28"/>
          <w:szCs w:val="28"/>
        </w:rPr>
      </w:pPr>
      <w:r w:rsidRPr="00E10ECF">
        <w:rPr>
          <w:rFonts w:ascii="Times New Roman" w:hAnsi="Times New Roman"/>
          <w:sz w:val="28"/>
          <w:szCs w:val="28"/>
        </w:rPr>
        <w:t xml:space="preserve">                                                                                                                                                      тыс. руб.</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1"/>
        <w:gridCol w:w="2033"/>
        <w:gridCol w:w="1755"/>
        <w:gridCol w:w="1902"/>
        <w:gridCol w:w="1655"/>
      </w:tblGrid>
      <w:tr w:rsidR="00385B99" w:rsidRPr="00E10ECF" w:rsidTr="00044853">
        <w:trPr>
          <w:trHeight w:val="220"/>
        </w:trPr>
        <w:tc>
          <w:tcPr>
            <w:tcW w:w="2467" w:type="dxa"/>
            <w:tcBorders>
              <w:top w:val="single" w:sz="4" w:space="0" w:color="auto"/>
              <w:left w:val="single" w:sz="4" w:space="0" w:color="auto"/>
              <w:bottom w:val="single" w:sz="4" w:space="0" w:color="auto"/>
              <w:right w:val="single" w:sz="4" w:space="0" w:color="auto"/>
            </w:tcBorders>
            <w:hideMark/>
          </w:tcPr>
          <w:p w:rsidR="00385B99" w:rsidRPr="00E10ECF" w:rsidRDefault="00385B99" w:rsidP="00044853">
            <w:pPr>
              <w:spacing w:after="0" w:line="240" w:lineRule="auto"/>
              <w:jc w:val="both"/>
              <w:rPr>
                <w:rFonts w:ascii="Times New Roman" w:hAnsi="Times New Roman"/>
                <w:sz w:val="28"/>
                <w:szCs w:val="28"/>
              </w:rPr>
            </w:pPr>
            <w:r w:rsidRPr="00E10ECF">
              <w:rPr>
                <w:rFonts w:ascii="Times New Roman" w:hAnsi="Times New Roman"/>
                <w:sz w:val="28"/>
                <w:szCs w:val="28"/>
              </w:rPr>
              <w:t>Вид дохода</w:t>
            </w:r>
          </w:p>
        </w:tc>
        <w:tc>
          <w:tcPr>
            <w:tcW w:w="2061" w:type="dxa"/>
            <w:tcBorders>
              <w:top w:val="single" w:sz="4" w:space="0" w:color="auto"/>
              <w:left w:val="single" w:sz="4" w:space="0" w:color="auto"/>
              <w:bottom w:val="single" w:sz="4" w:space="0" w:color="auto"/>
              <w:right w:val="single" w:sz="4" w:space="0" w:color="auto"/>
            </w:tcBorders>
            <w:hideMark/>
          </w:tcPr>
          <w:p w:rsidR="00385B99" w:rsidRPr="00E10ECF" w:rsidRDefault="00385B99" w:rsidP="00044853">
            <w:pPr>
              <w:spacing w:after="0" w:line="240" w:lineRule="auto"/>
              <w:jc w:val="center"/>
              <w:rPr>
                <w:rFonts w:ascii="Times New Roman" w:hAnsi="Times New Roman"/>
                <w:sz w:val="28"/>
                <w:szCs w:val="28"/>
                <w:lang w:val="en-US"/>
              </w:rPr>
            </w:pPr>
            <w:r w:rsidRPr="00E10ECF">
              <w:rPr>
                <w:rFonts w:ascii="Times New Roman" w:hAnsi="Times New Roman"/>
                <w:sz w:val="28"/>
                <w:szCs w:val="28"/>
              </w:rPr>
              <w:t>План 1 полугодия 2022 г</w:t>
            </w:r>
          </w:p>
        </w:tc>
        <w:tc>
          <w:tcPr>
            <w:tcW w:w="1766" w:type="dxa"/>
            <w:tcBorders>
              <w:top w:val="single" w:sz="4" w:space="0" w:color="auto"/>
              <w:left w:val="single" w:sz="4" w:space="0" w:color="auto"/>
              <w:bottom w:val="single" w:sz="4" w:space="0" w:color="auto"/>
              <w:right w:val="single" w:sz="4" w:space="0" w:color="auto"/>
            </w:tcBorders>
            <w:hideMark/>
          </w:tcPr>
          <w:p w:rsidR="00385B99" w:rsidRPr="00E10ECF" w:rsidRDefault="00385B99" w:rsidP="00044853">
            <w:pPr>
              <w:spacing w:after="0" w:line="240" w:lineRule="auto"/>
              <w:jc w:val="both"/>
              <w:rPr>
                <w:rFonts w:ascii="Times New Roman" w:hAnsi="Times New Roman"/>
                <w:sz w:val="28"/>
                <w:szCs w:val="28"/>
              </w:rPr>
            </w:pPr>
            <w:r w:rsidRPr="00E10ECF">
              <w:rPr>
                <w:rFonts w:ascii="Times New Roman" w:hAnsi="Times New Roman"/>
                <w:sz w:val="28"/>
                <w:szCs w:val="28"/>
              </w:rPr>
              <w:t xml:space="preserve">   Исполнено</w:t>
            </w:r>
          </w:p>
        </w:tc>
        <w:tc>
          <w:tcPr>
            <w:tcW w:w="1913" w:type="dxa"/>
            <w:tcBorders>
              <w:top w:val="single" w:sz="4" w:space="0" w:color="auto"/>
              <w:left w:val="single" w:sz="4" w:space="0" w:color="auto"/>
              <w:bottom w:val="single" w:sz="4" w:space="0" w:color="auto"/>
              <w:right w:val="single" w:sz="4" w:space="0" w:color="auto"/>
            </w:tcBorders>
            <w:hideMark/>
          </w:tcPr>
          <w:p w:rsidR="00385B99" w:rsidRPr="00E10ECF" w:rsidRDefault="00385B99" w:rsidP="00044853">
            <w:pPr>
              <w:spacing w:after="0" w:line="240" w:lineRule="auto"/>
              <w:jc w:val="center"/>
              <w:rPr>
                <w:rFonts w:ascii="Times New Roman" w:hAnsi="Times New Roman"/>
                <w:sz w:val="28"/>
                <w:szCs w:val="28"/>
              </w:rPr>
            </w:pPr>
            <w:r w:rsidRPr="00E10ECF">
              <w:rPr>
                <w:rFonts w:ascii="Times New Roman" w:hAnsi="Times New Roman"/>
                <w:sz w:val="28"/>
                <w:szCs w:val="28"/>
              </w:rPr>
              <w:t>% выполнения</w:t>
            </w:r>
          </w:p>
        </w:tc>
        <w:tc>
          <w:tcPr>
            <w:tcW w:w="1569" w:type="dxa"/>
            <w:tcBorders>
              <w:top w:val="single" w:sz="4" w:space="0" w:color="auto"/>
              <w:left w:val="single" w:sz="4" w:space="0" w:color="auto"/>
              <w:bottom w:val="single" w:sz="4" w:space="0" w:color="auto"/>
              <w:right w:val="single" w:sz="4" w:space="0" w:color="auto"/>
            </w:tcBorders>
            <w:hideMark/>
          </w:tcPr>
          <w:p w:rsidR="00385B99" w:rsidRPr="00E10ECF" w:rsidRDefault="00385B99" w:rsidP="00044853">
            <w:pPr>
              <w:spacing w:after="0" w:line="240" w:lineRule="auto"/>
              <w:jc w:val="center"/>
              <w:rPr>
                <w:rFonts w:ascii="Times New Roman" w:hAnsi="Times New Roman"/>
                <w:sz w:val="28"/>
                <w:szCs w:val="28"/>
              </w:rPr>
            </w:pPr>
            <w:r w:rsidRPr="00E10ECF">
              <w:rPr>
                <w:rFonts w:ascii="Times New Roman" w:hAnsi="Times New Roman"/>
                <w:sz w:val="28"/>
                <w:szCs w:val="28"/>
              </w:rPr>
              <w:t>Отклонение</w:t>
            </w:r>
          </w:p>
        </w:tc>
      </w:tr>
      <w:tr w:rsidR="00385B99" w:rsidRPr="00E10ECF" w:rsidTr="00044853">
        <w:trPr>
          <w:trHeight w:val="272"/>
        </w:trPr>
        <w:tc>
          <w:tcPr>
            <w:tcW w:w="2467" w:type="dxa"/>
            <w:tcBorders>
              <w:top w:val="single" w:sz="4" w:space="0" w:color="auto"/>
              <w:left w:val="single" w:sz="4" w:space="0" w:color="auto"/>
              <w:bottom w:val="single" w:sz="4" w:space="0" w:color="auto"/>
              <w:right w:val="single" w:sz="4" w:space="0" w:color="auto"/>
            </w:tcBorders>
            <w:hideMark/>
          </w:tcPr>
          <w:p w:rsidR="00385B99" w:rsidRPr="00E10ECF" w:rsidRDefault="00385B99" w:rsidP="00044853">
            <w:pPr>
              <w:spacing w:after="0" w:line="240" w:lineRule="auto"/>
              <w:jc w:val="both"/>
              <w:rPr>
                <w:rFonts w:ascii="Times New Roman" w:hAnsi="Times New Roman"/>
                <w:sz w:val="28"/>
                <w:szCs w:val="28"/>
              </w:rPr>
            </w:pPr>
            <w:r w:rsidRPr="00E10ECF">
              <w:rPr>
                <w:rFonts w:ascii="Times New Roman" w:hAnsi="Times New Roman"/>
                <w:sz w:val="28"/>
                <w:szCs w:val="28"/>
              </w:rPr>
              <w:t>НДФЛ</w:t>
            </w:r>
          </w:p>
        </w:tc>
        <w:tc>
          <w:tcPr>
            <w:tcW w:w="2061" w:type="dxa"/>
            <w:tcBorders>
              <w:top w:val="single" w:sz="4" w:space="0" w:color="auto"/>
              <w:left w:val="single" w:sz="4" w:space="0" w:color="auto"/>
              <w:bottom w:val="single" w:sz="4" w:space="0" w:color="auto"/>
              <w:right w:val="single" w:sz="4" w:space="0" w:color="auto"/>
            </w:tcBorders>
            <w:vAlign w:val="center"/>
            <w:hideMark/>
          </w:tcPr>
          <w:p w:rsidR="00385B99" w:rsidRPr="00E10ECF" w:rsidRDefault="00385B99" w:rsidP="00044853">
            <w:pPr>
              <w:spacing w:after="0" w:line="240" w:lineRule="auto"/>
              <w:jc w:val="center"/>
              <w:rPr>
                <w:rFonts w:ascii="Times New Roman" w:hAnsi="Times New Roman"/>
                <w:sz w:val="28"/>
                <w:szCs w:val="28"/>
              </w:rPr>
            </w:pPr>
            <w:r w:rsidRPr="00E10ECF">
              <w:rPr>
                <w:rFonts w:ascii="Times New Roman" w:hAnsi="Times New Roman"/>
                <w:sz w:val="28"/>
                <w:szCs w:val="28"/>
              </w:rPr>
              <w:t>226,2</w:t>
            </w:r>
          </w:p>
        </w:tc>
        <w:tc>
          <w:tcPr>
            <w:tcW w:w="1766" w:type="dxa"/>
            <w:tcBorders>
              <w:top w:val="single" w:sz="4" w:space="0" w:color="auto"/>
              <w:left w:val="single" w:sz="4" w:space="0" w:color="auto"/>
              <w:bottom w:val="single" w:sz="4" w:space="0" w:color="auto"/>
              <w:right w:val="single" w:sz="4" w:space="0" w:color="auto"/>
            </w:tcBorders>
            <w:vAlign w:val="center"/>
            <w:hideMark/>
          </w:tcPr>
          <w:p w:rsidR="00385B99" w:rsidRPr="00E10ECF" w:rsidRDefault="00385B99" w:rsidP="00044853">
            <w:pPr>
              <w:spacing w:after="0" w:line="240" w:lineRule="auto"/>
              <w:jc w:val="center"/>
              <w:rPr>
                <w:rFonts w:ascii="Times New Roman" w:hAnsi="Times New Roman"/>
                <w:sz w:val="28"/>
                <w:szCs w:val="28"/>
              </w:rPr>
            </w:pPr>
            <w:r w:rsidRPr="00E10ECF">
              <w:rPr>
                <w:rFonts w:ascii="Times New Roman" w:hAnsi="Times New Roman"/>
                <w:sz w:val="28"/>
                <w:szCs w:val="28"/>
              </w:rPr>
              <w:t>226,2</w:t>
            </w:r>
          </w:p>
        </w:tc>
        <w:tc>
          <w:tcPr>
            <w:tcW w:w="1913" w:type="dxa"/>
            <w:tcBorders>
              <w:top w:val="single" w:sz="4" w:space="0" w:color="auto"/>
              <w:left w:val="single" w:sz="4" w:space="0" w:color="auto"/>
              <w:bottom w:val="single" w:sz="4" w:space="0" w:color="auto"/>
              <w:right w:val="single" w:sz="4" w:space="0" w:color="auto"/>
            </w:tcBorders>
            <w:vAlign w:val="center"/>
            <w:hideMark/>
          </w:tcPr>
          <w:p w:rsidR="00385B99" w:rsidRPr="00E10ECF" w:rsidRDefault="00385B99" w:rsidP="00044853">
            <w:pPr>
              <w:spacing w:after="0" w:line="240" w:lineRule="auto"/>
              <w:jc w:val="center"/>
              <w:rPr>
                <w:rFonts w:ascii="Times New Roman" w:hAnsi="Times New Roman"/>
                <w:sz w:val="28"/>
                <w:szCs w:val="28"/>
              </w:rPr>
            </w:pPr>
            <w:r w:rsidRPr="00E10ECF">
              <w:rPr>
                <w:rFonts w:ascii="Times New Roman" w:hAnsi="Times New Roman"/>
                <w:sz w:val="28"/>
                <w:szCs w:val="28"/>
              </w:rPr>
              <w:t>100,0</w:t>
            </w:r>
          </w:p>
        </w:tc>
        <w:tc>
          <w:tcPr>
            <w:tcW w:w="1569" w:type="dxa"/>
            <w:tcBorders>
              <w:top w:val="single" w:sz="4" w:space="0" w:color="auto"/>
              <w:left w:val="single" w:sz="4" w:space="0" w:color="auto"/>
              <w:bottom w:val="single" w:sz="4" w:space="0" w:color="auto"/>
              <w:right w:val="single" w:sz="4" w:space="0" w:color="auto"/>
            </w:tcBorders>
            <w:vAlign w:val="center"/>
            <w:hideMark/>
          </w:tcPr>
          <w:p w:rsidR="00385B99" w:rsidRPr="00E10ECF" w:rsidRDefault="00385B99" w:rsidP="00044853">
            <w:pPr>
              <w:spacing w:after="0" w:line="240" w:lineRule="auto"/>
              <w:jc w:val="center"/>
              <w:rPr>
                <w:rFonts w:ascii="Times New Roman" w:hAnsi="Times New Roman"/>
                <w:sz w:val="28"/>
                <w:szCs w:val="28"/>
              </w:rPr>
            </w:pPr>
            <w:r w:rsidRPr="00E10ECF">
              <w:rPr>
                <w:rFonts w:ascii="Times New Roman" w:hAnsi="Times New Roman"/>
                <w:sz w:val="28"/>
                <w:szCs w:val="28"/>
              </w:rPr>
              <w:t>0</w:t>
            </w:r>
          </w:p>
        </w:tc>
      </w:tr>
      <w:tr w:rsidR="00385B99" w:rsidRPr="00E10ECF" w:rsidTr="00044853">
        <w:trPr>
          <w:trHeight w:val="561"/>
        </w:trPr>
        <w:tc>
          <w:tcPr>
            <w:tcW w:w="2467" w:type="dxa"/>
            <w:tcBorders>
              <w:top w:val="single" w:sz="4" w:space="0" w:color="auto"/>
              <w:left w:val="single" w:sz="4" w:space="0" w:color="auto"/>
              <w:bottom w:val="single" w:sz="4" w:space="0" w:color="auto"/>
              <w:right w:val="single" w:sz="4" w:space="0" w:color="auto"/>
            </w:tcBorders>
            <w:hideMark/>
          </w:tcPr>
          <w:p w:rsidR="00385B99" w:rsidRPr="00E10ECF" w:rsidRDefault="00385B99" w:rsidP="00044853">
            <w:pPr>
              <w:spacing w:after="0" w:line="240" w:lineRule="auto"/>
              <w:jc w:val="both"/>
              <w:rPr>
                <w:rFonts w:ascii="Times New Roman" w:hAnsi="Times New Roman"/>
                <w:sz w:val="28"/>
                <w:szCs w:val="28"/>
              </w:rPr>
            </w:pPr>
            <w:r w:rsidRPr="00E10ECF">
              <w:rPr>
                <w:rFonts w:ascii="Times New Roman" w:hAnsi="Times New Roman"/>
                <w:sz w:val="28"/>
                <w:szCs w:val="28"/>
              </w:rPr>
              <w:lastRenderedPageBreak/>
              <w:t>Доходы от уплаты акцизов</w:t>
            </w:r>
          </w:p>
        </w:tc>
        <w:tc>
          <w:tcPr>
            <w:tcW w:w="2061" w:type="dxa"/>
            <w:tcBorders>
              <w:top w:val="single" w:sz="4" w:space="0" w:color="auto"/>
              <w:left w:val="single" w:sz="4" w:space="0" w:color="auto"/>
              <w:bottom w:val="single" w:sz="4" w:space="0" w:color="auto"/>
              <w:right w:val="single" w:sz="4" w:space="0" w:color="auto"/>
            </w:tcBorders>
            <w:vAlign w:val="center"/>
            <w:hideMark/>
          </w:tcPr>
          <w:p w:rsidR="00385B99" w:rsidRPr="00E10ECF" w:rsidRDefault="00385B99" w:rsidP="00044853">
            <w:pPr>
              <w:spacing w:after="0" w:line="240" w:lineRule="auto"/>
              <w:jc w:val="center"/>
              <w:rPr>
                <w:rFonts w:ascii="Times New Roman" w:hAnsi="Times New Roman"/>
                <w:sz w:val="28"/>
                <w:szCs w:val="28"/>
              </w:rPr>
            </w:pPr>
            <w:r w:rsidRPr="00E10ECF">
              <w:rPr>
                <w:rFonts w:ascii="Times New Roman" w:hAnsi="Times New Roman"/>
                <w:sz w:val="28"/>
                <w:szCs w:val="28"/>
              </w:rPr>
              <w:t>421,4</w:t>
            </w:r>
          </w:p>
        </w:tc>
        <w:tc>
          <w:tcPr>
            <w:tcW w:w="1766" w:type="dxa"/>
            <w:tcBorders>
              <w:top w:val="single" w:sz="4" w:space="0" w:color="auto"/>
              <w:left w:val="single" w:sz="4" w:space="0" w:color="auto"/>
              <w:bottom w:val="single" w:sz="4" w:space="0" w:color="auto"/>
              <w:right w:val="single" w:sz="4" w:space="0" w:color="auto"/>
            </w:tcBorders>
            <w:vAlign w:val="center"/>
            <w:hideMark/>
          </w:tcPr>
          <w:p w:rsidR="00385B99" w:rsidRPr="00E10ECF" w:rsidRDefault="00385B99" w:rsidP="00044853">
            <w:pPr>
              <w:spacing w:after="0" w:line="240" w:lineRule="auto"/>
              <w:jc w:val="center"/>
              <w:rPr>
                <w:rFonts w:ascii="Times New Roman" w:hAnsi="Times New Roman"/>
                <w:sz w:val="28"/>
                <w:szCs w:val="28"/>
              </w:rPr>
            </w:pPr>
            <w:r w:rsidRPr="00E10ECF">
              <w:rPr>
                <w:rFonts w:ascii="Times New Roman" w:hAnsi="Times New Roman"/>
                <w:sz w:val="28"/>
                <w:szCs w:val="28"/>
              </w:rPr>
              <w:t>421,5</w:t>
            </w:r>
          </w:p>
        </w:tc>
        <w:tc>
          <w:tcPr>
            <w:tcW w:w="1913" w:type="dxa"/>
            <w:tcBorders>
              <w:top w:val="single" w:sz="4" w:space="0" w:color="auto"/>
              <w:left w:val="single" w:sz="4" w:space="0" w:color="auto"/>
              <w:bottom w:val="single" w:sz="4" w:space="0" w:color="auto"/>
              <w:right w:val="single" w:sz="4" w:space="0" w:color="auto"/>
            </w:tcBorders>
            <w:vAlign w:val="center"/>
            <w:hideMark/>
          </w:tcPr>
          <w:p w:rsidR="00385B99" w:rsidRPr="00E10ECF" w:rsidRDefault="00385B99" w:rsidP="00044853">
            <w:pPr>
              <w:spacing w:after="0" w:line="240" w:lineRule="auto"/>
              <w:jc w:val="center"/>
              <w:rPr>
                <w:rFonts w:ascii="Times New Roman" w:hAnsi="Times New Roman"/>
                <w:sz w:val="28"/>
                <w:szCs w:val="28"/>
              </w:rPr>
            </w:pPr>
            <w:r w:rsidRPr="00E10ECF">
              <w:rPr>
                <w:rFonts w:ascii="Times New Roman" w:hAnsi="Times New Roman"/>
                <w:sz w:val="28"/>
                <w:szCs w:val="28"/>
              </w:rPr>
              <w:t>100,0</w:t>
            </w:r>
          </w:p>
        </w:tc>
        <w:tc>
          <w:tcPr>
            <w:tcW w:w="1569" w:type="dxa"/>
            <w:tcBorders>
              <w:top w:val="single" w:sz="4" w:space="0" w:color="auto"/>
              <w:left w:val="single" w:sz="4" w:space="0" w:color="auto"/>
              <w:bottom w:val="single" w:sz="4" w:space="0" w:color="auto"/>
              <w:right w:val="single" w:sz="4" w:space="0" w:color="auto"/>
            </w:tcBorders>
            <w:vAlign w:val="center"/>
            <w:hideMark/>
          </w:tcPr>
          <w:p w:rsidR="00385B99" w:rsidRPr="00E10ECF" w:rsidRDefault="00385B99" w:rsidP="00044853">
            <w:pPr>
              <w:spacing w:after="0" w:line="240" w:lineRule="auto"/>
              <w:jc w:val="center"/>
              <w:rPr>
                <w:rFonts w:ascii="Times New Roman" w:hAnsi="Times New Roman"/>
                <w:sz w:val="28"/>
                <w:szCs w:val="28"/>
              </w:rPr>
            </w:pPr>
            <w:r w:rsidRPr="00E10ECF">
              <w:rPr>
                <w:rFonts w:ascii="Times New Roman" w:hAnsi="Times New Roman"/>
                <w:sz w:val="28"/>
                <w:szCs w:val="28"/>
              </w:rPr>
              <w:t>+0,1</w:t>
            </w:r>
          </w:p>
        </w:tc>
      </w:tr>
      <w:tr w:rsidR="00385B99" w:rsidRPr="00E10ECF" w:rsidTr="00044853">
        <w:trPr>
          <w:trHeight w:val="226"/>
        </w:trPr>
        <w:tc>
          <w:tcPr>
            <w:tcW w:w="2467" w:type="dxa"/>
            <w:tcBorders>
              <w:top w:val="single" w:sz="4" w:space="0" w:color="auto"/>
              <w:left w:val="single" w:sz="4" w:space="0" w:color="auto"/>
              <w:bottom w:val="single" w:sz="4" w:space="0" w:color="auto"/>
              <w:right w:val="single" w:sz="4" w:space="0" w:color="auto"/>
            </w:tcBorders>
            <w:hideMark/>
          </w:tcPr>
          <w:p w:rsidR="00385B99" w:rsidRPr="00E10ECF" w:rsidRDefault="00385B99" w:rsidP="00044853">
            <w:pPr>
              <w:spacing w:after="0" w:line="240" w:lineRule="auto"/>
              <w:jc w:val="both"/>
              <w:rPr>
                <w:rFonts w:ascii="Times New Roman" w:hAnsi="Times New Roman"/>
                <w:sz w:val="28"/>
                <w:szCs w:val="28"/>
              </w:rPr>
            </w:pPr>
            <w:r w:rsidRPr="00E10ECF">
              <w:rPr>
                <w:rFonts w:ascii="Times New Roman" w:hAnsi="Times New Roman"/>
                <w:sz w:val="28"/>
                <w:szCs w:val="28"/>
              </w:rPr>
              <w:t>ЕСХН</w:t>
            </w:r>
          </w:p>
        </w:tc>
        <w:tc>
          <w:tcPr>
            <w:tcW w:w="2061" w:type="dxa"/>
            <w:tcBorders>
              <w:top w:val="single" w:sz="4" w:space="0" w:color="auto"/>
              <w:left w:val="single" w:sz="4" w:space="0" w:color="auto"/>
              <w:bottom w:val="single" w:sz="4" w:space="0" w:color="auto"/>
              <w:right w:val="single" w:sz="4" w:space="0" w:color="auto"/>
            </w:tcBorders>
            <w:vAlign w:val="center"/>
            <w:hideMark/>
          </w:tcPr>
          <w:p w:rsidR="00385B99" w:rsidRPr="00E10ECF" w:rsidRDefault="00385B99" w:rsidP="00044853">
            <w:pPr>
              <w:spacing w:after="0" w:line="240" w:lineRule="auto"/>
              <w:jc w:val="center"/>
              <w:rPr>
                <w:rFonts w:ascii="Times New Roman" w:hAnsi="Times New Roman"/>
                <w:sz w:val="28"/>
                <w:szCs w:val="28"/>
              </w:rPr>
            </w:pPr>
            <w:r w:rsidRPr="00E10ECF">
              <w:rPr>
                <w:rFonts w:ascii="Times New Roman" w:hAnsi="Times New Roman"/>
                <w:sz w:val="28"/>
                <w:szCs w:val="28"/>
              </w:rPr>
              <w:t>14,0</w:t>
            </w:r>
          </w:p>
        </w:tc>
        <w:tc>
          <w:tcPr>
            <w:tcW w:w="1766" w:type="dxa"/>
            <w:tcBorders>
              <w:top w:val="single" w:sz="4" w:space="0" w:color="auto"/>
              <w:left w:val="single" w:sz="4" w:space="0" w:color="auto"/>
              <w:bottom w:val="single" w:sz="4" w:space="0" w:color="auto"/>
              <w:right w:val="single" w:sz="4" w:space="0" w:color="auto"/>
            </w:tcBorders>
            <w:vAlign w:val="center"/>
            <w:hideMark/>
          </w:tcPr>
          <w:p w:rsidR="00385B99" w:rsidRPr="00E10ECF" w:rsidRDefault="00385B99" w:rsidP="00044853">
            <w:pPr>
              <w:spacing w:after="0" w:line="240" w:lineRule="auto"/>
              <w:jc w:val="center"/>
              <w:rPr>
                <w:rFonts w:ascii="Times New Roman" w:hAnsi="Times New Roman"/>
                <w:sz w:val="28"/>
                <w:szCs w:val="28"/>
              </w:rPr>
            </w:pPr>
            <w:r w:rsidRPr="00E10ECF">
              <w:rPr>
                <w:rFonts w:ascii="Times New Roman" w:hAnsi="Times New Roman"/>
                <w:sz w:val="28"/>
                <w:szCs w:val="28"/>
              </w:rPr>
              <w:t>21,2</w:t>
            </w:r>
          </w:p>
        </w:tc>
        <w:tc>
          <w:tcPr>
            <w:tcW w:w="1913" w:type="dxa"/>
            <w:tcBorders>
              <w:top w:val="single" w:sz="4" w:space="0" w:color="auto"/>
              <w:left w:val="single" w:sz="4" w:space="0" w:color="auto"/>
              <w:bottom w:val="single" w:sz="4" w:space="0" w:color="auto"/>
              <w:right w:val="single" w:sz="4" w:space="0" w:color="auto"/>
            </w:tcBorders>
            <w:vAlign w:val="center"/>
            <w:hideMark/>
          </w:tcPr>
          <w:p w:rsidR="00385B99" w:rsidRPr="00E10ECF" w:rsidRDefault="00385B99" w:rsidP="00044853">
            <w:pPr>
              <w:spacing w:after="0" w:line="240" w:lineRule="auto"/>
              <w:jc w:val="center"/>
              <w:rPr>
                <w:rFonts w:ascii="Times New Roman" w:hAnsi="Times New Roman"/>
                <w:sz w:val="28"/>
                <w:szCs w:val="28"/>
              </w:rPr>
            </w:pPr>
            <w:r w:rsidRPr="00E10ECF">
              <w:rPr>
                <w:rFonts w:ascii="Times New Roman" w:hAnsi="Times New Roman"/>
                <w:sz w:val="28"/>
                <w:szCs w:val="28"/>
              </w:rPr>
              <w:t>151,4</w:t>
            </w:r>
          </w:p>
        </w:tc>
        <w:tc>
          <w:tcPr>
            <w:tcW w:w="1569" w:type="dxa"/>
            <w:tcBorders>
              <w:top w:val="single" w:sz="4" w:space="0" w:color="auto"/>
              <w:left w:val="single" w:sz="4" w:space="0" w:color="auto"/>
              <w:bottom w:val="single" w:sz="4" w:space="0" w:color="auto"/>
              <w:right w:val="single" w:sz="4" w:space="0" w:color="auto"/>
            </w:tcBorders>
            <w:vAlign w:val="center"/>
            <w:hideMark/>
          </w:tcPr>
          <w:p w:rsidR="00385B99" w:rsidRPr="00E10ECF" w:rsidRDefault="00385B99" w:rsidP="00044853">
            <w:pPr>
              <w:spacing w:after="0" w:line="240" w:lineRule="auto"/>
              <w:jc w:val="center"/>
              <w:rPr>
                <w:rFonts w:ascii="Times New Roman" w:hAnsi="Times New Roman"/>
                <w:sz w:val="28"/>
                <w:szCs w:val="28"/>
              </w:rPr>
            </w:pPr>
            <w:r w:rsidRPr="00E10ECF">
              <w:rPr>
                <w:rFonts w:ascii="Times New Roman" w:hAnsi="Times New Roman"/>
                <w:sz w:val="28"/>
                <w:szCs w:val="28"/>
              </w:rPr>
              <w:t>+7,2</w:t>
            </w:r>
          </w:p>
        </w:tc>
      </w:tr>
      <w:tr w:rsidR="00385B99" w:rsidRPr="00E10ECF" w:rsidTr="00044853">
        <w:trPr>
          <w:trHeight w:val="561"/>
        </w:trPr>
        <w:tc>
          <w:tcPr>
            <w:tcW w:w="2467" w:type="dxa"/>
            <w:tcBorders>
              <w:top w:val="single" w:sz="4" w:space="0" w:color="auto"/>
              <w:left w:val="single" w:sz="4" w:space="0" w:color="auto"/>
              <w:bottom w:val="single" w:sz="4" w:space="0" w:color="auto"/>
              <w:right w:val="single" w:sz="4" w:space="0" w:color="auto"/>
            </w:tcBorders>
            <w:hideMark/>
          </w:tcPr>
          <w:p w:rsidR="00385B99" w:rsidRPr="00E10ECF" w:rsidRDefault="00385B99" w:rsidP="00044853">
            <w:pPr>
              <w:spacing w:after="0" w:line="240" w:lineRule="auto"/>
              <w:jc w:val="both"/>
              <w:rPr>
                <w:rFonts w:ascii="Times New Roman" w:hAnsi="Times New Roman"/>
                <w:sz w:val="28"/>
                <w:szCs w:val="28"/>
              </w:rPr>
            </w:pPr>
            <w:r w:rsidRPr="00E10ECF">
              <w:rPr>
                <w:rFonts w:ascii="Times New Roman" w:hAnsi="Times New Roman"/>
                <w:sz w:val="28"/>
                <w:szCs w:val="28"/>
              </w:rPr>
              <w:t>Налог на имущество физических лиц</w:t>
            </w:r>
          </w:p>
        </w:tc>
        <w:tc>
          <w:tcPr>
            <w:tcW w:w="2061" w:type="dxa"/>
            <w:tcBorders>
              <w:top w:val="single" w:sz="4" w:space="0" w:color="auto"/>
              <w:left w:val="single" w:sz="4" w:space="0" w:color="auto"/>
              <w:bottom w:val="single" w:sz="4" w:space="0" w:color="auto"/>
              <w:right w:val="single" w:sz="4" w:space="0" w:color="auto"/>
            </w:tcBorders>
            <w:vAlign w:val="center"/>
            <w:hideMark/>
          </w:tcPr>
          <w:p w:rsidR="00385B99" w:rsidRPr="00E10ECF" w:rsidRDefault="00385B99" w:rsidP="00044853">
            <w:pPr>
              <w:spacing w:after="0" w:line="240" w:lineRule="auto"/>
              <w:jc w:val="center"/>
              <w:rPr>
                <w:rFonts w:ascii="Times New Roman" w:hAnsi="Times New Roman"/>
                <w:sz w:val="28"/>
                <w:szCs w:val="28"/>
              </w:rPr>
            </w:pPr>
            <w:r w:rsidRPr="00E10ECF">
              <w:rPr>
                <w:rFonts w:ascii="Times New Roman" w:hAnsi="Times New Roman"/>
                <w:sz w:val="28"/>
                <w:szCs w:val="28"/>
              </w:rPr>
              <w:t>0,8</w:t>
            </w:r>
          </w:p>
        </w:tc>
        <w:tc>
          <w:tcPr>
            <w:tcW w:w="1766" w:type="dxa"/>
            <w:tcBorders>
              <w:top w:val="single" w:sz="4" w:space="0" w:color="auto"/>
              <w:left w:val="single" w:sz="4" w:space="0" w:color="auto"/>
              <w:bottom w:val="single" w:sz="4" w:space="0" w:color="auto"/>
              <w:right w:val="single" w:sz="4" w:space="0" w:color="auto"/>
            </w:tcBorders>
            <w:vAlign w:val="center"/>
            <w:hideMark/>
          </w:tcPr>
          <w:p w:rsidR="00385B99" w:rsidRPr="00E10ECF" w:rsidRDefault="00385B99" w:rsidP="00044853">
            <w:pPr>
              <w:spacing w:after="0" w:line="240" w:lineRule="auto"/>
              <w:jc w:val="center"/>
              <w:rPr>
                <w:rFonts w:ascii="Times New Roman" w:hAnsi="Times New Roman"/>
                <w:sz w:val="28"/>
                <w:szCs w:val="28"/>
              </w:rPr>
            </w:pPr>
            <w:r w:rsidRPr="00E10ECF">
              <w:rPr>
                <w:rFonts w:ascii="Times New Roman" w:hAnsi="Times New Roman"/>
                <w:sz w:val="28"/>
                <w:szCs w:val="28"/>
              </w:rPr>
              <w:t>0,9</w:t>
            </w:r>
          </w:p>
        </w:tc>
        <w:tc>
          <w:tcPr>
            <w:tcW w:w="1913" w:type="dxa"/>
            <w:tcBorders>
              <w:top w:val="single" w:sz="4" w:space="0" w:color="auto"/>
              <w:left w:val="single" w:sz="4" w:space="0" w:color="auto"/>
              <w:bottom w:val="single" w:sz="4" w:space="0" w:color="auto"/>
              <w:right w:val="single" w:sz="4" w:space="0" w:color="auto"/>
            </w:tcBorders>
            <w:vAlign w:val="center"/>
            <w:hideMark/>
          </w:tcPr>
          <w:p w:rsidR="00385B99" w:rsidRPr="00E10ECF" w:rsidRDefault="00385B99" w:rsidP="00044853">
            <w:pPr>
              <w:spacing w:after="0" w:line="240" w:lineRule="auto"/>
              <w:jc w:val="center"/>
              <w:rPr>
                <w:rFonts w:ascii="Times New Roman" w:hAnsi="Times New Roman"/>
                <w:sz w:val="28"/>
                <w:szCs w:val="28"/>
              </w:rPr>
            </w:pPr>
            <w:r w:rsidRPr="00E10ECF">
              <w:rPr>
                <w:rFonts w:ascii="Times New Roman" w:hAnsi="Times New Roman"/>
                <w:sz w:val="28"/>
                <w:szCs w:val="28"/>
              </w:rPr>
              <w:t>112,5</w:t>
            </w:r>
          </w:p>
        </w:tc>
        <w:tc>
          <w:tcPr>
            <w:tcW w:w="1569" w:type="dxa"/>
            <w:tcBorders>
              <w:top w:val="single" w:sz="4" w:space="0" w:color="auto"/>
              <w:left w:val="single" w:sz="4" w:space="0" w:color="auto"/>
              <w:bottom w:val="single" w:sz="4" w:space="0" w:color="auto"/>
              <w:right w:val="single" w:sz="4" w:space="0" w:color="auto"/>
            </w:tcBorders>
            <w:vAlign w:val="center"/>
            <w:hideMark/>
          </w:tcPr>
          <w:p w:rsidR="00385B99" w:rsidRPr="00E10ECF" w:rsidRDefault="00385B99" w:rsidP="00044853">
            <w:pPr>
              <w:spacing w:after="0" w:line="240" w:lineRule="auto"/>
              <w:jc w:val="center"/>
              <w:rPr>
                <w:rFonts w:ascii="Times New Roman" w:hAnsi="Times New Roman"/>
                <w:sz w:val="28"/>
                <w:szCs w:val="28"/>
              </w:rPr>
            </w:pPr>
            <w:r w:rsidRPr="00E10ECF">
              <w:rPr>
                <w:rFonts w:ascii="Times New Roman" w:hAnsi="Times New Roman"/>
                <w:sz w:val="28"/>
                <w:szCs w:val="28"/>
              </w:rPr>
              <w:t>+0,1</w:t>
            </w:r>
          </w:p>
        </w:tc>
      </w:tr>
      <w:tr w:rsidR="00385B99" w:rsidRPr="00E10ECF" w:rsidTr="00044853">
        <w:trPr>
          <w:trHeight w:val="272"/>
        </w:trPr>
        <w:tc>
          <w:tcPr>
            <w:tcW w:w="2467" w:type="dxa"/>
            <w:tcBorders>
              <w:top w:val="single" w:sz="4" w:space="0" w:color="auto"/>
              <w:left w:val="single" w:sz="4" w:space="0" w:color="auto"/>
              <w:bottom w:val="single" w:sz="4" w:space="0" w:color="auto"/>
              <w:right w:val="single" w:sz="4" w:space="0" w:color="auto"/>
            </w:tcBorders>
            <w:hideMark/>
          </w:tcPr>
          <w:p w:rsidR="00385B99" w:rsidRPr="00E10ECF" w:rsidRDefault="00385B99" w:rsidP="00044853">
            <w:pPr>
              <w:spacing w:after="0" w:line="240" w:lineRule="auto"/>
              <w:jc w:val="both"/>
              <w:rPr>
                <w:rFonts w:ascii="Times New Roman" w:hAnsi="Times New Roman"/>
                <w:sz w:val="28"/>
                <w:szCs w:val="28"/>
              </w:rPr>
            </w:pPr>
            <w:r w:rsidRPr="00E10ECF">
              <w:rPr>
                <w:rFonts w:ascii="Times New Roman" w:hAnsi="Times New Roman"/>
                <w:sz w:val="28"/>
                <w:szCs w:val="28"/>
              </w:rPr>
              <w:t>Земельный налог</w:t>
            </w:r>
          </w:p>
        </w:tc>
        <w:tc>
          <w:tcPr>
            <w:tcW w:w="2061" w:type="dxa"/>
            <w:tcBorders>
              <w:top w:val="single" w:sz="4" w:space="0" w:color="auto"/>
              <w:left w:val="single" w:sz="4" w:space="0" w:color="auto"/>
              <w:bottom w:val="single" w:sz="4" w:space="0" w:color="auto"/>
              <w:right w:val="single" w:sz="4" w:space="0" w:color="auto"/>
            </w:tcBorders>
            <w:vAlign w:val="center"/>
            <w:hideMark/>
          </w:tcPr>
          <w:p w:rsidR="00385B99" w:rsidRPr="00E10ECF" w:rsidRDefault="00385B99" w:rsidP="00044853">
            <w:pPr>
              <w:spacing w:after="0" w:line="240" w:lineRule="auto"/>
              <w:jc w:val="center"/>
              <w:rPr>
                <w:rFonts w:ascii="Times New Roman" w:hAnsi="Times New Roman"/>
                <w:sz w:val="28"/>
                <w:szCs w:val="28"/>
              </w:rPr>
            </w:pPr>
            <w:r w:rsidRPr="00E10ECF">
              <w:rPr>
                <w:rFonts w:ascii="Times New Roman" w:hAnsi="Times New Roman"/>
                <w:sz w:val="28"/>
                <w:szCs w:val="28"/>
              </w:rPr>
              <w:t>52,5</w:t>
            </w:r>
          </w:p>
        </w:tc>
        <w:tc>
          <w:tcPr>
            <w:tcW w:w="1766" w:type="dxa"/>
            <w:tcBorders>
              <w:top w:val="single" w:sz="4" w:space="0" w:color="auto"/>
              <w:left w:val="single" w:sz="4" w:space="0" w:color="auto"/>
              <w:bottom w:val="single" w:sz="4" w:space="0" w:color="auto"/>
              <w:right w:val="single" w:sz="4" w:space="0" w:color="auto"/>
            </w:tcBorders>
            <w:vAlign w:val="center"/>
            <w:hideMark/>
          </w:tcPr>
          <w:p w:rsidR="00385B99" w:rsidRPr="00E10ECF" w:rsidRDefault="00385B99" w:rsidP="00044853">
            <w:pPr>
              <w:spacing w:after="0" w:line="240" w:lineRule="auto"/>
              <w:jc w:val="center"/>
              <w:rPr>
                <w:rFonts w:ascii="Times New Roman" w:hAnsi="Times New Roman"/>
                <w:sz w:val="28"/>
                <w:szCs w:val="28"/>
              </w:rPr>
            </w:pPr>
            <w:r w:rsidRPr="00E10ECF">
              <w:rPr>
                <w:rFonts w:ascii="Times New Roman" w:hAnsi="Times New Roman"/>
                <w:sz w:val="28"/>
                <w:szCs w:val="28"/>
              </w:rPr>
              <w:t>52,5</w:t>
            </w:r>
          </w:p>
        </w:tc>
        <w:tc>
          <w:tcPr>
            <w:tcW w:w="1913" w:type="dxa"/>
            <w:tcBorders>
              <w:top w:val="single" w:sz="4" w:space="0" w:color="auto"/>
              <w:left w:val="single" w:sz="4" w:space="0" w:color="auto"/>
              <w:bottom w:val="single" w:sz="4" w:space="0" w:color="auto"/>
              <w:right w:val="single" w:sz="4" w:space="0" w:color="auto"/>
            </w:tcBorders>
            <w:vAlign w:val="center"/>
            <w:hideMark/>
          </w:tcPr>
          <w:p w:rsidR="00385B99" w:rsidRPr="00E10ECF" w:rsidRDefault="00385B99" w:rsidP="00044853">
            <w:pPr>
              <w:spacing w:after="0" w:line="240" w:lineRule="auto"/>
              <w:jc w:val="center"/>
              <w:rPr>
                <w:rFonts w:ascii="Times New Roman" w:hAnsi="Times New Roman"/>
                <w:sz w:val="28"/>
                <w:szCs w:val="28"/>
              </w:rPr>
            </w:pPr>
            <w:r w:rsidRPr="00E10ECF">
              <w:rPr>
                <w:rFonts w:ascii="Times New Roman" w:hAnsi="Times New Roman"/>
                <w:sz w:val="28"/>
                <w:szCs w:val="28"/>
              </w:rPr>
              <w:t>100,0</w:t>
            </w:r>
          </w:p>
        </w:tc>
        <w:tc>
          <w:tcPr>
            <w:tcW w:w="1569" w:type="dxa"/>
            <w:tcBorders>
              <w:top w:val="single" w:sz="4" w:space="0" w:color="auto"/>
              <w:left w:val="single" w:sz="4" w:space="0" w:color="auto"/>
              <w:bottom w:val="single" w:sz="4" w:space="0" w:color="auto"/>
              <w:right w:val="single" w:sz="4" w:space="0" w:color="auto"/>
            </w:tcBorders>
            <w:vAlign w:val="center"/>
            <w:hideMark/>
          </w:tcPr>
          <w:p w:rsidR="00385B99" w:rsidRPr="00E10ECF" w:rsidRDefault="00385B99" w:rsidP="00044853">
            <w:pPr>
              <w:spacing w:after="0" w:line="240" w:lineRule="auto"/>
              <w:jc w:val="center"/>
              <w:rPr>
                <w:rFonts w:ascii="Times New Roman" w:hAnsi="Times New Roman"/>
                <w:sz w:val="28"/>
                <w:szCs w:val="28"/>
              </w:rPr>
            </w:pPr>
            <w:r w:rsidRPr="00E10ECF">
              <w:rPr>
                <w:rFonts w:ascii="Times New Roman" w:hAnsi="Times New Roman"/>
                <w:sz w:val="28"/>
                <w:szCs w:val="28"/>
              </w:rPr>
              <w:t>0</w:t>
            </w:r>
          </w:p>
        </w:tc>
      </w:tr>
      <w:tr w:rsidR="00385B99" w:rsidRPr="00E10ECF" w:rsidTr="00044853">
        <w:trPr>
          <w:trHeight w:val="272"/>
        </w:trPr>
        <w:tc>
          <w:tcPr>
            <w:tcW w:w="2467" w:type="dxa"/>
            <w:tcBorders>
              <w:top w:val="single" w:sz="4" w:space="0" w:color="auto"/>
              <w:left w:val="single" w:sz="4" w:space="0" w:color="auto"/>
              <w:bottom w:val="single" w:sz="4" w:space="0" w:color="auto"/>
              <w:right w:val="single" w:sz="4" w:space="0" w:color="auto"/>
            </w:tcBorders>
            <w:hideMark/>
          </w:tcPr>
          <w:p w:rsidR="00385B99" w:rsidRPr="00E10ECF" w:rsidRDefault="00385B99" w:rsidP="00044853">
            <w:pPr>
              <w:spacing w:after="0" w:line="240" w:lineRule="auto"/>
              <w:jc w:val="both"/>
              <w:rPr>
                <w:rFonts w:ascii="Times New Roman" w:hAnsi="Times New Roman"/>
                <w:sz w:val="28"/>
                <w:szCs w:val="28"/>
              </w:rPr>
            </w:pPr>
            <w:r w:rsidRPr="00E10ECF">
              <w:rPr>
                <w:rFonts w:ascii="Times New Roman" w:hAnsi="Times New Roman"/>
                <w:sz w:val="28"/>
                <w:szCs w:val="28"/>
              </w:rPr>
              <w:t>Госпошлина</w:t>
            </w:r>
          </w:p>
        </w:tc>
        <w:tc>
          <w:tcPr>
            <w:tcW w:w="2061" w:type="dxa"/>
            <w:tcBorders>
              <w:top w:val="single" w:sz="4" w:space="0" w:color="auto"/>
              <w:left w:val="single" w:sz="4" w:space="0" w:color="auto"/>
              <w:bottom w:val="single" w:sz="4" w:space="0" w:color="auto"/>
              <w:right w:val="single" w:sz="4" w:space="0" w:color="auto"/>
            </w:tcBorders>
            <w:vAlign w:val="center"/>
            <w:hideMark/>
          </w:tcPr>
          <w:p w:rsidR="00385B99" w:rsidRPr="00E10ECF" w:rsidRDefault="00385B99" w:rsidP="00044853">
            <w:pPr>
              <w:spacing w:after="0" w:line="240" w:lineRule="auto"/>
              <w:jc w:val="center"/>
              <w:rPr>
                <w:rFonts w:ascii="Times New Roman" w:hAnsi="Times New Roman"/>
                <w:sz w:val="28"/>
                <w:szCs w:val="28"/>
              </w:rPr>
            </w:pPr>
            <w:r w:rsidRPr="00E10ECF">
              <w:rPr>
                <w:rFonts w:ascii="Times New Roman" w:hAnsi="Times New Roman"/>
                <w:sz w:val="28"/>
                <w:szCs w:val="28"/>
              </w:rPr>
              <w:t>2,0</w:t>
            </w:r>
          </w:p>
        </w:tc>
        <w:tc>
          <w:tcPr>
            <w:tcW w:w="1766" w:type="dxa"/>
            <w:tcBorders>
              <w:top w:val="single" w:sz="4" w:space="0" w:color="auto"/>
              <w:left w:val="single" w:sz="4" w:space="0" w:color="auto"/>
              <w:bottom w:val="single" w:sz="4" w:space="0" w:color="auto"/>
              <w:right w:val="single" w:sz="4" w:space="0" w:color="auto"/>
            </w:tcBorders>
            <w:vAlign w:val="center"/>
            <w:hideMark/>
          </w:tcPr>
          <w:p w:rsidR="00385B99" w:rsidRPr="00E10ECF" w:rsidRDefault="00385B99" w:rsidP="00044853">
            <w:pPr>
              <w:spacing w:after="0" w:line="240" w:lineRule="auto"/>
              <w:jc w:val="center"/>
              <w:rPr>
                <w:rFonts w:ascii="Times New Roman" w:hAnsi="Times New Roman"/>
                <w:sz w:val="28"/>
                <w:szCs w:val="28"/>
              </w:rPr>
            </w:pPr>
            <w:r w:rsidRPr="00E10ECF">
              <w:rPr>
                <w:rFonts w:ascii="Times New Roman" w:hAnsi="Times New Roman"/>
                <w:sz w:val="28"/>
                <w:szCs w:val="28"/>
              </w:rPr>
              <w:t>2,0</w:t>
            </w:r>
          </w:p>
        </w:tc>
        <w:tc>
          <w:tcPr>
            <w:tcW w:w="1913" w:type="dxa"/>
            <w:tcBorders>
              <w:top w:val="single" w:sz="4" w:space="0" w:color="auto"/>
              <w:left w:val="single" w:sz="4" w:space="0" w:color="auto"/>
              <w:bottom w:val="single" w:sz="4" w:space="0" w:color="auto"/>
              <w:right w:val="single" w:sz="4" w:space="0" w:color="auto"/>
            </w:tcBorders>
            <w:vAlign w:val="center"/>
            <w:hideMark/>
          </w:tcPr>
          <w:p w:rsidR="00385B99" w:rsidRPr="00E10ECF" w:rsidRDefault="00385B99" w:rsidP="00044853">
            <w:pPr>
              <w:spacing w:after="0" w:line="240" w:lineRule="auto"/>
              <w:jc w:val="center"/>
              <w:rPr>
                <w:rFonts w:ascii="Times New Roman" w:hAnsi="Times New Roman"/>
                <w:sz w:val="28"/>
                <w:szCs w:val="28"/>
              </w:rPr>
            </w:pPr>
            <w:r w:rsidRPr="00E10ECF">
              <w:rPr>
                <w:rFonts w:ascii="Times New Roman" w:hAnsi="Times New Roman"/>
                <w:sz w:val="28"/>
                <w:szCs w:val="28"/>
              </w:rPr>
              <w:t>100,0</w:t>
            </w:r>
          </w:p>
        </w:tc>
        <w:tc>
          <w:tcPr>
            <w:tcW w:w="1569" w:type="dxa"/>
            <w:tcBorders>
              <w:top w:val="single" w:sz="4" w:space="0" w:color="auto"/>
              <w:left w:val="single" w:sz="4" w:space="0" w:color="auto"/>
              <w:bottom w:val="single" w:sz="4" w:space="0" w:color="auto"/>
              <w:right w:val="single" w:sz="4" w:space="0" w:color="auto"/>
            </w:tcBorders>
            <w:vAlign w:val="center"/>
            <w:hideMark/>
          </w:tcPr>
          <w:p w:rsidR="00385B99" w:rsidRPr="00E10ECF" w:rsidRDefault="00385B99" w:rsidP="00044853">
            <w:pPr>
              <w:spacing w:after="0" w:line="240" w:lineRule="auto"/>
              <w:jc w:val="center"/>
              <w:rPr>
                <w:rFonts w:ascii="Times New Roman" w:hAnsi="Times New Roman"/>
                <w:sz w:val="28"/>
                <w:szCs w:val="28"/>
              </w:rPr>
            </w:pPr>
            <w:r w:rsidRPr="00E10ECF">
              <w:rPr>
                <w:rFonts w:ascii="Times New Roman" w:hAnsi="Times New Roman"/>
                <w:sz w:val="28"/>
                <w:szCs w:val="28"/>
              </w:rPr>
              <w:t>0</w:t>
            </w:r>
          </w:p>
        </w:tc>
      </w:tr>
      <w:tr w:rsidR="00385B99" w:rsidRPr="00E10ECF" w:rsidTr="00044853">
        <w:trPr>
          <w:trHeight w:val="519"/>
        </w:trPr>
        <w:tc>
          <w:tcPr>
            <w:tcW w:w="2467" w:type="dxa"/>
            <w:tcBorders>
              <w:top w:val="single" w:sz="4" w:space="0" w:color="auto"/>
              <w:left w:val="single" w:sz="4" w:space="0" w:color="auto"/>
              <w:bottom w:val="single" w:sz="4" w:space="0" w:color="auto"/>
              <w:right w:val="single" w:sz="4" w:space="0" w:color="auto"/>
            </w:tcBorders>
            <w:hideMark/>
          </w:tcPr>
          <w:p w:rsidR="00385B99" w:rsidRPr="00E10ECF" w:rsidRDefault="00385B99" w:rsidP="00044853">
            <w:pPr>
              <w:spacing w:after="0" w:line="240" w:lineRule="auto"/>
              <w:jc w:val="both"/>
              <w:rPr>
                <w:rFonts w:ascii="Times New Roman" w:hAnsi="Times New Roman"/>
                <w:sz w:val="28"/>
                <w:szCs w:val="28"/>
              </w:rPr>
            </w:pPr>
            <w:r w:rsidRPr="00E10ECF">
              <w:rPr>
                <w:rFonts w:ascii="Times New Roman" w:hAnsi="Times New Roman"/>
                <w:sz w:val="28"/>
                <w:szCs w:val="28"/>
              </w:rPr>
              <w:t>Прочие доходы от оказания платных услуг (работ)</w:t>
            </w:r>
          </w:p>
        </w:tc>
        <w:tc>
          <w:tcPr>
            <w:tcW w:w="2061" w:type="dxa"/>
            <w:tcBorders>
              <w:top w:val="single" w:sz="4" w:space="0" w:color="auto"/>
              <w:left w:val="single" w:sz="4" w:space="0" w:color="auto"/>
              <w:bottom w:val="single" w:sz="4" w:space="0" w:color="auto"/>
              <w:right w:val="single" w:sz="4" w:space="0" w:color="auto"/>
            </w:tcBorders>
            <w:vAlign w:val="center"/>
            <w:hideMark/>
          </w:tcPr>
          <w:p w:rsidR="00385B99" w:rsidRPr="00E10ECF" w:rsidRDefault="00385B99" w:rsidP="00044853">
            <w:pPr>
              <w:spacing w:after="0" w:line="240" w:lineRule="auto"/>
              <w:jc w:val="center"/>
              <w:rPr>
                <w:rFonts w:ascii="Times New Roman" w:hAnsi="Times New Roman"/>
                <w:sz w:val="28"/>
                <w:szCs w:val="28"/>
              </w:rPr>
            </w:pPr>
            <w:r w:rsidRPr="00E10ECF">
              <w:rPr>
                <w:rFonts w:ascii="Times New Roman" w:hAnsi="Times New Roman"/>
                <w:sz w:val="28"/>
                <w:szCs w:val="28"/>
              </w:rPr>
              <w:t>16,0</w:t>
            </w:r>
          </w:p>
        </w:tc>
        <w:tc>
          <w:tcPr>
            <w:tcW w:w="1766" w:type="dxa"/>
            <w:tcBorders>
              <w:top w:val="single" w:sz="4" w:space="0" w:color="auto"/>
              <w:left w:val="single" w:sz="4" w:space="0" w:color="auto"/>
              <w:bottom w:val="single" w:sz="4" w:space="0" w:color="auto"/>
              <w:right w:val="single" w:sz="4" w:space="0" w:color="auto"/>
            </w:tcBorders>
            <w:vAlign w:val="center"/>
            <w:hideMark/>
          </w:tcPr>
          <w:p w:rsidR="00385B99" w:rsidRPr="00E10ECF" w:rsidRDefault="00385B99" w:rsidP="00044853">
            <w:pPr>
              <w:spacing w:after="0" w:line="240" w:lineRule="auto"/>
              <w:jc w:val="center"/>
              <w:rPr>
                <w:rFonts w:ascii="Times New Roman" w:hAnsi="Times New Roman"/>
                <w:sz w:val="28"/>
                <w:szCs w:val="28"/>
              </w:rPr>
            </w:pPr>
            <w:r w:rsidRPr="00E10ECF">
              <w:rPr>
                <w:rFonts w:ascii="Times New Roman" w:hAnsi="Times New Roman"/>
                <w:sz w:val="28"/>
                <w:szCs w:val="28"/>
              </w:rPr>
              <w:t>16,0</w:t>
            </w:r>
          </w:p>
        </w:tc>
        <w:tc>
          <w:tcPr>
            <w:tcW w:w="1913" w:type="dxa"/>
            <w:tcBorders>
              <w:top w:val="single" w:sz="4" w:space="0" w:color="auto"/>
              <w:left w:val="single" w:sz="4" w:space="0" w:color="auto"/>
              <w:bottom w:val="single" w:sz="4" w:space="0" w:color="auto"/>
              <w:right w:val="single" w:sz="4" w:space="0" w:color="auto"/>
            </w:tcBorders>
            <w:vAlign w:val="center"/>
            <w:hideMark/>
          </w:tcPr>
          <w:p w:rsidR="00385B99" w:rsidRPr="00E10ECF" w:rsidRDefault="00385B99" w:rsidP="00044853">
            <w:pPr>
              <w:spacing w:after="0" w:line="240" w:lineRule="auto"/>
              <w:jc w:val="center"/>
              <w:rPr>
                <w:rFonts w:ascii="Times New Roman" w:hAnsi="Times New Roman"/>
                <w:sz w:val="28"/>
                <w:szCs w:val="28"/>
              </w:rPr>
            </w:pPr>
            <w:r w:rsidRPr="00E10ECF">
              <w:rPr>
                <w:rFonts w:ascii="Times New Roman" w:hAnsi="Times New Roman"/>
                <w:sz w:val="28"/>
                <w:szCs w:val="28"/>
              </w:rPr>
              <w:t>100,0</w:t>
            </w:r>
          </w:p>
        </w:tc>
        <w:tc>
          <w:tcPr>
            <w:tcW w:w="1569" w:type="dxa"/>
            <w:tcBorders>
              <w:top w:val="single" w:sz="4" w:space="0" w:color="auto"/>
              <w:left w:val="single" w:sz="4" w:space="0" w:color="auto"/>
              <w:bottom w:val="single" w:sz="4" w:space="0" w:color="auto"/>
              <w:right w:val="single" w:sz="4" w:space="0" w:color="auto"/>
            </w:tcBorders>
            <w:vAlign w:val="center"/>
            <w:hideMark/>
          </w:tcPr>
          <w:p w:rsidR="00385B99" w:rsidRPr="00E10ECF" w:rsidRDefault="00385B99" w:rsidP="00044853">
            <w:pPr>
              <w:spacing w:after="0" w:line="240" w:lineRule="auto"/>
              <w:jc w:val="center"/>
              <w:rPr>
                <w:rFonts w:ascii="Times New Roman" w:hAnsi="Times New Roman"/>
                <w:sz w:val="28"/>
                <w:szCs w:val="28"/>
              </w:rPr>
            </w:pPr>
            <w:r w:rsidRPr="00E10ECF">
              <w:rPr>
                <w:rFonts w:ascii="Times New Roman" w:hAnsi="Times New Roman"/>
                <w:sz w:val="28"/>
                <w:szCs w:val="28"/>
              </w:rPr>
              <w:t>0</w:t>
            </w:r>
          </w:p>
        </w:tc>
      </w:tr>
      <w:tr w:rsidR="00385B99" w:rsidRPr="00E10ECF" w:rsidTr="00044853">
        <w:trPr>
          <w:trHeight w:val="287"/>
        </w:trPr>
        <w:tc>
          <w:tcPr>
            <w:tcW w:w="2467" w:type="dxa"/>
            <w:tcBorders>
              <w:top w:val="single" w:sz="4" w:space="0" w:color="auto"/>
              <w:left w:val="single" w:sz="4" w:space="0" w:color="auto"/>
              <w:bottom w:val="single" w:sz="4" w:space="0" w:color="auto"/>
              <w:right w:val="single" w:sz="4" w:space="0" w:color="auto"/>
            </w:tcBorders>
            <w:hideMark/>
          </w:tcPr>
          <w:p w:rsidR="00385B99" w:rsidRPr="00E10ECF" w:rsidRDefault="00385B99" w:rsidP="00044853">
            <w:pPr>
              <w:spacing w:after="0" w:line="240" w:lineRule="auto"/>
              <w:rPr>
                <w:rFonts w:ascii="Times New Roman" w:hAnsi="Times New Roman"/>
                <w:sz w:val="28"/>
                <w:szCs w:val="28"/>
              </w:rPr>
            </w:pPr>
            <w:r w:rsidRPr="00E10ECF">
              <w:rPr>
                <w:rFonts w:ascii="Times New Roman" w:hAnsi="Times New Roman"/>
                <w:sz w:val="28"/>
                <w:szCs w:val="28"/>
              </w:rPr>
              <w:t>итого</w:t>
            </w:r>
          </w:p>
        </w:tc>
        <w:tc>
          <w:tcPr>
            <w:tcW w:w="2061" w:type="dxa"/>
            <w:tcBorders>
              <w:top w:val="single" w:sz="4" w:space="0" w:color="auto"/>
              <w:left w:val="single" w:sz="4" w:space="0" w:color="auto"/>
              <w:bottom w:val="single" w:sz="4" w:space="0" w:color="auto"/>
              <w:right w:val="single" w:sz="4" w:space="0" w:color="auto"/>
            </w:tcBorders>
            <w:vAlign w:val="center"/>
            <w:hideMark/>
          </w:tcPr>
          <w:p w:rsidR="00385B99" w:rsidRPr="00E10ECF" w:rsidRDefault="00385B99" w:rsidP="00044853">
            <w:pPr>
              <w:spacing w:after="0" w:line="240" w:lineRule="auto"/>
              <w:jc w:val="center"/>
              <w:rPr>
                <w:rFonts w:ascii="Times New Roman" w:hAnsi="Times New Roman"/>
                <w:sz w:val="28"/>
                <w:szCs w:val="28"/>
              </w:rPr>
            </w:pPr>
            <w:r w:rsidRPr="00E10ECF">
              <w:rPr>
                <w:rFonts w:ascii="Times New Roman" w:hAnsi="Times New Roman"/>
                <w:sz w:val="28"/>
                <w:szCs w:val="28"/>
              </w:rPr>
              <w:t>732,9</w:t>
            </w:r>
          </w:p>
        </w:tc>
        <w:tc>
          <w:tcPr>
            <w:tcW w:w="1766" w:type="dxa"/>
            <w:tcBorders>
              <w:top w:val="single" w:sz="4" w:space="0" w:color="auto"/>
              <w:left w:val="single" w:sz="4" w:space="0" w:color="auto"/>
              <w:bottom w:val="single" w:sz="4" w:space="0" w:color="auto"/>
              <w:right w:val="single" w:sz="4" w:space="0" w:color="auto"/>
            </w:tcBorders>
            <w:vAlign w:val="center"/>
            <w:hideMark/>
          </w:tcPr>
          <w:p w:rsidR="00385B99" w:rsidRPr="00E10ECF" w:rsidRDefault="00385B99" w:rsidP="00044853">
            <w:pPr>
              <w:spacing w:after="0" w:line="240" w:lineRule="auto"/>
              <w:jc w:val="center"/>
              <w:rPr>
                <w:rFonts w:ascii="Times New Roman" w:hAnsi="Times New Roman"/>
                <w:sz w:val="28"/>
                <w:szCs w:val="28"/>
              </w:rPr>
            </w:pPr>
            <w:r w:rsidRPr="00E10ECF">
              <w:rPr>
                <w:rFonts w:ascii="Times New Roman" w:hAnsi="Times New Roman"/>
                <w:sz w:val="28"/>
                <w:szCs w:val="28"/>
              </w:rPr>
              <w:t>740,3</w:t>
            </w:r>
          </w:p>
        </w:tc>
        <w:tc>
          <w:tcPr>
            <w:tcW w:w="1913" w:type="dxa"/>
            <w:tcBorders>
              <w:top w:val="single" w:sz="4" w:space="0" w:color="auto"/>
              <w:left w:val="single" w:sz="4" w:space="0" w:color="auto"/>
              <w:bottom w:val="single" w:sz="4" w:space="0" w:color="auto"/>
              <w:right w:val="single" w:sz="4" w:space="0" w:color="auto"/>
            </w:tcBorders>
            <w:vAlign w:val="center"/>
            <w:hideMark/>
          </w:tcPr>
          <w:p w:rsidR="00385B99" w:rsidRPr="00E10ECF" w:rsidRDefault="00385B99" w:rsidP="00044853">
            <w:pPr>
              <w:spacing w:after="0" w:line="240" w:lineRule="auto"/>
              <w:jc w:val="center"/>
              <w:rPr>
                <w:rFonts w:ascii="Times New Roman" w:hAnsi="Times New Roman"/>
                <w:sz w:val="28"/>
                <w:szCs w:val="28"/>
              </w:rPr>
            </w:pPr>
            <w:r w:rsidRPr="00E10ECF">
              <w:rPr>
                <w:rFonts w:ascii="Times New Roman" w:hAnsi="Times New Roman"/>
                <w:sz w:val="28"/>
                <w:szCs w:val="28"/>
              </w:rPr>
              <w:t>101,0</w:t>
            </w:r>
          </w:p>
        </w:tc>
        <w:tc>
          <w:tcPr>
            <w:tcW w:w="1569" w:type="dxa"/>
            <w:tcBorders>
              <w:top w:val="single" w:sz="4" w:space="0" w:color="auto"/>
              <w:left w:val="single" w:sz="4" w:space="0" w:color="auto"/>
              <w:bottom w:val="single" w:sz="4" w:space="0" w:color="auto"/>
              <w:right w:val="single" w:sz="4" w:space="0" w:color="auto"/>
            </w:tcBorders>
            <w:vAlign w:val="center"/>
            <w:hideMark/>
          </w:tcPr>
          <w:p w:rsidR="00385B99" w:rsidRPr="00E10ECF" w:rsidRDefault="00385B99" w:rsidP="00044853">
            <w:pPr>
              <w:spacing w:after="0" w:line="240" w:lineRule="auto"/>
              <w:jc w:val="center"/>
              <w:rPr>
                <w:rFonts w:ascii="Times New Roman" w:hAnsi="Times New Roman"/>
                <w:sz w:val="28"/>
                <w:szCs w:val="28"/>
              </w:rPr>
            </w:pPr>
            <w:r w:rsidRPr="00E10ECF">
              <w:rPr>
                <w:rFonts w:ascii="Times New Roman" w:hAnsi="Times New Roman"/>
                <w:sz w:val="28"/>
                <w:szCs w:val="28"/>
              </w:rPr>
              <w:t>+7,4</w:t>
            </w:r>
          </w:p>
        </w:tc>
      </w:tr>
    </w:tbl>
    <w:p w:rsidR="00385B99" w:rsidRPr="00E10ECF" w:rsidRDefault="00385B99" w:rsidP="00385B99">
      <w:pPr>
        <w:autoSpaceDE w:val="0"/>
        <w:autoSpaceDN w:val="0"/>
        <w:adjustRightInd w:val="0"/>
        <w:spacing w:after="0" w:line="240" w:lineRule="auto"/>
        <w:jc w:val="both"/>
        <w:rPr>
          <w:rFonts w:ascii="Times New Roman" w:hAnsi="Times New Roman"/>
          <w:sz w:val="28"/>
          <w:szCs w:val="28"/>
        </w:rPr>
      </w:pPr>
      <w:r w:rsidRPr="00E10ECF">
        <w:rPr>
          <w:rFonts w:ascii="Times New Roman" w:hAnsi="Times New Roman"/>
          <w:sz w:val="28"/>
          <w:szCs w:val="28"/>
        </w:rPr>
        <w:t xml:space="preserve">        </w:t>
      </w:r>
    </w:p>
    <w:p w:rsidR="00385B99" w:rsidRPr="00E10ECF" w:rsidRDefault="00385B99" w:rsidP="00385B99">
      <w:pPr>
        <w:spacing w:after="0" w:line="240" w:lineRule="auto"/>
        <w:jc w:val="both"/>
        <w:rPr>
          <w:rFonts w:ascii="Times New Roman" w:hAnsi="Times New Roman"/>
          <w:sz w:val="28"/>
          <w:szCs w:val="28"/>
        </w:rPr>
      </w:pPr>
      <w:r w:rsidRPr="00E10ECF">
        <w:rPr>
          <w:rFonts w:ascii="Times New Roman" w:hAnsi="Times New Roman"/>
          <w:sz w:val="28"/>
          <w:szCs w:val="28"/>
        </w:rPr>
        <w:t xml:space="preserve">          Основным доходным источником бюджета Едогонского муниципального образования за 1 полугодие 2022 года являются доходы от уплаты акцизов. Удельный вес поступления доходов от уплаты акцизов составляет 56,9 % в общей сумме налоговых и неналоговых доходов.</w:t>
      </w:r>
    </w:p>
    <w:p w:rsidR="00385B99" w:rsidRPr="00E10ECF" w:rsidRDefault="00385B99" w:rsidP="00385B99">
      <w:pPr>
        <w:tabs>
          <w:tab w:val="left" w:pos="567"/>
        </w:tabs>
        <w:spacing w:after="0" w:line="240" w:lineRule="auto"/>
        <w:jc w:val="both"/>
        <w:rPr>
          <w:rFonts w:ascii="Times New Roman" w:hAnsi="Times New Roman"/>
          <w:sz w:val="28"/>
          <w:szCs w:val="28"/>
        </w:rPr>
      </w:pPr>
      <w:r w:rsidRPr="00E10ECF">
        <w:rPr>
          <w:rFonts w:ascii="Times New Roman" w:hAnsi="Times New Roman"/>
          <w:sz w:val="28"/>
          <w:szCs w:val="28"/>
        </w:rPr>
        <w:t xml:space="preserve">          Налог на доходы физических лиц второй по значимости доходный источник. Удельный вес НДФЛ составляет 30,6 % в общей сумме налоговых и неналоговых доходов.  </w:t>
      </w:r>
    </w:p>
    <w:p w:rsidR="00385B99" w:rsidRPr="00E10ECF" w:rsidRDefault="00385B99" w:rsidP="00385B99">
      <w:pPr>
        <w:spacing w:after="0" w:line="240" w:lineRule="auto"/>
        <w:jc w:val="both"/>
        <w:rPr>
          <w:rFonts w:ascii="Times New Roman" w:hAnsi="Times New Roman"/>
          <w:sz w:val="28"/>
          <w:szCs w:val="28"/>
        </w:rPr>
      </w:pPr>
      <w:r w:rsidRPr="00E10ECF">
        <w:rPr>
          <w:rFonts w:ascii="Times New Roman" w:hAnsi="Times New Roman"/>
          <w:sz w:val="28"/>
          <w:szCs w:val="28"/>
        </w:rPr>
        <w:t xml:space="preserve">          Удельный вес поступления земельного налога составляет 7,1 % в общей сумме собственных доходов.</w:t>
      </w:r>
    </w:p>
    <w:p w:rsidR="00385B99" w:rsidRPr="00E10ECF" w:rsidRDefault="00385B99" w:rsidP="00385B99">
      <w:pPr>
        <w:spacing w:after="0" w:line="240" w:lineRule="auto"/>
        <w:jc w:val="both"/>
        <w:rPr>
          <w:rFonts w:ascii="Times New Roman" w:hAnsi="Times New Roman"/>
          <w:sz w:val="28"/>
          <w:szCs w:val="28"/>
        </w:rPr>
      </w:pPr>
      <w:r w:rsidRPr="00E10ECF">
        <w:rPr>
          <w:rFonts w:ascii="Times New Roman" w:hAnsi="Times New Roman"/>
          <w:sz w:val="28"/>
          <w:szCs w:val="28"/>
        </w:rPr>
        <w:t xml:space="preserve">          Удельный вес прочих поступлений составляет 5,4 % в общей сумме собственных доходов.                        </w:t>
      </w:r>
    </w:p>
    <w:p w:rsidR="00385B99" w:rsidRPr="00E10ECF" w:rsidRDefault="00385B99" w:rsidP="00385B99">
      <w:pPr>
        <w:spacing w:after="0" w:line="240" w:lineRule="auto"/>
        <w:jc w:val="both"/>
        <w:rPr>
          <w:rFonts w:ascii="Times New Roman" w:hAnsi="Times New Roman"/>
          <w:sz w:val="28"/>
          <w:szCs w:val="28"/>
        </w:rPr>
      </w:pPr>
      <w:r w:rsidRPr="00E10ECF">
        <w:rPr>
          <w:rFonts w:ascii="Times New Roman" w:hAnsi="Times New Roman"/>
          <w:sz w:val="28"/>
          <w:szCs w:val="28"/>
        </w:rPr>
        <w:t xml:space="preserve">          Сверх запланированного в бюджет поселения поступил единый сельскохозяйственный налог от </w:t>
      </w:r>
      <w:proofErr w:type="spellStart"/>
      <w:r w:rsidRPr="00E10ECF">
        <w:rPr>
          <w:rFonts w:ascii="Times New Roman" w:hAnsi="Times New Roman"/>
          <w:sz w:val="28"/>
          <w:szCs w:val="28"/>
        </w:rPr>
        <w:t>сельхозтоваропроизводителей</w:t>
      </w:r>
      <w:proofErr w:type="spellEnd"/>
      <w:r w:rsidRPr="00E10ECF">
        <w:rPr>
          <w:rFonts w:ascii="Times New Roman" w:hAnsi="Times New Roman"/>
          <w:sz w:val="28"/>
          <w:szCs w:val="28"/>
        </w:rPr>
        <w:t xml:space="preserve"> в сумме 7,2 тыс. руб., который будет уточнен на ближайшем заседании Думы сельского поселения.</w:t>
      </w:r>
    </w:p>
    <w:p w:rsidR="00385B99" w:rsidRPr="00E10ECF" w:rsidRDefault="00385B99" w:rsidP="00385B99">
      <w:pPr>
        <w:spacing w:after="0" w:line="240" w:lineRule="auto"/>
        <w:ind w:firstLine="381"/>
        <w:jc w:val="both"/>
        <w:rPr>
          <w:rFonts w:ascii="Times New Roman" w:hAnsi="Times New Roman"/>
          <w:sz w:val="28"/>
          <w:szCs w:val="28"/>
        </w:rPr>
      </w:pPr>
      <w:r w:rsidRPr="00E10ECF">
        <w:rPr>
          <w:rFonts w:ascii="Times New Roman" w:hAnsi="Times New Roman"/>
          <w:sz w:val="28"/>
          <w:szCs w:val="28"/>
        </w:rPr>
        <w:t xml:space="preserve">    Недоимка по платежам в бюджет Едогонского муниципального образования составляет:</w:t>
      </w:r>
    </w:p>
    <w:p w:rsidR="00385B99" w:rsidRPr="00E10ECF" w:rsidRDefault="00385B99" w:rsidP="00385B99">
      <w:pPr>
        <w:spacing w:after="0" w:line="240" w:lineRule="auto"/>
        <w:jc w:val="both"/>
        <w:rPr>
          <w:rFonts w:ascii="Times New Roman" w:hAnsi="Times New Roman"/>
          <w:i/>
          <w:sz w:val="28"/>
          <w:szCs w:val="28"/>
          <w:u w:val="single"/>
        </w:rPr>
      </w:pPr>
      <w:r w:rsidRPr="00E10ECF">
        <w:rPr>
          <w:rFonts w:ascii="Times New Roman" w:hAnsi="Times New Roman"/>
          <w:sz w:val="28"/>
          <w:szCs w:val="28"/>
        </w:rPr>
        <w:t xml:space="preserve">                                                                                                                                                       тыс. руб.</w:t>
      </w:r>
      <w:r w:rsidRPr="00E10ECF">
        <w:rPr>
          <w:rFonts w:ascii="Times New Roman" w:hAnsi="Times New Roman"/>
          <w:i/>
          <w:sz w:val="28"/>
          <w:szCs w:val="28"/>
          <w:u w:val="single"/>
        </w:rPr>
        <w:t xml:space="preserve">  </w:t>
      </w:r>
      <w:r w:rsidRPr="00E10ECF">
        <w:rPr>
          <w:rFonts w:ascii="Times New Roman" w:hAnsi="Times New Roman"/>
          <w:sz w:val="28"/>
          <w:szCs w:val="28"/>
        </w:rPr>
        <w:t xml:space="preserve">                                                                 </w:t>
      </w:r>
    </w:p>
    <w:tbl>
      <w:tblPr>
        <w:tblW w:w="9825" w:type="dxa"/>
        <w:tblInd w:w="93" w:type="dxa"/>
        <w:tblLook w:val="04A0" w:firstRow="1" w:lastRow="0" w:firstColumn="1" w:lastColumn="0" w:noHBand="0" w:noVBand="1"/>
      </w:tblPr>
      <w:tblGrid>
        <w:gridCol w:w="3871"/>
        <w:gridCol w:w="2381"/>
        <w:gridCol w:w="2155"/>
        <w:gridCol w:w="1418"/>
      </w:tblGrid>
      <w:tr w:rsidR="00385B99" w:rsidRPr="00E10ECF" w:rsidTr="00044853">
        <w:trPr>
          <w:trHeight w:val="261"/>
        </w:trPr>
        <w:tc>
          <w:tcPr>
            <w:tcW w:w="3871" w:type="dxa"/>
            <w:tcBorders>
              <w:top w:val="single" w:sz="4" w:space="0" w:color="auto"/>
              <w:left w:val="single" w:sz="4" w:space="0" w:color="auto"/>
              <w:bottom w:val="single" w:sz="4" w:space="0" w:color="auto"/>
              <w:right w:val="single" w:sz="4" w:space="0" w:color="auto"/>
            </w:tcBorders>
            <w:noWrap/>
            <w:vAlign w:val="bottom"/>
            <w:hideMark/>
          </w:tcPr>
          <w:p w:rsidR="00385B99" w:rsidRPr="00E10ECF" w:rsidRDefault="00385B99" w:rsidP="00044853">
            <w:pPr>
              <w:spacing w:after="0" w:line="240" w:lineRule="auto"/>
              <w:jc w:val="center"/>
              <w:rPr>
                <w:rFonts w:ascii="Times New Roman" w:hAnsi="Times New Roman"/>
                <w:b/>
                <w:bCs/>
                <w:sz w:val="28"/>
                <w:szCs w:val="28"/>
              </w:rPr>
            </w:pPr>
            <w:r w:rsidRPr="00E10ECF">
              <w:rPr>
                <w:rFonts w:ascii="Times New Roman" w:hAnsi="Times New Roman"/>
                <w:b/>
                <w:bCs/>
                <w:sz w:val="28"/>
                <w:szCs w:val="28"/>
              </w:rPr>
              <w:t>Наименование</w:t>
            </w:r>
          </w:p>
        </w:tc>
        <w:tc>
          <w:tcPr>
            <w:tcW w:w="2381" w:type="dxa"/>
            <w:tcBorders>
              <w:top w:val="single" w:sz="4" w:space="0" w:color="auto"/>
              <w:left w:val="nil"/>
              <w:bottom w:val="single" w:sz="4" w:space="0" w:color="auto"/>
              <w:right w:val="single" w:sz="4" w:space="0" w:color="auto"/>
            </w:tcBorders>
            <w:noWrap/>
            <w:vAlign w:val="bottom"/>
            <w:hideMark/>
          </w:tcPr>
          <w:p w:rsidR="00385B99" w:rsidRPr="00E10ECF" w:rsidRDefault="00385B99" w:rsidP="00044853">
            <w:pPr>
              <w:spacing w:after="0" w:line="240" w:lineRule="auto"/>
              <w:jc w:val="center"/>
              <w:rPr>
                <w:rFonts w:ascii="Times New Roman" w:hAnsi="Times New Roman"/>
                <w:b/>
                <w:bCs/>
                <w:sz w:val="28"/>
                <w:szCs w:val="28"/>
              </w:rPr>
            </w:pPr>
            <w:r w:rsidRPr="00E10ECF">
              <w:rPr>
                <w:rFonts w:ascii="Times New Roman" w:hAnsi="Times New Roman"/>
                <w:b/>
                <w:bCs/>
                <w:sz w:val="28"/>
                <w:szCs w:val="28"/>
              </w:rPr>
              <w:t>на 01.07.2021 г.</w:t>
            </w:r>
          </w:p>
        </w:tc>
        <w:tc>
          <w:tcPr>
            <w:tcW w:w="2155" w:type="dxa"/>
            <w:tcBorders>
              <w:top w:val="single" w:sz="4" w:space="0" w:color="auto"/>
              <w:left w:val="nil"/>
              <w:bottom w:val="single" w:sz="4" w:space="0" w:color="auto"/>
              <w:right w:val="single" w:sz="4" w:space="0" w:color="auto"/>
            </w:tcBorders>
            <w:noWrap/>
            <w:vAlign w:val="bottom"/>
            <w:hideMark/>
          </w:tcPr>
          <w:p w:rsidR="00385B99" w:rsidRPr="00E10ECF" w:rsidRDefault="00385B99" w:rsidP="00044853">
            <w:pPr>
              <w:spacing w:after="0" w:line="240" w:lineRule="auto"/>
              <w:jc w:val="center"/>
              <w:rPr>
                <w:rFonts w:ascii="Times New Roman" w:hAnsi="Times New Roman"/>
                <w:b/>
                <w:bCs/>
                <w:sz w:val="28"/>
                <w:szCs w:val="28"/>
              </w:rPr>
            </w:pPr>
            <w:r w:rsidRPr="00E10ECF">
              <w:rPr>
                <w:rFonts w:ascii="Times New Roman" w:hAnsi="Times New Roman"/>
                <w:b/>
                <w:bCs/>
                <w:sz w:val="28"/>
                <w:szCs w:val="28"/>
              </w:rPr>
              <w:t>на 01.07.2022 г.</w:t>
            </w:r>
          </w:p>
        </w:tc>
        <w:tc>
          <w:tcPr>
            <w:tcW w:w="1418" w:type="dxa"/>
            <w:tcBorders>
              <w:top w:val="single" w:sz="4" w:space="0" w:color="auto"/>
              <w:left w:val="nil"/>
              <w:bottom w:val="single" w:sz="4" w:space="0" w:color="auto"/>
              <w:right w:val="single" w:sz="4" w:space="0" w:color="auto"/>
            </w:tcBorders>
            <w:noWrap/>
            <w:vAlign w:val="bottom"/>
            <w:hideMark/>
          </w:tcPr>
          <w:p w:rsidR="00385B99" w:rsidRPr="00E10ECF" w:rsidRDefault="00385B99" w:rsidP="00044853">
            <w:pPr>
              <w:spacing w:after="0" w:line="240" w:lineRule="auto"/>
              <w:jc w:val="center"/>
              <w:rPr>
                <w:rFonts w:ascii="Times New Roman" w:hAnsi="Times New Roman"/>
                <w:b/>
                <w:bCs/>
                <w:sz w:val="28"/>
                <w:szCs w:val="28"/>
              </w:rPr>
            </w:pPr>
            <w:proofErr w:type="spellStart"/>
            <w:r w:rsidRPr="00E10ECF">
              <w:rPr>
                <w:rFonts w:ascii="Times New Roman" w:hAnsi="Times New Roman"/>
                <w:b/>
                <w:bCs/>
                <w:sz w:val="28"/>
                <w:szCs w:val="28"/>
              </w:rPr>
              <w:t>откл</w:t>
            </w:r>
            <w:proofErr w:type="spellEnd"/>
            <w:r w:rsidRPr="00E10ECF">
              <w:rPr>
                <w:rFonts w:ascii="Times New Roman" w:hAnsi="Times New Roman"/>
                <w:b/>
                <w:bCs/>
                <w:sz w:val="28"/>
                <w:szCs w:val="28"/>
              </w:rPr>
              <w:t>.</w:t>
            </w:r>
          </w:p>
        </w:tc>
      </w:tr>
      <w:tr w:rsidR="00385B99" w:rsidRPr="00E10ECF" w:rsidTr="00044853">
        <w:trPr>
          <w:trHeight w:val="261"/>
        </w:trPr>
        <w:tc>
          <w:tcPr>
            <w:tcW w:w="3871" w:type="dxa"/>
            <w:tcBorders>
              <w:top w:val="single" w:sz="4" w:space="0" w:color="auto"/>
              <w:left w:val="single" w:sz="4" w:space="0" w:color="auto"/>
              <w:bottom w:val="single" w:sz="4" w:space="0" w:color="auto"/>
              <w:right w:val="single" w:sz="4" w:space="0" w:color="auto"/>
            </w:tcBorders>
            <w:noWrap/>
            <w:vAlign w:val="bottom"/>
            <w:hideMark/>
          </w:tcPr>
          <w:p w:rsidR="00385B99" w:rsidRPr="00E10ECF" w:rsidRDefault="00385B99" w:rsidP="00044853">
            <w:pPr>
              <w:spacing w:after="0" w:line="240" w:lineRule="auto"/>
              <w:rPr>
                <w:rFonts w:ascii="Times New Roman" w:hAnsi="Times New Roman"/>
                <w:bCs/>
                <w:sz w:val="28"/>
                <w:szCs w:val="28"/>
              </w:rPr>
            </w:pPr>
            <w:r w:rsidRPr="00E10ECF">
              <w:rPr>
                <w:rFonts w:ascii="Times New Roman" w:hAnsi="Times New Roman"/>
                <w:bCs/>
                <w:sz w:val="28"/>
                <w:szCs w:val="28"/>
              </w:rPr>
              <w:t>НДФЛ</w:t>
            </w:r>
          </w:p>
        </w:tc>
        <w:tc>
          <w:tcPr>
            <w:tcW w:w="2381" w:type="dxa"/>
            <w:tcBorders>
              <w:top w:val="single" w:sz="4" w:space="0" w:color="auto"/>
              <w:left w:val="nil"/>
              <w:bottom w:val="single" w:sz="4" w:space="0" w:color="auto"/>
              <w:right w:val="single" w:sz="4" w:space="0" w:color="auto"/>
            </w:tcBorders>
            <w:noWrap/>
            <w:vAlign w:val="bottom"/>
            <w:hideMark/>
          </w:tcPr>
          <w:p w:rsidR="00385B99" w:rsidRPr="00E10ECF" w:rsidRDefault="00385B99" w:rsidP="00044853">
            <w:pPr>
              <w:spacing w:after="0" w:line="240" w:lineRule="auto"/>
              <w:jc w:val="center"/>
              <w:rPr>
                <w:rFonts w:ascii="Times New Roman" w:hAnsi="Times New Roman"/>
                <w:bCs/>
                <w:sz w:val="28"/>
                <w:szCs w:val="28"/>
              </w:rPr>
            </w:pPr>
            <w:r w:rsidRPr="00E10ECF">
              <w:rPr>
                <w:rFonts w:ascii="Times New Roman" w:hAnsi="Times New Roman"/>
                <w:bCs/>
                <w:sz w:val="28"/>
                <w:szCs w:val="28"/>
              </w:rPr>
              <w:t>0,2</w:t>
            </w:r>
          </w:p>
        </w:tc>
        <w:tc>
          <w:tcPr>
            <w:tcW w:w="2155" w:type="dxa"/>
            <w:tcBorders>
              <w:top w:val="single" w:sz="4" w:space="0" w:color="auto"/>
              <w:left w:val="nil"/>
              <w:bottom w:val="single" w:sz="4" w:space="0" w:color="auto"/>
              <w:right w:val="single" w:sz="4" w:space="0" w:color="auto"/>
            </w:tcBorders>
            <w:noWrap/>
            <w:vAlign w:val="bottom"/>
            <w:hideMark/>
          </w:tcPr>
          <w:p w:rsidR="00385B99" w:rsidRPr="00E10ECF" w:rsidRDefault="00385B99" w:rsidP="00044853">
            <w:pPr>
              <w:spacing w:after="0" w:line="240" w:lineRule="auto"/>
              <w:jc w:val="center"/>
              <w:rPr>
                <w:rFonts w:ascii="Times New Roman" w:hAnsi="Times New Roman"/>
                <w:bCs/>
                <w:sz w:val="28"/>
                <w:szCs w:val="28"/>
              </w:rPr>
            </w:pPr>
            <w:r w:rsidRPr="00E10ECF">
              <w:rPr>
                <w:rFonts w:ascii="Times New Roman" w:hAnsi="Times New Roman"/>
                <w:bCs/>
                <w:sz w:val="28"/>
                <w:szCs w:val="28"/>
              </w:rPr>
              <w:t>0,7</w:t>
            </w:r>
          </w:p>
        </w:tc>
        <w:tc>
          <w:tcPr>
            <w:tcW w:w="1418" w:type="dxa"/>
            <w:tcBorders>
              <w:top w:val="single" w:sz="4" w:space="0" w:color="auto"/>
              <w:left w:val="nil"/>
              <w:bottom w:val="single" w:sz="4" w:space="0" w:color="auto"/>
              <w:right w:val="single" w:sz="4" w:space="0" w:color="auto"/>
            </w:tcBorders>
            <w:noWrap/>
            <w:vAlign w:val="bottom"/>
            <w:hideMark/>
          </w:tcPr>
          <w:p w:rsidR="00385B99" w:rsidRPr="00E10ECF" w:rsidRDefault="00385B99" w:rsidP="00044853">
            <w:pPr>
              <w:spacing w:after="0" w:line="240" w:lineRule="auto"/>
              <w:jc w:val="center"/>
              <w:rPr>
                <w:rFonts w:ascii="Times New Roman" w:hAnsi="Times New Roman"/>
                <w:bCs/>
                <w:sz w:val="28"/>
                <w:szCs w:val="28"/>
              </w:rPr>
            </w:pPr>
            <w:r w:rsidRPr="00E10ECF">
              <w:rPr>
                <w:rFonts w:ascii="Times New Roman" w:hAnsi="Times New Roman"/>
                <w:bCs/>
                <w:sz w:val="28"/>
                <w:szCs w:val="28"/>
              </w:rPr>
              <w:t>+0,5</w:t>
            </w:r>
          </w:p>
        </w:tc>
      </w:tr>
      <w:tr w:rsidR="00385B99" w:rsidRPr="00E10ECF" w:rsidTr="00044853">
        <w:trPr>
          <w:trHeight w:val="261"/>
        </w:trPr>
        <w:tc>
          <w:tcPr>
            <w:tcW w:w="3871" w:type="dxa"/>
            <w:tcBorders>
              <w:top w:val="single" w:sz="4" w:space="0" w:color="auto"/>
              <w:left w:val="single" w:sz="4" w:space="0" w:color="auto"/>
              <w:bottom w:val="single" w:sz="4" w:space="0" w:color="auto"/>
              <w:right w:val="single" w:sz="4" w:space="0" w:color="auto"/>
            </w:tcBorders>
            <w:noWrap/>
            <w:vAlign w:val="bottom"/>
            <w:hideMark/>
          </w:tcPr>
          <w:p w:rsidR="00385B99" w:rsidRPr="00E10ECF" w:rsidRDefault="00385B99" w:rsidP="00044853">
            <w:pPr>
              <w:spacing w:after="0" w:line="240" w:lineRule="auto"/>
              <w:rPr>
                <w:rFonts w:ascii="Times New Roman" w:hAnsi="Times New Roman"/>
                <w:bCs/>
                <w:sz w:val="28"/>
                <w:szCs w:val="28"/>
              </w:rPr>
            </w:pPr>
            <w:r w:rsidRPr="00E10ECF">
              <w:rPr>
                <w:rFonts w:ascii="Times New Roman" w:hAnsi="Times New Roman"/>
                <w:bCs/>
                <w:sz w:val="28"/>
                <w:szCs w:val="28"/>
              </w:rPr>
              <w:t>ЕСХН</w:t>
            </w:r>
          </w:p>
        </w:tc>
        <w:tc>
          <w:tcPr>
            <w:tcW w:w="2381" w:type="dxa"/>
            <w:tcBorders>
              <w:top w:val="single" w:sz="4" w:space="0" w:color="auto"/>
              <w:left w:val="nil"/>
              <w:bottom w:val="single" w:sz="4" w:space="0" w:color="auto"/>
              <w:right w:val="single" w:sz="4" w:space="0" w:color="auto"/>
            </w:tcBorders>
            <w:noWrap/>
            <w:vAlign w:val="bottom"/>
            <w:hideMark/>
          </w:tcPr>
          <w:p w:rsidR="00385B99" w:rsidRPr="00E10ECF" w:rsidRDefault="00385B99" w:rsidP="00044853">
            <w:pPr>
              <w:spacing w:after="0" w:line="240" w:lineRule="auto"/>
              <w:jc w:val="center"/>
              <w:rPr>
                <w:rFonts w:ascii="Times New Roman" w:hAnsi="Times New Roman"/>
                <w:bCs/>
                <w:sz w:val="28"/>
                <w:szCs w:val="28"/>
              </w:rPr>
            </w:pPr>
            <w:r w:rsidRPr="00E10ECF">
              <w:rPr>
                <w:rFonts w:ascii="Times New Roman" w:hAnsi="Times New Roman"/>
                <w:bCs/>
                <w:sz w:val="28"/>
                <w:szCs w:val="28"/>
              </w:rPr>
              <w:t>1,4</w:t>
            </w:r>
          </w:p>
        </w:tc>
        <w:tc>
          <w:tcPr>
            <w:tcW w:w="2155" w:type="dxa"/>
            <w:tcBorders>
              <w:top w:val="single" w:sz="4" w:space="0" w:color="auto"/>
              <w:left w:val="nil"/>
              <w:bottom w:val="single" w:sz="4" w:space="0" w:color="auto"/>
              <w:right w:val="single" w:sz="4" w:space="0" w:color="auto"/>
            </w:tcBorders>
            <w:noWrap/>
            <w:vAlign w:val="bottom"/>
            <w:hideMark/>
          </w:tcPr>
          <w:p w:rsidR="00385B99" w:rsidRPr="00E10ECF" w:rsidRDefault="00385B99" w:rsidP="00044853">
            <w:pPr>
              <w:spacing w:after="0" w:line="240" w:lineRule="auto"/>
              <w:jc w:val="center"/>
              <w:rPr>
                <w:rFonts w:ascii="Times New Roman" w:hAnsi="Times New Roman"/>
                <w:bCs/>
                <w:sz w:val="28"/>
                <w:szCs w:val="28"/>
              </w:rPr>
            </w:pPr>
            <w:r w:rsidRPr="00E10ECF">
              <w:rPr>
                <w:rFonts w:ascii="Times New Roman" w:hAnsi="Times New Roman"/>
                <w:bCs/>
                <w:sz w:val="28"/>
                <w:szCs w:val="28"/>
              </w:rPr>
              <w:t>1,5</w:t>
            </w:r>
          </w:p>
        </w:tc>
        <w:tc>
          <w:tcPr>
            <w:tcW w:w="1418" w:type="dxa"/>
            <w:tcBorders>
              <w:top w:val="single" w:sz="4" w:space="0" w:color="auto"/>
              <w:left w:val="nil"/>
              <w:bottom w:val="single" w:sz="4" w:space="0" w:color="auto"/>
              <w:right w:val="single" w:sz="4" w:space="0" w:color="auto"/>
            </w:tcBorders>
            <w:noWrap/>
            <w:vAlign w:val="bottom"/>
            <w:hideMark/>
          </w:tcPr>
          <w:p w:rsidR="00385B99" w:rsidRPr="00E10ECF" w:rsidRDefault="00385B99" w:rsidP="00044853">
            <w:pPr>
              <w:spacing w:after="0" w:line="240" w:lineRule="auto"/>
              <w:jc w:val="center"/>
              <w:rPr>
                <w:rFonts w:ascii="Times New Roman" w:hAnsi="Times New Roman"/>
                <w:bCs/>
                <w:sz w:val="28"/>
                <w:szCs w:val="28"/>
              </w:rPr>
            </w:pPr>
            <w:r w:rsidRPr="00E10ECF">
              <w:rPr>
                <w:rFonts w:ascii="Times New Roman" w:hAnsi="Times New Roman"/>
                <w:bCs/>
                <w:sz w:val="28"/>
                <w:szCs w:val="28"/>
              </w:rPr>
              <w:t>+0,1</w:t>
            </w:r>
          </w:p>
        </w:tc>
      </w:tr>
      <w:tr w:rsidR="00385B99" w:rsidRPr="00E10ECF" w:rsidTr="00044853">
        <w:trPr>
          <w:trHeight w:val="261"/>
        </w:trPr>
        <w:tc>
          <w:tcPr>
            <w:tcW w:w="3871" w:type="dxa"/>
            <w:tcBorders>
              <w:top w:val="nil"/>
              <w:left w:val="single" w:sz="4" w:space="0" w:color="auto"/>
              <w:bottom w:val="single" w:sz="4" w:space="0" w:color="auto"/>
              <w:right w:val="single" w:sz="4" w:space="0" w:color="auto"/>
            </w:tcBorders>
            <w:noWrap/>
            <w:vAlign w:val="bottom"/>
            <w:hideMark/>
          </w:tcPr>
          <w:p w:rsidR="00385B99" w:rsidRPr="00E10ECF" w:rsidRDefault="00385B99" w:rsidP="00044853">
            <w:pPr>
              <w:spacing w:after="0" w:line="240" w:lineRule="auto"/>
              <w:rPr>
                <w:rFonts w:ascii="Times New Roman" w:hAnsi="Times New Roman"/>
                <w:sz w:val="28"/>
                <w:szCs w:val="28"/>
              </w:rPr>
            </w:pPr>
            <w:r w:rsidRPr="00E10ECF">
              <w:rPr>
                <w:rFonts w:ascii="Times New Roman" w:hAnsi="Times New Roman"/>
                <w:sz w:val="28"/>
                <w:szCs w:val="28"/>
              </w:rPr>
              <w:t>Налог на имущество физ. лиц</w:t>
            </w:r>
          </w:p>
        </w:tc>
        <w:tc>
          <w:tcPr>
            <w:tcW w:w="2381" w:type="dxa"/>
            <w:tcBorders>
              <w:top w:val="nil"/>
              <w:left w:val="nil"/>
              <w:bottom w:val="single" w:sz="4" w:space="0" w:color="auto"/>
              <w:right w:val="single" w:sz="4" w:space="0" w:color="auto"/>
            </w:tcBorders>
            <w:noWrap/>
            <w:vAlign w:val="bottom"/>
            <w:hideMark/>
          </w:tcPr>
          <w:p w:rsidR="00385B99" w:rsidRPr="00E10ECF" w:rsidRDefault="00385B99" w:rsidP="00044853">
            <w:pPr>
              <w:spacing w:after="0" w:line="240" w:lineRule="auto"/>
              <w:jc w:val="center"/>
              <w:rPr>
                <w:rFonts w:ascii="Times New Roman" w:hAnsi="Times New Roman"/>
                <w:sz w:val="28"/>
                <w:szCs w:val="28"/>
              </w:rPr>
            </w:pPr>
            <w:r w:rsidRPr="00E10ECF">
              <w:rPr>
                <w:rFonts w:ascii="Times New Roman" w:hAnsi="Times New Roman"/>
                <w:sz w:val="28"/>
                <w:szCs w:val="28"/>
              </w:rPr>
              <w:t>20,8</w:t>
            </w:r>
          </w:p>
        </w:tc>
        <w:tc>
          <w:tcPr>
            <w:tcW w:w="2155" w:type="dxa"/>
            <w:tcBorders>
              <w:top w:val="nil"/>
              <w:left w:val="nil"/>
              <w:bottom w:val="single" w:sz="4" w:space="0" w:color="auto"/>
              <w:right w:val="single" w:sz="4" w:space="0" w:color="auto"/>
            </w:tcBorders>
            <w:noWrap/>
            <w:vAlign w:val="bottom"/>
            <w:hideMark/>
          </w:tcPr>
          <w:p w:rsidR="00385B99" w:rsidRPr="00E10ECF" w:rsidRDefault="00385B99" w:rsidP="00044853">
            <w:pPr>
              <w:spacing w:after="0" w:line="240" w:lineRule="auto"/>
              <w:jc w:val="center"/>
              <w:rPr>
                <w:rFonts w:ascii="Times New Roman" w:hAnsi="Times New Roman"/>
                <w:sz w:val="28"/>
                <w:szCs w:val="28"/>
              </w:rPr>
            </w:pPr>
            <w:r w:rsidRPr="00E10ECF">
              <w:rPr>
                <w:rFonts w:ascii="Times New Roman" w:hAnsi="Times New Roman"/>
                <w:sz w:val="28"/>
                <w:szCs w:val="28"/>
              </w:rPr>
              <w:t>17,7</w:t>
            </w:r>
          </w:p>
        </w:tc>
        <w:tc>
          <w:tcPr>
            <w:tcW w:w="1418" w:type="dxa"/>
            <w:tcBorders>
              <w:top w:val="nil"/>
              <w:left w:val="nil"/>
              <w:bottom w:val="single" w:sz="4" w:space="0" w:color="auto"/>
              <w:right w:val="single" w:sz="4" w:space="0" w:color="auto"/>
            </w:tcBorders>
            <w:noWrap/>
            <w:vAlign w:val="bottom"/>
            <w:hideMark/>
          </w:tcPr>
          <w:p w:rsidR="00385B99" w:rsidRPr="00E10ECF" w:rsidRDefault="00385B99" w:rsidP="00044853">
            <w:pPr>
              <w:spacing w:after="0" w:line="240" w:lineRule="auto"/>
              <w:jc w:val="center"/>
              <w:rPr>
                <w:rFonts w:ascii="Times New Roman" w:hAnsi="Times New Roman"/>
                <w:sz w:val="28"/>
                <w:szCs w:val="28"/>
              </w:rPr>
            </w:pPr>
            <w:r w:rsidRPr="00E10ECF">
              <w:rPr>
                <w:rFonts w:ascii="Times New Roman" w:hAnsi="Times New Roman"/>
                <w:sz w:val="28"/>
                <w:szCs w:val="28"/>
              </w:rPr>
              <w:t>-3,1</w:t>
            </w:r>
          </w:p>
        </w:tc>
      </w:tr>
      <w:tr w:rsidR="00385B99" w:rsidRPr="00E10ECF" w:rsidTr="00044853">
        <w:trPr>
          <w:trHeight w:val="261"/>
        </w:trPr>
        <w:tc>
          <w:tcPr>
            <w:tcW w:w="3871" w:type="dxa"/>
            <w:tcBorders>
              <w:top w:val="nil"/>
              <w:left w:val="single" w:sz="4" w:space="0" w:color="auto"/>
              <w:bottom w:val="single" w:sz="4" w:space="0" w:color="auto"/>
              <w:right w:val="single" w:sz="4" w:space="0" w:color="auto"/>
            </w:tcBorders>
            <w:noWrap/>
            <w:vAlign w:val="bottom"/>
            <w:hideMark/>
          </w:tcPr>
          <w:p w:rsidR="00385B99" w:rsidRPr="00E10ECF" w:rsidRDefault="00385B99" w:rsidP="00044853">
            <w:pPr>
              <w:spacing w:after="0" w:line="240" w:lineRule="auto"/>
              <w:rPr>
                <w:rFonts w:ascii="Times New Roman" w:hAnsi="Times New Roman"/>
                <w:sz w:val="28"/>
                <w:szCs w:val="28"/>
              </w:rPr>
            </w:pPr>
            <w:r w:rsidRPr="00E10ECF">
              <w:rPr>
                <w:rFonts w:ascii="Times New Roman" w:hAnsi="Times New Roman"/>
                <w:sz w:val="28"/>
                <w:szCs w:val="28"/>
              </w:rPr>
              <w:t>Земельный налог с организаций</w:t>
            </w:r>
          </w:p>
        </w:tc>
        <w:tc>
          <w:tcPr>
            <w:tcW w:w="2381" w:type="dxa"/>
            <w:tcBorders>
              <w:top w:val="nil"/>
              <w:left w:val="nil"/>
              <w:bottom w:val="single" w:sz="4" w:space="0" w:color="auto"/>
              <w:right w:val="single" w:sz="4" w:space="0" w:color="auto"/>
            </w:tcBorders>
            <w:noWrap/>
            <w:vAlign w:val="bottom"/>
            <w:hideMark/>
          </w:tcPr>
          <w:p w:rsidR="00385B99" w:rsidRPr="00E10ECF" w:rsidRDefault="00385B99" w:rsidP="00044853">
            <w:pPr>
              <w:spacing w:after="0" w:line="240" w:lineRule="auto"/>
              <w:jc w:val="center"/>
              <w:rPr>
                <w:rFonts w:ascii="Times New Roman" w:hAnsi="Times New Roman"/>
                <w:sz w:val="28"/>
                <w:szCs w:val="28"/>
              </w:rPr>
            </w:pPr>
            <w:r w:rsidRPr="00E10ECF">
              <w:rPr>
                <w:rFonts w:ascii="Times New Roman" w:hAnsi="Times New Roman"/>
                <w:sz w:val="28"/>
                <w:szCs w:val="28"/>
              </w:rPr>
              <w:t>0</w:t>
            </w:r>
          </w:p>
        </w:tc>
        <w:tc>
          <w:tcPr>
            <w:tcW w:w="2155" w:type="dxa"/>
            <w:tcBorders>
              <w:top w:val="nil"/>
              <w:left w:val="nil"/>
              <w:bottom w:val="single" w:sz="4" w:space="0" w:color="auto"/>
              <w:right w:val="single" w:sz="4" w:space="0" w:color="auto"/>
            </w:tcBorders>
            <w:noWrap/>
            <w:vAlign w:val="bottom"/>
            <w:hideMark/>
          </w:tcPr>
          <w:p w:rsidR="00385B99" w:rsidRPr="00E10ECF" w:rsidRDefault="00385B99" w:rsidP="00044853">
            <w:pPr>
              <w:spacing w:after="0" w:line="240" w:lineRule="auto"/>
              <w:jc w:val="center"/>
              <w:rPr>
                <w:rFonts w:ascii="Times New Roman" w:hAnsi="Times New Roman"/>
                <w:sz w:val="28"/>
                <w:szCs w:val="28"/>
              </w:rPr>
            </w:pPr>
            <w:r w:rsidRPr="00E10ECF">
              <w:rPr>
                <w:rFonts w:ascii="Times New Roman" w:hAnsi="Times New Roman"/>
                <w:sz w:val="28"/>
                <w:szCs w:val="28"/>
              </w:rPr>
              <w:t>0,2</w:t>
            </w:r>
          </w:p>
        </w:tc>
        <w:tc>
          <w:tcPr>
            <w:tcW w:w="1418" w:type="dxa"/>
            <w:tcBorders>
              <w:top w:val="nil"/>
              <w:left w:val="nil"/>
              <w:bottom w:val="single" w:sz="4" w:space="0" w:color="auto"/>
              <w:right w:val="single" w:sz="4" w:space="0" w:color="auto"/>
            </w:tcBorders>
            <w:noWrap/>
            <w:vAlign w:val="bottom"/>
            <w:hideMark/>
          </w:tcPr>
          <w:p w:rsidR="00385B99" w:rsidRPr="00E10ECF" w:rsidRDefault="00385B99" w:rsidP="00044853">
            <w:pPr>
              <w:spacing w:after="0" w:line="240" w:lineRule="auto"/>
              <w:jc w:val="center"/>
              <w:rPr>
                <w:rFonts w:ascii="Times New Roman" w:hAnsi="Times New Roman"/>
                <w:sz w:val="28"/>
                <w:szCs w:val="28"/>
              </w:rPr>
            </w:pPr>
            <w:r w:rsidRPr="00E10ECF">
              <w:rPr>
                <w:rFonts w:ascii="Times New Roman" w:hAnsi="Times New Roman"/>
                <w:sz w:val="28"/>
                <w:szCs w:val="28"/>
              </w:rPr>
              <w:t>+0,2</w:t>
            </w:r>
          </w:p>
        </w:tc>
      </w:tr>
      <w:tr w:rsidR="00385B99" w:rsidRPr="00E10ECF" w:rsidTr="00044853">
        <w:trPr>
          <w:trHeight w:val="261"/>
        </w:trPr>
        <w:tc>
          <w:tcPr>
            <w:tcW w:w="3871" w:type="dxa"/>
            <w:tcBorders>
              <w:top w:val="nil"/>
              <w:left w:val="single" w:sz="4" w:space="0" w:color="auto"/>
              <w:bottom w:val="single" w:sz="4" w:space="0" w:color="auto"/>
              <w:right w:val="single" w:sz="4" w:space="0" w:color="auto"/>
            </w:tcBorders>
            <w:noWrap/>
            <w:vAlign w:val="bottom"/>
            <w:hideMark/>
          </w:tcPr>
          <w:p w:rsidR="00385B99" w:rsidRPr="00E10ECF" w:rsidRDefault="00385B99" w:rsidP="00044853">
            <w:pPr>
              <w:spacing w:after="0" w:line="240" w:lineRule="auto"/>
              <w:rPr>
                <w:rFonts w:ascii="Times New Roman" w:hAnsi="Times New Roman"/>
                <w:sz w:val="28"/>
                <w:szCs w:val="28"/>
              </w:rPr>
            </w:pPr>
            <w:r w:rsidRPr="00E10ECF">
              <w:rPr>
                <w:rFonts w:ascii="Times New Roman" w:hAnsi="Times New Roman"/>
                <w:sz w:val="28"/>
                <w:szCs w:val="28"/>
              </w:rPr>
              <w:t>Земельный налог с физ. лиц</w:t>
            </w:r>
          </w:p>
        </w:tc>
        <w:tc>
          <w:tcPr>
            <w:tcW w:w="2381" w:type="dxa"/>
            <w:tcBorders>
              <w:top w:val="nil"/>
              <w:left w:val="nil"/>
              <w:bottom w:val="single" w:sz="4" w:space="0" w:color="auto"/>
              <w:right w:val="single" w:sz="4" w:space="0" w:color="auto"/>
            </w:tcBorders>
            <w:noWrap/>
            <w:vAlign w:val="bottom"/>
            <w:hideMark/>
          </w:tcPr>
          <w:p w:rsidR="00385B99" w:rsidRPr="00E10ECF" w:rsidRDefault="00385B99" w:rsidP="00044853">
            <w:pPr>
              <w:spacing w:after="0" w:line="240" w:lineRule="auto"/>
              <w:jc w:val="center"/>
              <w:rPr>
                <w:rFonts w:ascii="Times New Roman" w:hAnsi="Times New Roman"/>
                <w:sz w:val="28"/>
                <w:szCs w:val="28"/>
              </w:rPr>
            </w:pPr>
            <w:r w:rsidRPr="00E10ECF">
              <w:rPr>
                <w:rFonts w:ascii="Times New Roman" w:hAnsi="Times New Roman"/>
                <w:sz w:val="28"/>
                <w:szCs w:val="28"/>
              </w:rPr>
              <w:t>66,1</w:t>
            </w:r>
          </w:p>
        </w:tc>
        <w:tc>
          <w:tcPr>
            <w:tcW w:w="2155" w:type="dxa"/>
            <w:tcBorders>
              <w:top w:val="nil"/>
              <w:left w:val="nil"/>
              <w:bottom w:val="single" w:sz="4" w:space="0" w:color="auto"/>
              <w:right w:val="single" w:sz="4" w:space="0" w:color="auto"/>
            </w:tcBorders>
            <w:noWrap/>
            <w:vAlign w:val="bottom"/>
            <w:hideMark/>
          </w:tcPr>
          <w:p w:rsidR="00385B99" w:rsidRPr="00E10ECF" w:rsidRDefault="00385B99" w:rsidP="00044853">
            <w:pPr>
              <w:spacing w:after="0" w:line="240" w:lineRule="auto"/>
              <w:jc w:val="center"/>
              <w:rPr>
                <w:rFonts w:ascii="Times New Roman" w:hAnsi="Times New Roman"/>
                <w:sz w:val="28"/>
                <w:szCs w:val="28"/>
              </w:rPr>
            </w:pPr>
            <w:r w:rsidRPr="00E10ECF">
              <w:rPr>
                <w:rFonts w:ascii="Times New Roman" w:hAnsi="Times New Roman"/>
                <w:sz w:val="28"/>
                <w:szCs w:val="28"/>
              </w:rPr>
              <w:t>55,3</w:t>
            </w:r>
          </w:p>
        </w:tc>
        <w:tc>
          <w:tcPr>
            <w:tcW w:w="1418" w:type="dxa"/>
            <w:tcBorders>
              <w:top w:val="nil"/>
              <w:left w:val="nil"/>
              <w:bottom w:val="single" w:sz="4" w:space="0" w:color="auto"/>
              <w:right w:val="single" w:sz="4" w:space="0" w:color="auto"/>
            </w:tcBorders>
            <w:noWrap/>
            <w:vAlign w:val="bottom"/>
            <w:hideMark/>
          </w:tcPr>
          <w:p w:rsidR="00385B99" w:rsidRPr="00E10ECF" w:rsidRDefault="00385B99" w:rsidP="00044853">
            <w:pPr>
              <w:spacing w:after="0" w:line="240" w:lineRule="auto"/>
              <w:jc w:val="center"/>
              <w:rPr>
                <w:rFonts w:ascii="Times New Roman" w:hAnsi="Times New Roman"/>
                <w:sz w:val="28"/>
                <w:szCs w:val="28"/>
              </w:rPr>
            </w:pPr>
            <w:r w:rsidRPr="00E10ECF">
              <w:rPr>
                <w:rFonts w:ascii="Times New Roman" w:hAnsi="Times New Roman"/>
                <w:sz w:val="28"/>
                <w:szCs w:val="28"/>
              </w:rPr>
              <w:t>-10,8</w:t>
            </w:r>
          </w:p>
        </w:tc>
      </w:tr>
      <w:tr w:rsidR="00385B99" w:rsidRPr="00E10ECF" w:rsidTr="00044853">
        <w:trPr>
          <w:trHeight w:val="261"/>
        </w:trPr>
        <w:tc>
          <w:tcPr>
            <w:tcW w:w="3871" w:type="dxa"/>
            <w:tcBorders>
              <w:top w:val="nil"/>
              <w:left w:val="single" w:sz="4" w:space="0" w:color="auto"/>
              <w:bottom w:val="single" w:sz="4" w:space="0" w:color="auto"/>
              <w:right w:val="single" w:sz="4" w:space="0" w:color="auto"/>
            </w:tcBorders>
            <w:noWrap/>
            <w:vAlign w:val="bottom"/>
            <w:hideMark/>
          </w:tcPr>
          <w:p w:rsidR="00385B99" w:rsidRPr="00E10ECF" w:rsidRDefault="00385B99" w:rsidP="00044853">
            <w:pPr>
              <w:spacing w:after="0" w:line="240" w:lineRule="auto"/>
              <w:rPr>
                <w:rFonts w:ascii="Times New Roman" w:hAnsi="Times New Roman"/>
                <w:sz w:val="28"/>
                <w:szCs w:val="28"/>
              </w:rPr>
            </w:pPr>
            <w:r w:rsidRPr="00E10ECF">
              <w:rPr>
                <w:rFonts w:ascii="Times New Roman" w:hAnsi="Times New Roman"/>
                <w:sz w:val="28"/>
                <w:szCs w:val="28"/>
              </w:rPr>
              <w:t>итого</w:t>
            </w:r>
          </w:p>
        </w:tc>
        <w:tc>
          <w:tcPr>
            <w:tcW w:w="2381" w:type="dxa"/>
            <w:tcBorders>
              <w:top w:val="nil"/>
              <w:left w:val="nil"/>
              <w:bottom w:val="single" w:sz="4" w:space="0" w:color="auto"/>
              <w:right w:val="single" w:sz="4" w:space="0" w:color="auto"/>
            </w:tcBorders>
            <w:noWrap/>
            <w:vAlign w:val="bottom"/>
            <w:hideMark/>
          </w:tcPr>
          <w:p w:rsidR="00385B99" w:rsidRPr="00E10ECF" w:rsidRDefault="00385B99" w:rsidP="00044853">
            <w:pPr>
              <w:spacing w:after="0" w:line="240" w:lineRule="auto"/>
              <w:jc w:val="center"/>
              <w:rPr>
                <w:rFonts w:ascii="Times New Roman" w:hAnsi="Times New Roman"/>
                <w:sz w:val="28"/>
                <w:szCs w:val="28"/>
              </w:rPr>
            </w:pPr>
            <w:r w:rsidRPr="00E10ECF">
              <w:rPr>
                <w:rFonts w:ascii="Times New Roman" w:hAnsi="Times New Roman"/>
                <w:sz w:val="28"/>
                <w:szCs w:val="28"/>
              </w:rPr>
              <w:t>88,5</w:t>
            </w:r>
          </w:p>
        </w:tc>
        <w:tc>
          <w:tcPr>
            <w:tcW w:w="2155" w:type="dxa"/>
            <w:tcBorders>
              <w:top w:val="nil"/>
              <w:left w:val="nil"/>
              <w:bottom w:val="single" w:sz="4" w:space="0" w:color="auto"/>
              <w:right w:val="single" w:sz="4" w:space="0" w:color="auto"/>
            </w:tcBorders>
            <w:noWrap/>
            <w:vAlign w:val="bottom"/>
            <w:hideMark/>
          </w:tcPr>
          <w:p w:rsidR="00385B99" w:rsidRPr="00E10ECF" w:rsidRDefault="00385B99" w:rsidP="00044853">
            <w:pPr>
              <w:spacing w:after="0" w:line="240" w:lineRule="auto"/>
              <w:jc w:val="center"/>
              <w:rPr>
                <w:rFonts w:ascii="Times New Roman" w:hAnsi="Times New Roman"/>
                <w:sz w:val="28"/>
                <w:szCs w:val="28"/>
              </w:rPr>
            </w:pPr>
            <w:r w:rsidRPr="00E10ECF">
              <w:rPr>
                <w:rFonts w:ascii="Times New Roman" w:hAnsi="Times New Roman"/>
                <w:sz w:val="28"/>
                <w:szCs w:val="28"/>
              </w:rPr>
              <w:t>75,4</w:t>
            </w:r>
          </w:p>
        </w:tc>
        <w:tc>
          <w:tcPr>
            <w:tcW w:w="1418" w:type="dxa"/>
            <w:tcBorders>
              <w:top w:val="nil"/>
              <w:left w:val="nil"/>
              <w:bottom w:val="single" w:sz="4" w:space="0" w:color="auto"/>
              <w:right w:val="single" w:sz="4" w:space="0" w:color="auto"/>
            </w:tcBorders>
            <w:noWrap/>
            <w:vAlign w:val="bottom"/>
            <w:hideMark/>
          </w:tcPr>
          <w:p w:rsidR="00385B99" w:rsidRPr="00E10ECF" w:rsidRDefault="00385B99" w:rsidP="00044853">
            <w:pPr>
              <w:spacing w:after="0" w:line="240" w:lineRule="auto"/>
              <w:jc w:val="center"/>
              <w:rPr>
                <w:rFonts w:ascii="Times New Roman" w:hAnsi="Times New Roman"/>
                <w:sz w:val="28"/>
                <w:szCs w:val="28"/>
              </w:rPr>
            </w:pPr>
            <w:r w:rsidRPr="00E10ECF">
              <w:rPr>
                <w:rFonts w:ascii="Times New Roman" w:hAnsi="Times New Roman"/>
                <w:sz w:val="28"/>
                <w:szCs w:val="28"/>
              </w:rPr>
              <w:t>-13,1</w:t>
            </w:r>
          </w:p>
        </w:tc>
      </w:tr>
    </w:tbl>
    <w:p w:rsidR="00385B99" w:rsidRPr="00E10ECF" w:rsidRDefault="00385B99" w:rsidP="00385B99">
      <w:pPr>
        <w:spacing w:after="0" w:line="240" w:lineRule="auto"/>
        <w:jc w:val="both"/>
        <w:rPr>
          <w:rFonts w:ascii="Times New Roman" w:hAnsi="Times New Roman"/>
          <w:sz w:val="28"/>
          <w:szCs w:val="28"/>
        </w:rPr>
      </w:pPr>
      <w:r w:rsidRPr="00E10ECF">
        <w:rPr>
          <w:rFonts w:ascii="Times New Roman" w:hAnsi="Times New Roman"/>
          <w:sz w:val="28"/>
          <w:szCs w:val="28"/>
        </w:rPr>
        <w:t xml:space="preserve">          </w:t>
      </w:r>
    </w:p>
    <w:p w:rsidR="00385B99" w:rsidRPr="00E10ECF" w:rsidRDefault="00385B99" w:rsidP="00385B99">
      <w:pPr>
        <w:spacing w:after="0" w:line="240" w:lineRule="auto"/>
        <w:jc w:val="both"/>
        <w:rPr>
          <w:rFonts w:ascii="Times New Roman" w:hAnsi="Times New Roman"/>
          <w:sz w:val="28"/>
          <w:szCs w:val="28"/>
        </w:rPr>
      </w:pPr>
      <w:r w:rsidRPr="00E10ECF">
        <w:rPr>
          <w:rFonts w:ascii="Times New Roman" w:hAnsi="Times New Roman"/>
          <w:sz w:val="28"/>
          <w:szCs w:val="28"/>
        </w:rPr>
        <w:t xml:space="preserve">           Недоимка по платежам в бюджет муниципального образования по состоянию на 01.07.2022 г. по сравнению с данными на 01.07.2021 г. уменьшилась на 13,1 тыс. руб., в том числе: </w:t>
      </w:r>
    </w:p>
    <w:p w:rsidR="00385B99" w:rsidRPr="00E10ECF" w:rsidRDefault="00385B99" w:rsidP="00385B99">
      <w:pPr>
        <w:spacing w:after="0" w:line="240" w:lineRule="auto"/>
        <w:jc w:val="both"/>
        <w:rPr>
          <w:rFonts w:ascii="Times New Roman" w:hAnsi="Times New Roman"/>
          <w:sz w:val="28"/>
          <w:szCs w:val="28"/>
        </w:rPr>
      </w:pPr>
      <w:r w:rsidRPr="00E10ECF">
        <w:rPr>
          <w:rFonts w:ascii="Times New Roman" w:hAnsi="Times New Roman"/>
          <w:sz w:val="28"/>
          <w:szCs w:val="28"/>
        </w:rPr>
        <w:lastRenderedPageBreak/>
        <w:t>- по налогу на имущество физических лиц уменьшилась на 3,1 тыс. руб.;</w:t>
      </w:r>
    </w:p>
    <w:p w:rsidR="00385B99" w:rsidRPr="00E10ECF" w:rsidRDefault="00385B99" w:rsidP="00385B99">
      <w:pPr>
        <w:spacing w:after="0" w:line="240" w:lineRule="auto"/>
        <w:jc w:val="both"/>
        <w:rPr>
          <w:rFonts w:ascii="Times New Roman" w:hAnsi="Times New Roman"/>
          <w:sz w:val="28"/>
          <w:szCs w:val="28"/>
        </w:rPr>
      </w:pPr>
      <w:r w:rsidRPr="00E10ECF">
        <w:rPr>
          <w:rFonts w:ascii="Times New Roman" w:hAnsi="Times New Roman"/>
          <w:sz w:val="28"/>
          <w:szCs w:val="28"/>
        </w:rPr>
        <w:t>- по земельному налогу с физических лиц уменьшилась на 10,8 тыс. руб.;</w:t>
      </w:r>
    </w:p>
    <w:p w:rsidR="00385B99" w:rsidRPr="00E10ECF" w:rsidRDefault="00385B99" w:rsidP="00385B99">
      <w:pPr>
        <w:spacing w:after="0" w:line="240" w:lineRule="auto"/>
        <w:jc w:val="both"/>
        <w:rPr>
          <w:rFonts w:ascii="Times New Roman" w:hAnsi="Times New Roman"/>
          <w:sz w:val="28"/>
          <w:szCs w:val="28"/>
        </w:rPr>
      </w:pPr>
      <w:r w:rsidRPr="00E10ECF">
        <w:rPr>
          <w:rFonts w:ascii="Times New Roman" w:hAnsi="Times New Roman"/>
          <w:sz w:val="28"/>
          <w:szCs w:val="28"/>
        </w:rPr>
        <w:t>- по налогу на доходы физических лиц увеличилась на 0,5 тыс. руб.;</w:t>
      </w:r>
    </w:p>
    <w:p w:rsidR="00385B99" w:rsidRPr="00E10ECF" w:rsidRDefault="00385B99" w:rsidP="00385B99">
      <w:pPr>
        <w:spacing w:after="0" w:line="240" w:lineRule="auto"/>
        <w:jc w:val="both"/>
        <w:rPr>
          <w:rFonts w:ascii="Times New Roman" w:hAnsi="Times New Roman"/>
          <w:sz w:val="28"/>
          <w:szCs w:val="28"/>
        </w:rPr>
      </w:pPr>
      <w:r w:rsidRPr="00E10ECF">
        <w:rPr>
          <w:rFonts w:ascii="Times New Roman" w:hAnsi="Times New Roman"/>
          <w:sz w:val="28"/>
          <w:szCs w:val="28"/>
        </w:rPr>
        <w:t>- по единому сельскохозяйственному налогу увеличилась на 0,1 тыс. руб.;</w:t>
      </w:r>
    </w:p>
    <w:p w:rsidR="00385B99" w:rsidRPr="00E10ECF" w:rsidRDefault="00385B99" w:rsidP="00385B99">
      <w:pPr>
        <w:spacing w:after="0" w:line="240" w:lineRule="auto"/>
        <w:jc w:val="both"/>
        <w:rPr>
          <w:rFonts w:ascii="Times New Roman" w:hAnsi="Times New Roman"/>
          <w:sz w:val="28"/>
          <w:szCs w:val="28"/>
        </w:rPr>
      </w:pPr>
      <w:r w:rsidRPr="00E10ECF">
        <w:rPr>
          <w:rFonts w:ascii="Times New Roman" w:hAnsi="Times New Roman"/>
          <w:sz w:val="28"/>
          <w:szCs w:val="28"/>
        </w:rPr>
        <w:t>- по земельному налогу с организаций увеличилась на 0,2 тыс. руб.</w:t>
      </w:r>
    </w:p>
    <w:p w:rsidR="00385B99" w:rsidRPr="00E10ECF" w:rsidRDefault="00385B99" w:rsidP="00385B99">
      <w:pPr>
        <w:spacing w:after="0" w:line="240" w:lineRule="auto"/>
        <w:jc w:val="both"/>
        <w:rPr>
          <w:rFonts w:ascii="Times New Roman" w:hAnsi="Times New Roman"/>
          <w:sz w:val="28"/>
          <w:szCs w:val="28"/>
        </w:rPr>
      </w:pPr>
    </w:p>
    <w:p w:rsidR="00385B99" w:rsidRPr="00E10ECF" w:rsidRDefault="00385B99" w:rsidP="00385B99">
      <w:pPr>
        <w:tabs>
          <w:tab w:val="left" w:pos="567"/>
          <w:tab w:val="left" w:pos="851"/>
          <w:tab w:val="left" w:pos="993"/>
        </w:tabs>
        <w:spacing w:after="0" w:line="240" w:lineRule="auto"/>
        <w:ind w:firstLine="381"/>
        <w:jc w:val="both"/>
        <w:rPr>
          <w:rFonts w:ascii="Times New Roman" w:hAnsi="Times New Roman"/>
          <w:sz w:val="28"/>
          <w:szCs w:val="28"/>
        </w:rPr>
      </w:pPr>
      <w:r w:rsidRPr="00E10ECF">
        <w:rPr>
          <w:rFonts w:ascii="Times New Roman" w:hAnsi="Times New Roman"/>
          <w:sz w:val="28"/>
          <w:szCs w:val="28"/>
        </w:rPr>
        <w:t xml:space="preserve">    Безвозмездные поступления в 1 полугодии 2022 года при плане </w:t>
      </w:r>
      <w:r w:rsidRPr="00E10ECF">
        <w:rPr>
          <w:rFonts w:ascii="Times New Roman" w:hAnsi="Times New Roman"/>
          <w:b/>
          <w:sz w:val="28"/>
          <w:szCs w:val="28"/>
        </w:rPr>
        <w:t xml:space="preserve">7 055,3 </w:t>
      </w:r>
      <w:r w:rsidRPr="00E10ECF">
        <w:rPr>
          <w:rFonts w:ascii="Times New Roman" w:hAnsi="Times New Roman"/>
          <w:sz w:val="28"/>
          <w:szCs w:val="28"/>
        </w:rPr>
        <w:t xml:space="preserve">тыс. руб., составили </w:t>
      </w:r>
      <w:r w:rsidRPr="00E10ECF">
        <w:rPr>
          <w:rFonts w:ascii="Times New Roman" w:hAnsi="Times New Roman"/>
          <w:b/>
          <w:sz w:val="28"/>
          <w:szCs w:val="28"/>
        </w:rPr>
        <w:t xml:space="preserve">7 055,3 </w:t>
      </w:r>
      <w:r w:rsidRPr="00E10ECF">
        <w:rPr>
          <w:rFonts w:ascii="Times New Roman" w:hAnsi="Times New Roman"/>
          <w:sz w:val="28"/>
          <w:szCs w:val="28"/>
        </w:rPr>
        <w:t xml:space="preserve">тыс. руб. или </w:t>
      </w:r>
      <w:r w:rsidRPr="00E10ECF">
        <w:rPr>
          <w:rFonts w:ascii="Times New Roman" w:hAnsi="Times New Roman"/>
          <w:b/>
          <w:sz w:val="28"/>
          <w:szCs w:val="28"/>
        </w:rPr>
        <w:t>100,0</w:t>
      </w:r>
      <w:r w:rsidRPr="00E10ECF">
        <w:rPr>
          <w:rFonts w:ascii="Times New Roman" w:hAnsi="Times New Roman"/>
          <w:sz w:val="28"/>
          <w:szCs w:val="28"/>
        </w:rPr>
        <w:t xml:space="preserve"> %. </w:t>
      </w:r>
    </w:p>
    <w:p w:rsidR="00385B99" w:rsidRPr="00E10ECF" w:rsidRDefault="00385B99" w:rsidP="00385B99">
      <w:pPr>
        <w:spacing w:after="0" w:line="240" w:lineRule="auto"/>
        <w:jc w:val="both"/>
        <w:rPr>
          <w:rFonts w:ascii="Times New Roman" w:hAnsi="Times New Roman"/>
          <w:sz w:val="28"/>
          <w:szCs w:val="28"/>
        </w:rPr>
      </w:pPr>
      <w:r w:rsidRPr="00E10ECF">
        <w:rPr>
          <w:rFonts w:ascii="Times New Roman" w:hAnsi="Times New Roman"/>
          <w:sz w:val="28"/>
          <w:szCs w:val="28"/>
        </w:rPr>
        <w:t xml:space="preserve">           Доля безвозмездных поступлений в общей сумме доходов составила 90,5 %.</w:t>
      </w:r>
    </w:p>
    <w:p w:rsidR="00385B99" w:rsidRPr="00E10ECF" w:rsidRDefault="00385B99" w:rsidP="00385B99">
      <w:pPr>
        <w:spacing w:after="0" w:line="240" w:lineRule="auto"/>
        <w:rPr>
          <w:rFonts w:ascii="Times New Roman" w:hAnsi="Times New Roman"/>
          <w:sz w:val="28"/>
          <w:szCs w:val="28"/>
        </w:rPr>
      </w:pPr>
      <w:r w:rsidRPr="00E10ECF">
        <w:rPr>
          <w:rFonts w:ascii="Times New Roman" w:hAnsi="Times New Roman"/>
          <w:sz w:val="28"/>
          <w:szCs w:val="28"/>
        </w:rPr>
        <w:t xml:space="preserve">           Доля налоговых и неналоговых доходов в общей сумме доходов составила 9,5 %.</w:t>
      </w:r>
    </w:p>
    <w:p w:rsidR="00385B99" w:rsidRPr="00E10ECF" w:rsidRDefault="00385B99" w:rsidP="00385B99">
      <w:pPr>
        <w:spacing w:after="0" w:line="240" w:lineRule="auto"/>
        <w:jc w:val="center"/>
        <w:rPr>
          <w:rFonts w:ascii="Times New Roman" w:hAnsi="Times New Roman"/>
          <w:b/>
          <w:sz w:val="28"/>
          <w:szCs w:val="28"/>
        </w:rPr>
      </w:pPr>
    </w:p>
    <w:p w:rsidR="00385B99" w:rsidRPr="00E10ECF" w:rsidRDefault="00385B99" w:rsidP="00385B99">
      <w:pPr>
        <w:spacing w:after="0" w:line="240" w:lineRule="auto"/>
        <w:jc w:val="center"/>
        <w:rPr>
          <w:rFonts w:ascii="Times New Roman" w:hAnsi="Times New Roman"/>
          <w:b/>
          <w:sz w:val="28"/>
          <w:szCs w:val="28"/>
        </w:rPr>
      </w:pPr>
      <w:r w:rsidRPr="00E10ECF">
        <w:rPr>
          <w:rFonts w:ascii="Times New Roman" w:hAnsi="Times New Roman"/>
          <w:b/>
          <w:sz w:val="28"/>
          <w:szCs w:val="28"/>
          <w:lang w:val="en-US"/>
        </w:rPr>
        <w:t>II</w:t>
      </w:r>
      <w:r w:rsidRPr="00E10ECF">
        <w:rPr>
          <w:rFonts w:ascii="Times New Roman" w:hAnsi="Times New Roman"/>
          <w:b/>
          <w:sz w:val="28"/>
          <w:szCs w:val="28"/>
        </w:rPr>
        <w:t>. РАСХОДЫ</w:t>
      </w:r>
    </w:p>
    <w:p w:rsidR="00385B99" w:rsidRPr="00E10ECF" w:rsidRDefault="00385B99" w:rsidP="00385B99">
      <w:pPr>
        <w:spacing w:after="0" w:line="240" w:lineRule="auto"/>
        <w:ind w:left="851" w:right="567"/>
        <w:jc w:val="center"/>
        <w:rPr>
          <w:rFonts w:ascii="Times New Roman" w:hAnsi="Times New Roman"/>
          <w:b/>
          <w:sz w:val="28"/>
          <w:szCs w:val="28"/>
        </w:rPr>
      </w:pPr>
    </w:p>
    <w:p w:rsidR="00385B99" w:rsidRPr="00E10ECF" w:rsidRDefault="00385B99" w:rsidP="00385B99">
      <w:pPr>
        <w:tabs>
          <w:tab w:val="left" w:pos="9780"/>
        </w:tabs>
        <w:spacing w:after="0" w:line="240" w:lineRule="auto"/>
        <w:ind w:left="142" w:right="141" w:firstLine="567"/>
        <w:jc w:val="both"/>
        <w:rPr>
          <w:rFonts w:ascii="Times New Roman" w:hAnsi="Times New Roman"/>
          <w:sz w:val="28"/>
          <w:szCs w:val="28"/>
        </w:rPr>
      </w:pPr>
      <w:r w:rsidRPr="00E10ECF">
        <w:rPr>
          <w:rFonts w:ascii="Times New Roman" w:hAnsi="Times New Roman"/>
          <w:sz w:val="28"/>
          <w:szCs w:val="28"/>
        </w:rPr>
        <w:t xml:space="preserve">По расходам бюджет Едогонского муниципального образования за 1 полугодие 2022 года при плане </w:t>
      </w:r>
      <w:r w:rsidRPr="00E10ECF">
        <w:rPr>
          <w:rFonts w:ascii="Times New Roman" w:hAnsi="Times New Roman"/>
          <w:b/>
          <w:sz w:val="28"/>
          <w:szCs w:val="28"/>
        </w:rPr>
        <w:t>7 079,8</w:t>
      </w:r>
      <w:r w:rsidRPr="00E10ECF">
        <w:rPr>
          <w:rFonts w:ascii="Times New Roman" w:hAnsi="Times New Roman"/>
          <w:sz w:val="28"/>
          <w:szCs w:val="28"/>
        </w:rPr>
        <w:t xml:space="preserve"> тыс. рублей исполнен в сумме 7 079,8 тыс. рублей или 100 % (Приложение № 2).</w:t>
      </w:r>
    </w:p>
    <w:p w:rsidR="00385B99" w:rsidRPr="00E10ECF" w:rsidRDefault="00385B99" w:rsidP="00385B99">
      <w:pPr>
        <w:spacing w:after="0" w:line="240" w:lineRule="auto"/>
        <w:ind w:left="567" w:right="141" w:firstLine="709"/>
        <w:jc w:val="center"/>
        <w:rPr>
          <w:rFonts w:ascii="Times New Roman" w:hAnsi="Times New Roman"/>
          <w:b/>
          <w:sz w:val="28"/>
          <w:szCs w:val="28"/>
        </w:rPr>
      </w:pPr>
      <w:r w:rsidRPr="00E10ECF">
        <w:rPr>
          <w:rFonts w:ascii="Times New Roman" w:hAnsi="Times New Roman"/>
          <w:b/>
          <w:sz w:val="28"/>
          <w:szCs w:val="28"/>
        </w:rPr>
        <w:t>По функциональной структуре:</w:t>
      </w:r>
    </w:p>
    <w:p w:rsidR="00385B99" w:rsidRPr="00E10ECF" w:rsidRDefault="00385B99" w:rsidP="00385B99">
      <w:pPr>
        <w:spacing w:after="0" w:line="240" w:lineRule="auto"/>
        <w:ind w:left="567" w:right="141" w:firstLine="709"/>
        <w:jc w:val="center"/>
        <w:rPr>
          <w:rFonts w:ascii="Times New Roman" w:hAnsi="Times New Roman"/>
          <w:sz w:val="28"/>
          <w:szCs w:val="28"/>
        </w:rPr>
      </w:pPr>
    </w:p>
    <w:p w:rsidR="00385B99" w:rsidRPr="00E10ECF" w:rsidRDefault="00385B99" w:rsidP="00385B99">
      <w:pPr>
        <w:numPr>
          <w:ilvl w:val="0"/>
          <w:numId w:val="2"/>
        </w:numPr>
        <w:spacing w:after="0" w:line="240" w:lineRule="auto"/>
        <w:rPr>
          <w:rFonts w:ascii="Times New Roman" w:hAnsi="Times New Roman"/>
          <w:sz w:val="28"/>
          <w:szCs w:val="28"/>
        </w:rPr>
      </w:pPr>
      <w:r w:rsidRPr="00E10ECF">
        <w:rPr>
          <w:rFonts w:ascii="Times New Roman" w:hAnsi="Times New Roman"/>
          <w:sz w:val="28"/>
          <w:szCs w:val="28"/>
        </w:rPr>
        <w:t xml:space="preserve">Расходы на социально-культурную сферу – 38,0 % (2 696,1 тыс. рублей); </w:t>
      </w:r>
    </w:p>
    <w:p w:rsidR="00385B99" w:rsidRPr="00E10ECF" w:rsidRDefault="00385B99" w:rsidP="00385B99">
      <w:pPr>
        <w:numPr>
          <w:ilvl w:val="0"/>
          <w:numId w:val="2"/>
        </w:numPr>
        <w:spacing w:after="0" w:line="240" w:lineRule="auto"/>
        <w:rPr>
          <w:rFonts w:ascii="Times New Roman" w:hAnsi="Times New Roman"/>
          <w:sz w:val="28"/>
          <w:szCs w:val="28"/>
        </w:rPr>
      </w:pPr>
      <w:r w:rsidRPr="00E10ECF">
        <w:rPr>
          <w:rFonts w:ascii="Times New Roman" w:hAnsi="Times New Roman"/>
          <w:sz w:val="28"/>
          <w:szCs w:val="28"/>
        </w:rPr>
        <w:t>Расходы на общегосударственные вопросы – 35,5 % (2 514,1 тыс. рублей);</w:t>
      </w:r>
    </w:p>
    <w:p w:rsidR="00385B99" w:rsidRPr="00E10ECF" w:rsidRDefault="00385B99" w:rsidP="00385B99">
      <w:pPr>
        <w:numPr>
          <w:ilvl w:val="0"/>
          <w:numId w:val="2"/>
        </w:numPr>
        <w:spacing w:after="0" w:line="240" w:lineRule="auto"/>
        <w:rPr>
          <w:rFonts w:ascii="Times New Roman" w:hAnsi="Times New Roman"/>
          <w:sz w:val="28"/>
          <w:szCs w:val="28"/>
        </w:rPr>
      </w:pPr>
      <w:r w:rsidRPr="00E10ECF">
        <w:rPr>
          <w:rFonts w:ascii="Times New Roman" w:hAnsi="Times New Roman"/>
          <w:sz w:val="28"/>
          <w:szCs w:val="28"/>
        </w:rPr>
        <w:t>Расходы на межбюджетные трансферты – 14,6 % (1 030,6 тыс. рублей);</w:t>
      </w:r>
    </w:p>
    <w:p w:rsidR="00385B99" w:rsidRPr="00E10ECF" w:rsidRDefault="00385B99" w:rsidP="00385B99">
      <w:pPr>
        <w:numPr>
          <w:ilvl w:val="0"/>
          <w:numId w:val="2"/>
        </w:numPr>
        <w:spacing w:after="0" w:line="240" w:lineRule="auto"/>
        <w:rPr>
          <w:rFonts w:ascii="Times New Roman" w:hAnsi="Times New Roman"/>
          <w:sz w:val="28"/>
          <w:szCs w:val="28"/>
        </w:rPr>
      </w:pPr>
      <w:r w:rsidRPr="00E10ECF">
        <w:rPr>
          <w:rFonts w:ascii="Times New Roman" w:hAnsi="Times New Roman"/>
          <w:sz w:val="28"/>
          <w:szCs w:val="28"/>
        </w:rPr>
        <w:t>Расходы на национальную экономику – 6,4 % (452,8 тыс. рублей);</w:t>
      </w:r>
    </w:p>
    <w:p w:rsidR="00385B99" w:rsidRPr="00E10ECF" w:rsidRDefault="00385B99" w:rsidP="00385B99">
      <w:pPr>
        <w:numPr>
          <w:ilvl w:val="0"/>
          <w:numId w:val="2"/>
        </w:numPr>
        <w:spacing w:after="0" w:line="240" w:lineRule="auto"/>
        <w:rPr>
          <w:rFonts w:ascii="Times New Roman" w:hAnsi="Times New Roman"/>
          <w:sz w:val="28"/>
          <w:szCs w:val="28"/>
        </w:rPr>
      </w:pPr>
      <w:r w:rsidRPr="00E10ECF">
        <w:rPr>
          <w:rFonts w:ascii="Times New Roman" w:hAnsi="Times New Roman"/>
          <w:sz w:val="28"/>
          <w:szCs w:val="28"/>
        </w:rPr>
        <w:t>Расходы на физическую культуру –  2,6 % (184,0 тыс. рублей);</w:t>
      </w:r>
    </w:p>
    <w:p w:rsidR="00385B99" w:rsidRPr="00E10ECF" w:rsidRDefault="00385B99" w:rsidP="00385B99">
      <w:pPr>
        <w:numPr>
          <w:ilvl w:val="0"/>
          <w:numId w:val="2"/>
        </w:numPr>
        <w:spacing w:after="0" w:line="240" w:lineRule="auto"/>
        <w:rPr>
          <w:rFonts w:ascii="Times New Roman" w:hAnsi="Times New Roman"/>
          <w:sz w:val="28"/>
          <w:szCs w:val="28"/>
        </w:rPr>
      </w:pPr>
      <w:r w:rsidRPr="00E10ECF">
        <w:rPr>
          <w:rFonts w:ascii="Times New Roman" w:hAnsi="Times New Roman"/>
          <w:sz w:val="28"/>
          <w:szCs w:val="28"/>
        </w:rPr>
        <w:t>Расходы на жилищно-коммунальное хозяйство – 2,0 % (137,6 тыс. рублей);</w:t>
      </w:r>
    </w:p>
    <w:p w:rsidR="00385B99" w:rsidRPr="00E10ECF" w:rsidRDefault="00385B99" w:rsidP="00385B99">
      <w:pPr>
        <w:numPr>
          <w:ilvl w:val="0"/>
          <w:numId w:val="2"/>
        </w:numPr>
        <w:spacing w:after="0" w:line="240" w:lineRule="auto"/>
        <w:ind w:right="141"/>
        <w:jc w:val="both"/>
        <w:rPr>
          <w:rFonts w:ascii="Times New Roman" w:hAnsi="Times New Roman"/>
          <w:sz w:val="28"/>
          <w:szCs w:val="28"/>
        </w:rPr>
      </w:pPr>
      <w:r w:rsidRPr="00E10ECF">
        <w:rPr>
          <w:rFonts w:ascii="Times New Roman" w:hAnsi="Times New Roman"/>
          <w:sz w:val="28"/>
          <w:szCs w:val="28"/>
        </w:rPr>
        <w:t>Расходы на национальную оборону –  0,9 % (64,6 тыс. рублей);</w:t>
      </w:r>
    </w:p>
    <w:p w:rsidR="00385B99" w:rsidRPr="00E10ECF" w:rsidRDefault="00385B99" w:rsidP="00385B99">
      <w:pPr>
        <w:spacing w:after="0" w:line="240" w:lineRule="auto"/>
        <w:ind w:left="142" w:right="141" w:firstLine="567"/>
        <w:jc w:val="both"/>
        <w:rPr>
          <w:rFonts w:ascii="Times New Roman" w:hAnsi="Times New Roman"/>
          <w:sz w:val="28"/>
          <w:szCs w:val="28"/>
        </w:rPr>
      </w:pPr>
    </w:p>
    <w:p w:rsidR="00385B99" w:rsidRPr="00E10ECF" w:rsidRDefault="00385B99" w:rsidP="00385B99">
      <w:pPr>
        <w:spacing w:after="0" w:line="240" w:lineRule="auto"/>
        <w:ind w:left="142" w:right="141" w:firstLine="578"/>
        <w:jc w:val="both"/>
        <w:rPr>
          <w:rFonts w:ascii="Times New Roman" w:hAnsi="Times New Roman"/>
          <w:sz w:val="28"/>
          <w:szCs w:val="28"/>
        </w:rPr>
      </w:pPr>
      <w:r w:rsidRPr="00E10ECF">
        <w:rPr>
          <w:rFonts w:ascii="Times New Roman" w:hAnsi="Times New Roman"/>
          <w:sz w:val="28"/>
          <w:szCs w:val="28"/>
        </w:rPr>
        <w:t>Значимая часть бюджетных ассигнований направлена на социально-культурную сферу -</w:t>
      </w:r>
      <w:r w:rsidRPr="00E10ECF">
        <w:rPr>
          <w:rFonts w:ascii="Times New Roman" w:hAnsi="Times New Roman"/>
          <w:b/>
          <w:sz w:val="28"/>
          <w:szCs w:val="28"/>
        </w:rPr>
        <w:t>2 696,1</w:t>
      </w:r>
      <w:r w:rsidRPr="00E10ECF">
        <w:rPr>
          <w:rFonts w:ascii="Times New Roman" w:hAnsi="Times New Roman"/>
          <w:sz w:val="28"/>
          <w:szCs w:val="28"/>
        </w:rPr>
        <w:t xml:space="preserve"> тыс. рублей, из них:</w:t>
      </w:r>
    </w:p>
    <w:p w:rsidR="00385B99" w:rsidRPr="00E10ECF" w:rsidRDefault="00385B99" w:rsidP="00385B99">
      <w:pPr>
        <w:numPr>
          <w:ilvl w:val="0"/>
          <w:numId w:val="3"/>
        </w:numPr>
        <w:spacing w:after="0" w:line="240" w:lineRule="auto"/>
        <w:ind w:right="141"/>
        <w:jc w:val="both"/>
        <w:rPr>
          <w:rFonts w:ascii="Times New Roman" w:hAnsi="Times New Roman"/>
          <w:sz w:val="28"/>
          <w:szCs w:val="28"/>
        </w:rPr>
      </w:pPr>
      <w:r w:rsidRPr="00E10ECF">
        <w:rPr>
          <w:rFonts w:ascii="Times New Roman" w:hAnsi="Times New Roman"/>
          <w:sz w:val="28"/>
          <w:szCs w:val="28"/>
        </w:rPr>
        <w:t xml:space="preserve">на культуру в сумме </w:t>
      </w:r>
      <w:r w:rsidRPr="00E10ECF">
        <w:rPr>
          <w:rFonts w:ascii="Times New Roman" w:hAnsi="Times New Roman"/>
          <w:b/>
          <w:sz w:val="28"/>
          <w:szCs w:val="28"/>
        </w:rPr>
        <w:t xml:space="preserve">2 471,4 </w:t>
      </w:r>
      <w:r w:rsidRPr="00E10ECF">
        <w:rPr>
          <w:rFonts w:ascii="Times New Roman" w:hAnsi="Times New Roman"/>
          <w:sz w:val="28"/>
          <w:szCs w:val="28"/>
        </w:rPr>
        <w:t>тыс. рублей или 34,9 % от общего объема расходов;</w:t>
      </w:r>
    </w:p>
    <w:p w:rsidR="00385B99" w:rsidRPr="00E10ECF" w:rsidRDefault="00385B99" w:rsidP="00385B99">
      <w:pPr>
        <w:numPr>
          <w:ilvl w:val="0"/>
          <w:numId w:val="3"/>
        </w:numPr>
        <w:spacing w:after="0" w:line="240" w:lineRule="auto"/>
        <w:ind w:right="141"/>
        <w:jc w:val="both"/>
        <w:rPr>
          <w:rFonts w:ascii="Times New Roman" w:hAnsi="Times New Roman"/>
          <w:sz w:val="28"/>
          <w:szCs w:val="28"/>
        </w:rPr>
      </w:pPr>
      <w:r w:rsidRPr="00E10ECF">
        <w:rPr>
          <w:rFonts w:ascii="Times New Roman" w:hAnsi="Times New Roman"/>
          <w:sz w:val="28"/>
          <w:szCs w:val="28"/>
        </w:rPr>
        <w:t xml:space="preserve">на социальную политику в сумме </w:t>
      </w:r>
      <w:r w:rsidRPr="00E10ECF">
        <w:rPr>
          <w:rFonts w:ascii="Times New Roman" w:hAnsi="Times New Roman"/>
          <w:b/>
          <w:sz w:val="28"/>
          <w:szCs w:val="28"/>
        </w:rPr>
        <w:t>224,7</w:t>
      </w:r>
      <w:r w:rsidRPr="00E10ECF">
        <w:rPr>
          <w:rFonts w:ascii="Times New Roman" w:hAnsi="Times New Roman"/>
          <w:sz w:val="28"/>
          <w:szCs w:val="28"/>
        </w:rPr>
        <w:t xml:space="preserve"> тыс. рублей или 3,1 % от общего объема расходов;</w:t>
      </w:r>
    </w:p>
    <w:p w:rsidR="00385B99" w:rsidRPr="00E10ECF" w:rsidRDefault="00385B99" w:rsidP="00385B99">
      <w:pPr>
        <w:spacing w:after="0" w:line="240" w:lineRule="auto"/>
        <w:ind w:left="142" w:right="141" w:firstLine="578"/>
        <w:jc w:val="both"/>
        <w:rPr>
          <w:rFonts w:ascii="Times New Roman" w:hAnsi="Times New Roman"/>
          <w:sz w:val="28"/>
          <w:szCs w:val="28"/>
        </w:rPr>
      </w:pPr>
      <w:r w:rsidRPr="00E10ECF">
        <w:rPr>
          <w:rFonts w:ascii="Times New Roman" w:hAnsi="Times New Roman"/>
          <w:b/>
          <w:sz w:val="28"/>
          <w:szCs w:val="28"/>
        </w:rPr>
        <w:t>В структуре расходов по экономическому содержанию</w:t>
      </w:r>
      <w:r w:rsidRPr="00E10ECF">
        <w:rPr>
          <w:rFonts w:ascii="Times New Roman" w:hAnsi="Times New Roman"/>
          <w:sz w:val="28"/>
          <w:szCs w:val="28"/>
        </w:rPr>
        <w:t xml:space="preserve"> наиболее значимая сумма направлена:</w:t>
      </w:r>
    </w:p>
    <w:p w:rsidR="00385B99" w:rsidRPr="00E10ECF" w:rsidRDefault="00385B99" w:rsidP="00385B99">
      <w:pPr>
        <w:numPr>
          <w:ilvl w:val="0"/>
          <w:numId w:val="1"/>
        </w:numPr>
        <w:spacing w:after="0" w:line="240" w:lineRule="auto"/>
        <w:ind w:right="141"/>
        <w:jc w:val="both"/>
        <w:rPr>
          <w:rFonts w:ascii="Times New Roman" w:hAnsi="Times New Roman"/>
          <w:sz w:val="28"/>
          <w:szCs w:val="28"/>
        </w:rPr>
      </w:pPr>
      <w:r w:rsidRPr="00E10ECF">
        <w:rPr>
          <w:rFonts w:ascii="Times New Roman" w:hAnsi="Times New Roman"/>
          <w:sz w:val="28"/>
          <w:szCs w:val="28"/>
        </w:rPr>
        <w:t xml:space="preserve">на выплату заработной платы с начислениями на нее в сумме </w:t>
      </w:r>
      <w:r w:rsidRPr="00E10ECF">
        <w:rPr>
          <w:rFonts w:ascii="Times New Roman" w:hAnsi="Times New Roman"/>
          <w:b/>
          <w:sz w:val="28"/>
          <w:szCs w:val="28"/>
        </w:rPr>
        <w:t>3 997,4</w:t>
      </w:r>
      <w:r w:rsidRPr="00E10ECF">
        <w:rPr>
          <w:rFonts w:ascii="Times New Roman" w:hAnsi="Times New Roman"/>
          <w:sz w:val="28"/>
          <w:szCs w:val="28"/>
        </w:rPr>
        <w:t xml:space="preserve"> тыс. рублей или 56,5 % от общей суммы расходов;</w:t>
      </w:r>
    </w:p>
    <w:p w:rsidR="00385B99" w:rsidRPr="00E10ECF" w:rsidRDefault="00385B99" w:rsidP="00385B99">
      <w:pPr>
        <w:numPr>
          <w:ilvl w:val="0"/>
          <w:numId w:val="1"/>
        </w:numPr>
        <w:spacing w:after="0" w:line="240" w:lineRule="auto"/>
        <w:rPr>
          <w:rFonts w:ascii="Times New Roman" w:hAnsi="Times New Roman"/>
          <w:sz w:val="28"/>
          <w:szCs w:val="28"/>
        </w:rPr>
      </w:pPr>
      <w:r w:rsidRPr="00E10ECF">
        <w:rPr>
          <w:rFonts w:ascii="Times New Roman" w:hAnsi="Times New Roman"/>
          <w:sz w:val="28"/>
          <w:szCs w:val="28"/>
        </w:rPr>
        <w:t xml:space="preserve">на межбюджетные трансферты в сумме </w:t>
      </w:r>
      <w:r w:rsidRPr="00E10ECF">
        <w:rPr>
          <w:rFonts w:ascii="Times New Roman" w:hAnsi="Times New Roman"/>
          <w:b/>
          <w:sz w:val="28"/>
          <w:szCs w:val="28"/>
        </w:rPr>
        <w:t>1 030,6</w:t>
      </w:r>
      <w:r w:rsidRPr="00E10ECF">
        <w:rPr>
          <w:rFonts w:ascii="Times New Roman" w:hAnsi="Times New Roman"/>
          <w:sz w:val="28"/>
          <w:szCs w:val="28"/>
        </w:rPr>
        <w:t xml:space="preserve"> тыс. рублей или 14,6 % от общей суммы расходов; </w:t>
      </w:r>
    </w:p>
    <w:p w:rsidR="00385B99" w:rsidRPr="00E10ECF" w:rsidRDefault="00385B99" w:rsidP="00385B99">
      <w:pPr>
        <w:numPr>
          <w:ilvl w:val="0"/>
          <w:numId w:val="1"/>
        </w:numPr>
        <w:spacing w:after="0" w:line="240" w:lineRule="auto"/>
        <w:ind w:right="141"/>
        <w:jc w:val="both"/>
        <w:rPr>
          <w:rFonts w:ascii="Times New Roman" w:hAnsi="Times New Roman"/>
          <w:sz w:val="28"/>
          <w:szCs w:val="28"/>
        </w:rPr>
      </w:pPr>
      <w:r w:rsidRPr="00E10ECF">
        <w:rPr>
          <w:rFonts w:ascii="Times New Roman" w:hAnsi="Times New Roman"/>
          <w:sz w:val="28"/>
          <w:szCs w:val="28"/>
        </w:rPr>
        <w:lastRenderedPageBreak/>
        <w:t xml:space="preserve">на оплату коммунальных услуг (электроэнергии) в сумме </w:t>
      </w:r>
      <w:r w:rsidRPr="00E10ECF">
        <w:rPr>
          <w:rFonts w:ascii="Times New Roman" w:hAnsi="Times New Roman"/>
          <w:b/>
          <w:sz w:val="28"/>
          <w:szCs w:val="28"/>
        </w:rPr>
        <w:t>662,0</w:t>
      </w:r>
      <w:r w:rsidRPr="00E10ECF">
        <w:rPr>
          <w:rFonts w:ascii="Times New Roman" w:hAnsi="Times New Roman"/>
          <w:sz w:val="28"/>
          <w:szCs w:val="28"/>
        </w:rPr>
        <w:t xml:space="preserve"> тыс. рублей или 9,3 от общей суммы расходов;</w:t>
      </w:r>
    </w:p>
    <w:p w:rsidR="00385B99" w:rsidRPr="00E10ECF" w:rsidRDefault="00385B99" w:rsidP="00385B99">
      <w:pPr>
        <w:numPr>
          <w:ilvl w:val="0"/>
          <w:numId w:val="1"/>
        </w:numPr>
        <w:spacing w:after="0" w:line="240" w:lineRule="auto"/>
        <w:ind w:right="141"/>
        <w:jc w:val="both"/>
        <w:rPr>
          <w:rFonts w:ascii="Times New Roman" w:hAnsi="Times New Roman"/>
          <w:sz w:val="28"/>
          <w:szCs w:val="28"/>
        </w:rPr>
      </w:pPr>
      <w:r w:rsidRPr="00E10ECF">
        <w:rPr>
          <w:rFonts w:ascii="Times New Roman" w:hAnsi="Times New Roman"/>
          <w:sz w:val="28"/>
          <w:szCs w:val="28"/>
        </w:rPr>
        <w:t xml:space="preserve">на увеличение стоимости основных средств в сумме </w:t>
      </w:r>
      <w:r w:rsidRPr="00E10ECF">
        <w:rPr>
          <w:rFonts w:ascii="Times New Roman" w:hAnsi="Times New Roman"/>
          <w:b/>
          <w:sz w:val="28"/>
          <w:szCs w:val="28"/>
        </w:rPr>
        <w:t>456,1</w:t>
      </w:r>
      <w:r w:rsidRPr="00E10ECF">
        <w:rPr>
          <w:rFonts w:ascii="Times New Roman" w:hAnsi="Times New Roman"/>
          <w:sz w:val="28"/>
          <w:szCs w:val="28"/>
        </w:rPr>
        <w:t xml:space="preserve"> тыс. рублей или 6,4 % от общей суммы расходов, в том числе:</w:t>
      </w:r>
    </w:p>
    <w:p w:rsidR="00385B99" w:rsidRPr="00E10ECF" w:rsidRDefault="00385B99" w:rsidP="00385B99">
      <w:pPr>
        <w:numPr>
          <w:ilvl w:val="0"/>
          <w:numId w:val="4"/>
        </w:numPr>
        <w:spacing w:after="0" w:line="240" w:lineRule="auto"/>
        <w:ind w:right="141"/>
        <w:jc w:val="both"/>
        <w:rPr>
          <w:rFonts w:ascii="Times New Roman" w:hAnsi="Times New Roman"/>
          <w:sz w:val="28"/>
          <w:szCs w:val="28"/>
        </w:rPr>
      </w:pPr>
      <w:r w:rsidRPr="00E10ECF">
        <w:rPr>
          <w:rFonts w:ascii="Times New Roman" w:hAnsi="Times New Roman"/>
          <w:sz w:val="28"/>
          <w:szCs w:val="28"/>
        </w:rPr>
        <w:t>за счет средств субсидии из областного бюджета на реализацию мероприятий перечня проектов народных инициатив в сумме 338,6 тыс. руб. (приобретение спортинвентаря, спортоборудования, музыкального оборудования, мебели для МКУК КДЦ «с. Едогон», приобретение противопожарного инвентаря);</w:t>
      </w:r>
    </w:p>
    <w:p w:rsidR="00385B99" w:rsidRPr="00E10ECF" w:rsidRDefault="00385B99" w:rsidP="00385B99">
      <w:pPr>
        <w:numPr>
          <w:ilvl w:val="0"/>
          <w:numId w:val="4"/>
        </w:numPr>
        <w:spacing w:after="0" w:line="240" w:lineRule="auto"/>
        <w:ind w:right="141"/>
        <w:jc w:val="both"/>
        <w:rPr>
          <w:rFonts w:ascii="Times New Roman" w:hAnsi="Times New Roman"/>
          <w:sz w:val="28"/>
          <w:szCs w:val="28"/>
        </w:rPr>
      </w:pPr>
      <w:r w:rsidRPr="00E10ECF">
        <w:rPr>
          <w:rFonts w:ascii="Times New Roman" w:hAnsi="Times New Roman"/>
          <w:sz w:val="28"/>
          <w:szCs w:val="28"/>
        </w:rPr>
        <w:t>за счет средств местного бюджета на софинансирование по проведению мероприятий перечня проектов народных инициатив в сумме 3,5 тыс. руб.;</w:t>
      </w:r>
    </w:p>
    <w:p w:rsidR="00385B99" w:rsidRPr="00E10ECF" w:rsidRDefault="00385B99" w:rsidP="00385B99">
      <w:pPr>
        <w:numPr>
          <w:ilvl w:val="0"/>
          <w:numId w:val="1"/>
        </w:numPr>
        <w:spacing w:after="0" w:line="240" w:lineRule="auto"/>
        <w:rPr>
          <w:rFonts w:ascii="Times New Roman" w:hAnsi="Times New Roman"/>
          <w:sz w:val="28"/>
          <w:szCs w:val="28"/>
        </w:rPr>
      </w:pPr>
      <w:r w:rsidRPr="00E10ECF">
        <w:rPr>
          <w:rFonts w:ascii="Times New Roman" w:hAnsi="Times New Roman"/>
          <w:sz w:val="28"/>
          <w:szCs w:val="28"/>
        </w:rPr>
        <w:t xml:space="preserve">на прочие работы, услуги (кадастровые работы, оказание услуг по размещению светильников уличного освещения) в сумме </w:t>
      </w:r>
      <w:r w:rsidRPr="00E10ECF">
        <w:rPr>
          <w:rFonts w:ascii="Times New Roman" w:hAnsi="Times New Roman"/>
          <w:b/>
          <w:sz w:val="28"/>
          <w:szCs w:val="28"/>
        </w:rPr>
        <w:t>384,8</w:t>
      </w:r>
      <w:r w:rsidRPr="00E10ECF">
        <w:rPr>
          <w:rFonts w:ascii="Times New Roman" w:hAnsi="Times New Roman"/>
          <w:sz w:val="28"/>
          <w:szCs w:val="28"/>
        </w:rPr>
        <w:t xml:space="preserve"> тыс. рублей или 5,4 % от общей суммы расходов;</w:t>
      </w:r>
    </w:p>
    <w:p w:rsidR="00385B99" w:rsidRPr="00E10ECF" w:rsidRDefault="00385B99" w:rsidP="00385B99">
      <w:pPr>
        <w:numPr>
          <w:ilvl w:val="0"/>
          <w:numId w:val="1"/>
        </w:numPr>
        <w:spacing w:after="0" w:line="240" w:lineRule="auto"/>
        <w:rPr>
          <w:rFonts w:ascii="Times New Roman" w:hAnsi="Times New Roman"/>
          <w:sz w:val="28"/>
          <w:szCs w:val="28"/>
        </w:rPr>
      </w:pPr>
      <w:r w:rsidRPr="00E10ECF">
        <w:rPr>
          <w:rFonts w:ascii="Times New Roman" w:hAnsi="Times New Roman"/>
          <w:sz w:val="28"/>
          <w:szCs w:val="28"/>
        </w:rPr>
        <w:t xml:space="preserve">на выплату доплат к пенсии в сумме </w:t>
      </w:r>
      <w:r w:rsidRPr="00E10ECF">
        <w:rPr>
          <w:rFonts w:ascii="Times New Roman" w:hAnsi="Times New Roman"/>
          <w:b/>
          <w:sz w:val="28"/>
          <w:szCs w:val="28"/>
        </w:rPr>
        <w:t>224,7</w:t>
      </w:r>
      <w:r w:rsidRPr="00E10ECF">
        <w:rPr>
          <w:rFonts w:ascii="Times New Roman" w:hAnsi="Times New Roman"/>
          <w:sz w:val="28"/>
          <w:szCs w:val="28"/>
        </w:rPr>
        <w:t xml:space="preserve"> тыс. рублей или 3,2 % от общей суммы расходов;</w:t>
      </w:r>
    </w:p>
    <w:p w:rsidR="00385B99" w:rsidRPr="00E10ECF" w:rsidRDefault="00385B99" w:rsidP="00385B99">
      <w:pPr>
        <w:numPr>
          <w:ilvl w:val="0"/>
          <w:numId w:val="1"/>
        </w:numPr>
        <w:spacing w:after="0" w:line="240" w:lineRule="auto"/>
        <w:rPr>
          <w:rFonts w:ascii="Times New Roman" w:hAnsi="Times New Roman"/>
          <w:sz w:val="28"/>
          <w:szCs w:val="28"/>
        </w:rPr>
      </w:pPr>
      <w:r w:rsidRPr="00E10ECF">
        <w:rPr>
          <w:rFonts w:ascii="Times New Roman" w:hAnsi="Times New Roman"/>
          <w:sz w:val="28"/>
          <w:szCs w:val="28"/>
        </w:rPr>
        <w:t xml:space="preserve">на прочие расходы (расходы на проведение выборов 171,0 тыс. рублей) в сумме </w:t>
      </w:r>
      <w:r w:rsidRPr="00E10ECF">
        <w:rPr>
          <w:rFonts w:ascii="Times New Roman" w:hAnsi="Times New Roman"/>
          <w:b/>
          <w:sz w:val="28"/>
          <w:szCs w:val="28"/>
        </w:rPr>
        <w:t xml:space="preserve">174,8 </w:t>
      </w:r>
      <w:r w:rsidRPr="00E10ECF">
        <w:rPr>
          <w:rFonts w:ascii="Times New Roman" w:hAnsi="Times New Roman"/>
          <w:sz w:val="28"/>
          <w:szCs w:val="28"/>
        </w:rPr>
        <w:t>тыс. рублей или 2,5 % от общей суммы расходов;</w:t>
      </w:r>
    </w:p>
    <w:p w:rsidR="00385B99" w:rsidRPr="00E10ECF" w:rsidRDefault="00385B99" w:rsidP="00385B99">
      <w:pPr>
        <w:numPr>
          <w:ilvl w:val="0"/>
          <w:numId w:val="1"/>
        </w:numPr>
        <w:spacing w:after="0" w:line="240" w:lineRule="auto"/>
        <w:ind w:right="141"/>
        <w:jc w:val="both"/>
        <w:rPr>
          <w:rFonts w:ascii="Times New Roman" w:hAnsi="Times New Roman"/>
          <w:sz w:val="28"/>
          <w:szCs w:val="28"/>
        </w:rPr>
      </w:pPr>
      <w:r w:rsidRPr="00E10ECF">
        <w:rPr>
          <w:rFonts w:ascii="Times New Roman" w:hAnsi="Times New Roman"/>
          <w:sz w:val="28"/>
          <w:szCs w:val="28"/>
        </w:rPr>
        <w:t xml:space="preserve">на увеличение стоимости материальных запасов в сумме </w:t>
      </w:r>
      <w:r w:rsidRPr="00E10ECF">
        <w:rPr>
          <w:rFonts w:ascii="Times New Roman" w:hAnsi="Times New Roman"/>
          <w:b/>
          <w:sz w:val="28"/>
          <w:szCs w:val="28"/>
        </w:rPr>
        <w:t>98,4</w:t>
      </w:r>
      <w:r w:rsidRPr="00E10ECF">
        <w:rPr>
          <w:rFonts w:ascii="Times New Roman" w:hAnsi="Times New Roman"/>
          <w:sz w:val="28"/>
          <w:szCs w:val="28"/>
        </w:rPr>
        <w:t xml:space="preserve"> тыс. рублей или 1,4 % от общей суммы расходов, из них:</w:t>
      </w:r>
    </w:p>
    <w:p w:rsidR="00385B99" w:rsidRPr="00E10ECF" w:rsidRDefault="00385B99" w:rsidP="00385B99">
      <w:pPr>
        <w:numPr>
          <w:ilvl w:val="2"/>
          <w:numId w:val="1"/>
        </w:numPr>
        <w:spacing w:after="0" w:line="240" w:lineRule="auto"/>
        <w:ind w:right="141"/>
        <w:jc w:val="both"/>
        <w:rPr>
          <w:rFonts w:ascii="Times New Roman" w:hAnsi="Times New Roman"/>
          <w:sz w:val="28"/>
          <w:szCs w:val="28"/>
        </w:rPr>
      </w:pPr>
      <w:r w:rsidRPr="00E10ECF">
        <w:rPr>
          <w:rFonts w:ascii="Times New Roman" w:hAnsi="Times New Roman"/>
          <w:sz w:val="28"/>
          <w:szCs w:val="28"/>
        </w:rPr>
        <w:t>за счет средств субсидии из областного бюджета на реализацию мероприятий перечня проектов народных инициатив в сумме 61,4 тыс. руб. (приобретение спортоборудования и оргтехники для МКУК КДЦ «с. Едогон», приобретение противопожарного инвентаря);</w:t>
      </w:r>
    </w:p>
    <w:p w:rsidR="00385B99" w:rsidRPr="00E10ECF" w:rsidRDefault="00385B99" w:rsidP="00385B99">
      <w:pPr>
        <w:numPr>
          <w:ilvl w:val="2"/>
          <w:numId w:val="1"/>
        </w:numPr>
        <w:spacing w:after="0" w:line="240" w:lineRule="auto"/>
        <w:ind w:right="141"/>
        <w:jc w:val="both"/>
        <w:rPr>
          <w:rFonts w:ascii="Times New Roman" w:hAnsi="Times New Roman"/>
          <w:sz w:val="28"/>
          <w:szCs w:val="28"/>
        </w:rPr>
      </w:pPr>
      <w:r w:rsidRPr="00E10ECF">
        <w:rPr>
          <w:rFonts w:ascii="Times New Roman" w:hAnsi="Times New Roman"/>
          <w:sz w:val="28"/>
          <w:szCs w:val="28"/>
        </w:rPr>
        <w:t>за счет средств местного бюджета на софинансирование по проведению мероприятий перечня проектов народных инициатив в сумме 0,6 тыс. руб.;</w:t>
      </w:r>
    </w:p>
    <w:p w:rsidR="00385B99" w:rsidRPr="00E10ECF" w:rsidRDefault="00385B99" w:rsidP="00385B99">
      <w:pPr>
        <w:numPr>
          <w:ilvl w:val="2"/>
          <w:numId w:val="1"/>
        </w:numPr>
        <w:spacing w:after="0" w:line="240" w:lineRule="auto"/>
        <w:ind w:right="141"/>
        <w:jc w:val="both"/>
        <w:rPr>
          <w:rFonts w:ascii="Times New Roman" w:hAnsi="Times New Roman"/>
          <w:sz w:val="28"/>
          <w:szCs w:val="28"/>
        </w:rPr>
      </w:pPr>
      <w:r w:rsidRPr="00E10ECF">
        <w:rPr>
          <w:rFonts w:ascii="Times New Roman" w:hAnsi="Times New Roman"/>
          <w:sz w:val="28"/>
          <w:szCs w:val="28"/>
        </w:rPr>
        <w:t>на приобретение ГСМ – 33,7 тыс. рублей;</w:t>
      </w:r>
    </w:p>
    <w:p w:rsidR="00385B99" w:rsidRPr="00E10ECF" w:rsidRDefault="00385B99" w:rsidP="00385B99">
      <w:pPr>
        <w:numPr>
          <w:ilvl w:val="2"/>
          <w:numId w:val="1"/>
        </w:numPr>
        <w:spacing w:after="0" w:line="240" w:lineRule="auto"/>
        <w:ind w:right="141"/>
        <w:jc w:val="both"/>
        <w:rPr>
          <w:rFonts w:ascii="Times New Roman" w:hAnsi="Times New Roman"/>
          <w:sz w:val="28"/>
          <w:szCs w:val="28"/>
        </w:rPr>
      </w:pPr>
      <w:r w:rsidRPr="00E10ECF">
        <w:rPr>
          <w:rFonts w:ascii="Times New Roman" w:hAnsi="Times New Roman"/>
          <w:sz w:val="28"/>
          <w:szCs w:val="28"/>
        </w:rPr>
        <w:t>на приобретение строительных материалов – 1,4 тыс. рублей;</w:t>
      </w:r>
    </w:p>
    <w:p w:rsidR="00385B99" w:rsidRPr="00E10ECF" w:rsidRDefault="00385B99" w:rsidP="00385B99">
      <w:pPr>
        <w:numPr>
          <w:ilvl w:val="0"/>
          <w:numId w:val="1"/>
        </w:numPr>
        <w:spacing w:after="0" w:line="240" w:lineRule="auto"/>
        <w:rPr>
          <w:rFonts w:ascii="Times New Roman" w:hAnsi="Times New Roman"/>
          <w:sz w:val="28"/>
          <w:szCs w:val="28"/>
        </w:rPr>
      </w:pPr>
      <w:r w:rsidRPr="00E10ECF">
        <w:rPr>
          <w:rFonts w:ascii="Times New Roman" w:hAnsi="Times New Roman"/>
          <w:sz w:val="28"/>
          <w:szCs w:val="28"/>
        </w:rPr>
        <w:t xml:space="preserve">на услуги связи в сумме </w:t>
      </w:r>
      <w:r w:rsidRPr="00E10ECF">
        <w:rPr>
          <w:rFonts w:ascii="Times New Roman" w:hAnsi="Times New Roman"/>
          <w:b/>
          <w:sz w:val="28"/>
          <w:szCs w:val="28"/>
        </w:rPr>
        <w:t>33,0</w:t>
      </w:r>
      <w:r w:rsidRPr="00E10ECF">
        <w:rPr>
          <w:rFonts w:ascii="Times New Roman" w:hAnsi="Times New Roman"/>
          <w:sz w:val="28"/>
          <w:szCs w:val="28"/>
        </w:rPr>
        <w:t xml:space="preserve"> тыс. рублей или 0,4 % от общей суммы расходов;</w:t>
      </w:r>
    </w:p>
    <w:p w:rsidR="00385B99" w:rsidRPr="00E10ECF" w:rsidRDefault="00385B99" w:rsidP="00385B99">
      <w:pPr>
        <w:numPr>
          <w:ilvl w:val="0"/>
          <w:numId w:val="1"/>
        </w:numPr>
        <w:spacing w:after="0" w:line="240" w:lineRule="auto"/>
        <w:rPr>
          <w:rFonts w:ascii="Times New Roman" w:hAnsi="Times New Roman"/>
          <w:sz w:val="28"/>
          <w:szCs w:val="28"/>
        </w:rPr>
      </w:pPr>
      <w:r w:rsidRPr="00E10ECF">
        <w:rPr>
          <w:rFonts w:ascii="Times New Roman" w:hAnsi="Times New Roman"/>
          <w:sz w:val="28"/>
          <w:szCs w:val="28"/>
        </w:rPr>
        <w:t xml:space="preserve">на работы, услуги по содержанию имущества в сумме </w:t>
      </w:r>
      <w:r w:rsidRPr="00E10ECF">
        <w:rPr>
          <w:rFonts w:ascii="Times New Roman" w:hAnsi="Times New Roman"/>
          <w:b/>
          <w:sz w:val="28"/>
          <w:szCs w:val="28"/>
        </w:rPr>
        <w:t>11,7</w:t>
      </w:r>
      <w:r w:rsidRPr="00E10ECF">
        <w:rPr>
          <w:rFonts w:ascii="Times New Roman" w:hAnsi="Times New Roman"/>
          <w:sz w:val="28"/>
          <w:szCs w:val="28"/>
        </w:rPr>
        <w:t xml:space="preserve"> тыс. рублей или 0,2 % от общей суммы расходов;</w:t>
      </w:r>
    </w:p>
    <w:p w:rsidR="00385B99" w:rsidRPr="00E10ECF" w:rsidRDefault="00385B99" w:rsidP="00385B99">
      <w:pPr>
        <w:numPr>
          <w:ilvl w:val="0"/>
          <w:numId w:val="1"/>
        </w:numPr>
        <w:spacing w:after="0" w:line="240" w:lineRule="auto"/>
        <w:rPr>
          <w:rFonts w:ascii="Times New Roman" w:hAnsi="Times New Roman"/>
          <w:sz w:val="28"/>
          <w:szCs w:val="28"/>
        </w:rPr>
      </w:pPr>
      <w:r w:rsidRPr="00E10ECF">
        <w:rPr>
          <w:rFonts w:ascii="Times New Roman" w:hAnsi="Times New Roman"/>
          <w:sz w:val="28"/>
          <w:szCs w:val="28"/>
        </w:rPr>
        <w:t xml:space="preserve">на услуги страхования в сумме </w:t>
      </w:r>
      <w:r w:rsidRPr="00E10ECF">
        <w:rPr>
          <w:rFonts w:ascii="Times New Roman" w:hAnsi="Times New Roman"/>
          <w:b/>
          <w:sz w:val="28"/>
          <w:szCs w:val="28"/>
        </w:rPr>
        <w:t>6,3</w:t>
      </w:r>
      <w:r w:rsidRPr="00E10ECF">
        <w:rPr>
          <w:rFonts w:ascii="Times New Roman" w:hAnsi="Times New Roman"/>
          <w:sz w:val="28"/>
          <w:szCs w:val="28"/>
        </w:rPr>
        <w:t xml:space="preserve"> тыс. рублей или 0,1 % от общей суммы расходов;</w:t>
      </w:r>
    </w:p>
    <w:p w:rsidR="00385B99" w:rsidRPr="00E10ECF" w:rsidRDefault="00385B99" w:rsidP="00385B99">
      <w:pPr>
        <w:spacing w:after="0" w:line="240" w:lineRule="auto"/>
        <w:ind w:left="502" w:right="141"/>
        <w:jc w:val="both"/>
        <w:rPr>
          <w:rFonts w:ascii="Times New Roman" w:hAnsi="Times New Roman"/>
          <w:sz w:val="28"/>
          <w:szCs w:val="28"/>
        </w:rPr>
      </w:pPr>
    </w:p>
    <w:p w:rsidR="00385B99" w:rsidRPr="00E10ECF" w:rsidRDefault="00385B99" w:rsidP="00385B99">
      <w:pPr>
        <w:spacing w:after="0" w:line="240" w:lineRule="auto"/>
        <w:ind w:right="141" w:firstLine="502"/>
        <w:jc w:val="both"/>
        <w:rPr>
          <w:rFonts w:ascii="Times New Roman" w:hAnsi="Times New Roman"/>
          <w:sz w:val="28"/>
          <w:szCs w:val="28"/>
        </w:rPr>
      </w:pPr>
      <w:r w:rsidRPr="00E10ECF">
        <w:rPr>
          <w:rFonts w:ascii="Times New Roman" w:hAnsi="Times New Roman"/>
          <w:sz w:val="28"/>
          <w:szCs w:val="28"/>
        </w:rPr>
        <w:t>Просроченной кредиторской и дебиторской задолженности по состоянию на 01.07.2022 года бюджет Едогонского муниципального образования не имеет.</w:t>
      </w:r>
    </w:p>
    <w:p w:rsidR="00385B99" w:rsidRPr="00E10ECF" w:rsidRDefault="00385B99" w:rsidP="00385B99">
      <w:pPr>
        <w:spacing w:after="0" w:line="240" w:lineRule="auto"/>
        <w:ind w:right="141" w:firstLine="502"/>
        <w:jc w:val="both"/>
        <w:rPr>
          <w:rFonts w:ascii="Times New Roman" w:hAnsi="Times New Roman"/>
          <w:sz w:val="28"/>
          <w:szCs w:val="28"/>
        </w:rPr>
      </w:pPr>
      <w:r w:rsidRPr="00E10ECF">
        <w:rPr>
          <w:rFonts w:ascii="Times New Roman" w:hAnsi="Times New Roman"/>
          <w:sz w:val="28"/>
          <w:szCs w:val="28"/>
        </w:rPr>
        <w:lastRenderedPageBreak/>
        <w:t>Бюджет Едогонского муниципального образования по состоянию на 01.07.2022 года не имеет просроченной задолженности по выплате заработной платы работникам бюджетной сферы, по отчислениям во внебюджетные фонды, по оплате за коммунальные услуги, не имеет муниципального долга.</w:t>
      </w:r>
    </w:p>
    <w:p w:rsidR="00385B99" w:rsidRPr="00E10ECF" w:rsidRDefault="00385B99" w:rsidP="00385B99">
      <w:pPr>
        <w:spacing w:after="0" w:line="240" w:lineRule="auto"/>
        <w:ind w:right="141" w:firstLine="720"/>
        <w:jc w:val="both"/>
        <w:rPr>
          <w:rFonts w:ascii="Times New Roman" w:hAnsi="Times New Roman"/>
          <w:sz w:val="28"/>
          <w:szCs w:val="28"/>
        </w:rPr>
      </w:pPr>
      <w:r w:rsidRPr="00E10ECF">
        <w:rPr>
          <w:rFonts w:ascii="Times New Roman" w:hAnsi="Times New Roman"/>
          <w:sz w:val="28"/>
          <w:szCs w:val="28"/>
        </w:rPr>
        <w:t>Финансирование учреждений и мероприятий в течение 1 полугодие 2022 года произведено в пределах выделенных бюджетных ассигнований, утвержденных решением Думы Едогонского сельского поселения № 26 от 24.12.2021 года, с учетом  изменений.</w:t>
      </w:r>
    </w:p>
    <w:p w:rsidR="00385B99" w:rsidRPr="00E10ECF" w:rsidRDefault="00385B99" w:rsidP="00385B99">
      <w:pPr>
        <w:spacing w:after="0" w:line="240" w:lineRule="auto"/>
        <w:jc w:val="both"/>
        <w:rPr>
          <w:rFonts w:ascii="Times New Roman" w:hAnsi="Times New Roman"/>
          <w:sz w:val="24"/>
          <w:szCs w:val="24"/>
        </w:rPr>
      </w:pPr>
    </w:p>
    <w:p w:rsidR="008F206C" w:rsidRPr="00476B64" w:rsidRDefault="008F206C" w:rsidP="008F206C">
      <w:pPr>
        <w:autoSpaceDE w:val="0"/>
        <w:autoSpaceDN w:val="0"/>
        <w:adjustRightInd w:val="0"/>
        <w:spacing w:after="0" w:line="240" w:lineRule="auto"/>
        <w:jc w:val="both"/>
        <w:rPr>
          <w:rFonts w:ascii="Times New Roman CYR" w:hAnsi="Times New Roman CYR" w:cs="Times New Roman CYR"/>
          <w:sz w:val="28"/>
          <w:szCs w:val="28"/>
        </w:rPr>
      </w:pPr>
    </w:p>
    <w:p w:rsidR="008F206C" w:rsidRPr="00476B64" w:rsidRDefault="008F206C" w:rsidP="008F206C">
      <w:pPr>
        <w:autoSpaceDE w:val="0"/>
        <w:autoSpaceDN w:val="0"/>
        <w:adjustRightInd w:val="0"/>
        <w:spacing w:after="0" w:line="240" w:lineRule="auto"/>
        <w:jc w:val="both"/>
        <w:rPr>
          <w:rFonts w:ascii="Times New Roman CYR" w:hAnsi="Times New Roman CYR" w:cs="Times New Roman CYR"/>
          <w:b/>
          <w:bCs/>
          <w:sz w:val="28"/>
          <w:szCs w:val="28"/>
        </w:rPr>
      </w:pPr>
      <w:r w:rsidRPr="00476B64">
        <w:rPr>
          <w:rFonts w:ascii="Times New Roman CYR" w:hAnsi="Times New Roman CYR" w:cs="Times New Roman CYR"/>
          <w:b/>
          <w:bCs/>
          <w:sz w:val="28"/>
          <w:szCs w:val="28"/>
        </w:rPr>
        <w:t>Труд и занятость</w:t>
      </w:r>
    </w:p>
    <w:p w:rsidR="008F206C" w:rsidRPr="00B212C4" w:rsidRDefault="008F206C" w:rsidP="008F206C">
      <w:pPr>
        <w:autoSpaceDE w:val="0"/>
        <w:autoSpaceDN w:val="0"/>
        <w:adjustRightInd w:val="0"/>
        <w:spacing w:after="0" w:line="240" w:lineRule="auto"/>
        <w:ind w:firstLine="709"/>
        <w:jc w:val="both"/>
        <w:rPr>
          <w:rFonts w:ascii="Times New Roman CYR" w:hAnsi="Times New Roman CYR" w:cs="Times New Roman CYR"/>
          <w:sz w:val="28"/>
          <w:szCs w:val="28"/>
        </w:rPr>
      </w:pPr>
      <w:r w:rsidRPr="003952D2">
        <w:rPr>
          <w:rFonts w:ascii="Times New Roman CYR" w:hAnsi="Times New Roman CYR" w:cs="Times New Roman CYR"/>
          <w:sz w:val="28"/>
          <w:szCs w:val="28"/>
        </w:rPr>
        <w:t xml:space="preserve">Среднесписочная численность работающих на крупных, средних и малых предприятиях и в организациях сельского поселения  за первое полугодие 2022 года составила 160 человек. По отношению к аналогичному периоду прошлого года сократилась на 2 человека. Наибольший удельный вес в численности работающих занимают работники образования 48,8%. На втором месте работники оптовой и розничной торговли 18,8%. К концу 2022 года численность работающих планируется сохранить на уровне первого полугодия. На территории поселения сохраняется значительная дифференциация оплаты труда. Самой высокооплачиваемой категорией работников являются работники в учреждениях образования и культуры и муниципалитета. Среднемесячная заработная плата за первое полугодие 2022 года работников культуры составила </w:t>
      </w:r>
      <w:r>
        <w:rPr>
          <w:rFonts w:ascii="Times New Roman CYR" w:hAnsi="Times New Roman CYR" w:cs="Times New Roman CYR"/>
          <w:sz w:val="28"/>
          <w:szCs w:val="28"/>
        </w:rPr>
        <w:t>41033,00</w:t>
      </w:r>
      <w:r w:rsidRPr="003952D2">
        <w:rPr>
          <w:rFonts w:ascii="Times New Roman CYR" w:hAnsi="Times New Roman CYR" w:cs="Times New Roman CYR"/>
          <w:sz w:val="28"/>
          <w:szCs w:val="28"/>
        </w:rPr>
        <w:t xml:space="preserve"> рублей, работников м</w:t>
      </w:r>
      <w:r>
        <w:rPr>
          <w:rFonts w:ascii="Times New Roman CYR" w:hAnsi="Times New Roman CYR" w:cs="Times New Roman CYR"/>
          <w:sz w:val="28"/>
          <w:szCs w:val="28"/>
        </w:rPr>
        <w:t>униципалитета 35006,00 рублей</w:t>
      </w:r>
      <w:r w:rsidRPr="003952D2">
        <w:rPr>
          <w:rFonts w:ascii="Times New Roman CYR" w:hAnsi="Times New Roman CYR" w:cs="Times New Roman CYR"/>
          <w:sz w:val="28"/>
          <w:szCs w:val="28"/>
        </w:rPr>
        <w:t>, работн</w:t>
      </w:r>
      <w:r>
        <w:rPr>
          <w:rFonts w:ascii="Times New Roman CYR" w:hAnsi="Times New Roman CYR" w:cs="Times New Roman CYR"/>
          <w:sz w:val="28"/>
          <w:szCs w:val="28"/>
        </w:rPr>
        <w:t>иков образования 31571,01 рубль</w:t>
      </w:r>
      <w:r w:rsidRPr="003952D2">
        <w:rPr>
          <w:rFonts w:ascii="Times New Roman CYR" w:hAnsi="Times New Roman CYR" w:cs="Times New Roman CYR"/>
          <w:sz w:val="28"/>
          <w:szCs w:val="28"/>
        </w:rPr>
        <w:t xml:space="preserve">. </w:t>
      </w:r>
      <w:r>
        <w:rPr>
          <w:rFonts w:ascii="Times New Roman CYR" w:hAnsi="Times New Roman CYR" w:cs="Times New Roman CYR"/>
          <w:sz w:val="28"/>
          <w:szCs w:val="28"/>
        </w:rPr>
        <w:t>К концу 2022 года среднемесячная заработная плата</w:t>
      </w:r>
      <w:r w:rsidRPr="003952D2">
        <w:rPr>
          <w:rFonts w:ascii="Times New Roman CYR" w:hAnsi="Times New Roman CYR" w:cs="Times New Roman CYR"/>
          <w:sz w:val="28"/>
          <w:szCs w:val="28"/>
        </w:rPr>
        <w:t xml:space="preserve"> работающег</w:t>
      </w:r>
      <w:r>
        <w:rPr>
          <w:rFonts w:ascii="Times New Roman CYR" w:hAnsi="Times New Roman CYR" w:cs="Times New Roman CYR"/>
          <w:sz w:val="28"/>
          <w:szCs w:val="28"/>
        </w:rPr>
        <w:t xml:space="preserve">о населения должна составить 36504,06 </w:t>
      </w:r>
      <w:proofErr w:type="gramStart"/>
      <w:r>
        <w:rPr>
          <w:rFonts w:ascii="Times New Roman CYR" w:hAnsi="Times New Roman CYR" w:cs="Times New Roman CYR"/>
          <w:sz w:val="28"/>
          <w:szCs w:val="28"/>
        </w:rPr>
        <w:t>рублей.</w:t>
      </w:r>
      <w:r w:rsidRPr="003952D2">
        <w:rPr>
          <w:rFonts w:ascii="Times New Roman CYR" w:hAnsi="Times New Roman CYR" w:cs="Times New Roman CYR"/>
          <w:sz w:val="28"/>
          <w:szCs w:val="28"/>
        </w:rPr>
        <w:t>.</w:t>
      </w:r>
      <w:proofErr w:type="gramEnd"/>
    </w:p>
    <w:p w:rsidR="008F206C" w:rsidRPr="00F73C5F" w:rsidRDefault="008F206C" w:rsidP="008F206C">
      <w:pPr>
        <w:pStyle w:val="ab"/>
        <w:jc w:val="both"/>
        <w:rPr>
          <w:rFonts w:ascii="Times New Roman" w:hAnsi="Times New Roman"/>
          <w:b/>
          <w:sz w:val="28"/>
          <w:szCs w:val="28"/>
        </w:rPr>
      </w:pPr>
      <w:r w:rsidRPr="00AA7A33">
        <w:rPr>
          <w:rFonts w:ascii="Times New Roman" w:hAnsi="Times New Roman"/>
          <w:b/>
          <w:sz w:val="28"/>
          <w:szCs w:val="28"/>
        </w:rPr>
        <w:t>Жилищно-коммунальное хозяйство</w:t>
      </w:r>
    </w:p>
    <w:p w:rsidR="00F53B9B" w:rsidRPr="0003004C" w:rsidRDefault="00F53B9B" w:rsidP="00F53B9B">
      <w:pPr>
        <w:spacing w:after="0" w:line="240" w:lineRule="auto"/>
        <w:jc w:val="both"/>
        <w:rPr>
          <w:rFonts w:ascii="Times New Roman" w:hAnsi="Times New Roman"/>
          <w:sz w:val="28"/>
          <w:szCs w:val="28"/>
        </w:rPr>
      </w:pPr>
      <w:r w:rsidRPr="0003004C">
        <w:rPr>
          <w:rFonts w:ascii="Times New Roman" w:hAnsi="Times New Roman"/>
          <w:sz w:val="28"/>
          <w:szCs w:val="28"/>
        </w:rPr>
        <w:t>Жилищный  фонд  Едогонск</w:t>
      </w:r>
      <w:r>
        <w:rPr>
          <w:rFonts w:ascii="Times New Roman" w:hAnsi="Times New Roman"/>
          <w:sz w:val="28"/>
          <w:szCs w:val="28"/>
        </w:rPr>
        <w:t>ого  поселения  составляет  19,5</w:t>
      </w:r>
      <w:r w:rsidRPr="0003004C">
        <w:rPr>
          <w:rFonts w:ascii="Times New Roman" w:hAnsi="Times New Roman"/>
          <w:sz w:val="28"/>
          <w:szCs w:val="28"/>
        </w:rPr>
        <w:t xml:space="preserve"> тыс. кв. м.,  из  них  большая  часть  находится  в  частной  собственности.</w:t>
      </w:r>
    </w:p>
    <w:p w:rsidR="00F53B9B" w:rsidRPr="0003004C" w:rsidRDefault="00F53B9B" w:rsidP="00F53B9B">
      <w:pPr>
        <w:spacing w:after="0" w:line="240" w:lineRule="auto"/>
        <w:jc w:val="both"/>
        <w:rPr>
          <w:rFonts w:ascii="Times New Roman" w:hAnsi="Times New Roman"/>
          <w:sz w:val="28"/>
          <w:szCs w:val="28"/>
        </w:rPr>
      </w:pPr>
      <w:r w:rsidRPr="0003004C">
        <w:rPr>
          <w:rFonts w:ascii="Times New Roman" w:hAnsi="Times New Roman"/>
          <w:sz w:val="28"/>
          <w:szCs w:val="28"/>
        </w:rPr>
        <w:t xml:space="preserve">     Жилые  постройки     деревянные,  отопление  -  печное,  благоустроенных   квартир  нет. Водоснабжение из водоразборных колонок.</w:t>
      </w:r>
    </w:p>
    <w:p w:rsidR="00F53B9B" w:rsidRPr="0003004C" w:rsidRDefault="00F53B9B" w:rsidP="00F53B9B">
      <w:pPr>
        <w:spacing w:after="0" w:line="240" w:lineRule="auto"/>
        <w:jc w:val="both"/>
        <w:rPr>
          <w:rFonts w:ascii="Times New Roman" w:hAnsi="Times New Roman"/>
          <w:sz w:val="28"/>
          <w:szCs w:val="28"/>
        </w:rPr>
      </w:pPr>
      <w:r w:rsidRPr="0003004C">
        <w:rPr>
          <w:rFonts w:ascii="Times New Roman" w:hAnsi="Times New Roman"/>
          <w:sz w:val="28"/>
          <w:szCs w:val="28"/>
        </w:rPr>
        <w:t xml:space="preserve">    На  территории Едогонского сельского поселения  имеется  семь  водонапорных  башен,  из  них  7  действующих,  также  имеется  38 действующих  колодцев,  которые  служат  для  обеспечения  питьевой  во</w:t>
      </w:r>
      <w:r>
        <w:rPr>
          <w:rFonts w:ascii="Times New Roman" w:hAnsi="Times New Roman"/>
          <w:sz w:val="28"/>
          <w:szCs w:val="28"/>
        </w:rPr>
        <w:t>дой  населения</w:t>
      </w:r>
      <w:r w:rsidRPr="0003004C">
        <w:rPr>
          <w:rFonts w:ascii="Times New Roman" w:hAnsi="Times New Roman"/>
          <w:sz w:val="28"/>
          <w:szCs w:val="28"/>
        </w:rPr>
        <w:t xml:space="preserve">  и  бытовых  нужд. В связи с поднятием грунтовых вод два колодца обвалились и их были вынуждены засыпать.</w:t>
      </w:r>
    </w:p>
    <w:p w:rsidR="00F53B9B" w:rsidRPr="0003004C" w:rsidRDefault="00F53B9B" w:rsidP="00F53B9B">
      <w:pPr>
        <w:spacing w:after="0" w:line="240" w:lineRule="auto"/>
        <w:jc w:val="both"/>
        <w:rPr>
          <w:rFonts w:ascii="Times New Roman" w:hAnsi="Times New Roman"/>
          <w:sz w:val="28"/>
          <w:szCs w:val="28"/>
        </w:rPr>
      </w:pPr>
      <w:r w:rsidRPr="0003004C">
        <w:rPr>
          <w:rFonts w:ascii="Times New Roman" w:hAnsi="Times New Roman"/>
          <w:sz w:val="28"/>
          <w:szCs w:val="28"/>
        </w:rPr>
        <w:t xml:space="preserve">           В </w:t>
      </w:r>
      <w:r>
        <w:rPr>
          <w:rFonts w:ascii="Times New Roman" w:hAnsi="Times New Roman"/>
          <w:sz w:val="28"/>
          <w:szCs w:val="28"/>
        </w:rPr>
        <w:t>2022</w:t>
      </w:r>
      <w:r w:rsidRPr="0003004C">
        <w:rPr>
          <w:rFonts w:ascii="Times New Roman" w:hAnsi="Times New Roman"/>
          <w:sz w:val="28"/>
          <w:szCs w:val="28"/>
        </w:rPr>
        <w:t xml:space="preserve"> </w:t>
      </w:r>
      <w:r>
        <w:rPr>
          <w:rFonts w:ascii="Times New Roman" w:hAnsi="Times New Roman"/>
          <w:sz w:val="28"/>
          <w:szCs w:val="28"/>
        </w:rPr>
        <w:t>году</w:t>
      </w:r>
      <w:r w:rsidRPr="0003004C">
        <w:rPr>
          <w:rFonts w:ascii="Times New Roman" w:hAnsi="Times New Roman"/>
          <w:sz w:val="28"/>
          <w:szCs w:val="28"/>
        </w:rPr>
        <w:t xml:space="preserve"> </w:t>
      </w:r>
      <w:r>
        <w:rPr>
          <w:rFonts w:ascii="Times New Roman" w:hAnsi="Times New Roman"/>
          <w:sz w:val="28"/>
          <w:szCs w:val="28"/>
        </w:rPr>
        <w:t>были проведены ремонты электропроводки на всех водокачках, заменены 3 бочки.</w:t>
      </w:r>
      <w:r w:rsidRPr="0003004C">
        <w:rPr>
          <w:rFonts w:ascii="Times New Roman" w:hAnsi="Times New Roman"/>
          <w:sz w:val="28"/>
          <w:szCs w:val="28"/>
        </w:rPr>
        <w:t xml:space="preserve"> В настоящее время многие жители с.Едогон и д.Изегол пробурили в своих подворьях скважины. </w:t>
      </w:r>
    </w:p>
    <w:p w:rsidR="00F53B9B" w:rsidRDefault="00F53B9B" w:rsidP="00F53B9B">
      <w:pPr>
        <w:spacing w:after="0" w:line="240" w:lineRule="auto"/>
        <w:jc w:val="both"/>
        <w:rPr>
          <w:rFonts w:ascii="Times New Roman" w:hAnsi="Times New Roman"/>
          <w:sz w:val="28"/>
          <w:szCs w:val="28"/>
        </w:rPr>
      </w:pPr>
      <w:r w:rsidRPr="0003004C">
        <w:rPr>
          <w:rFonts w:ascii="Times New Roman" w:hAnsi="Times New Roman"/>
          <w:sz w:val="28"/>
          <w:szCs w:val="28"/>
        </w:rPr>
        <w:t xml:space="preserve">            Дома в селах преображаются. Территория сельского поселения ежегодно очищается, проводятся месячники по очистке и  благоустройству сел.</w:t>
      </w:r>
    </w:p>
    <w:p w:rsidR="00F53B9B" w:rsidRDefault="00F53B9B" w:rsidP="00F53B9B">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Во всех населенных пунктах установлены контейнерные площадки с установленными мусорными баками для сбора ТКО. Компания РТ-НЭО </w:t>
      </w:r>
      <w:r>
        <w:rPr>
          <w:rFonts w:ascii="Times New Roman" w:hAnsi="Times New Roman"/>
          <w:sz w:val="28"/>
          <w:szCs w:val="28"/>
        </w:rPr>
        <w:lastRenderedPageBreak/>
        <w:t>регулярно вывозит мусор, нареканий со стороны населения не имеется. В результате проведенных мероприятий на территории поселения не имеется несанкционированных свалок, стали чистыми придомовые территории.</w:t>
      </w:r>
    </w:p>
    <w:p w:rsidR="00F53B9B" w:rsidRPr="00795682" w:rsidRDefault="00F53B9B" w:rsidP="00F53B9B">
      <w:pPr>
        <w:spacing w:after="0" w:line="240" w:lineRule="auto"/>
        <w:ind w:right="-141" w:firstLine="786"/>
        <w:jc w:val="both"/>
        <w:rPr>
          <w:rFonts w:ascii="Times New Roman" w:hAnsi="Times New Roman"/>
          <w:sz w:val="28"/>
          <w:szCs w:val="28"/>
        </w:rPr>
      </w:pPr>
      <w:r w:rsidRPr="0003004C">
        <w:rPr>
          <w:rFonts w:ascii="Times New Roman" w:hAnsi="Times New Roman"/>
          <w:sz w:val="28"/>
          <w:szCs w:val="28"/>
        </w:rPr>
        <w:t>Сеть автомобильных дорог Едогонского муниципального образования Тулунского   района характеризуется не однородной плотностью автодорог, что обусловле</w:t>
      </w:r>
      <w:r>
        <w:rPr>
          <w:rFonts w:ascii="Times New Roman" w:hAnsi="Times New Roman"/>
          <w:sz w:val="28"/>
          <w:szCs w:val="28"/>
        </w:rPr>
        <w:t xml:space="preserve">но уровнем освоения </w:t>
      </w:r>
      <w:proofErr w:type="spellStart"/>
      <w:proofErr w:type="gramStart"/>
      <w:r>
        <w:rPr>
          <w:rFonts w:ascii="Times New Roman" w:hAnsi="Times New Roman"/>
          <w:sz w:val="28"/>
          <w:szCs w:val="28"/>
        </w:rPr>
        <w:t>территории.На</w:t>
      </w:r>
      <w:proofErr w:type="spellEnd"/>
      <w:proofErr w:type="gramEnd"/>
      <w:r>
        <w:rPr>
          <w:rFonts w:ascii="Times New Roman" w:hAnsi="Times New Roman"/>
          <w:sz w:val="28"/>
          <w:szCs w:val="28"/>
        </w:rPr>
        <w:t xml:space="preserve"> содержание и ремонт </w:t>
      </w:r>
      <w:proofErr w:type="spellStart"/>
      <w:r>
        <w:rPr>
          <w:rFonts w:ascii="Times New Roman" w:hAnsi="Times New Roman"/>
          <w:sz w:val="28"/>
          <w:szCs w:val="28"/>
        </w:rPr>
        <w:t>атомобильных</w:t>
      </w:r>
      <w:proofErr w:type="spellEnd"/>
      <w:r>
        <w:rPr>
          <w:rFonts w:ascii="Times New Roman" w:hAnsi="Times New Roman"/>
          <w:sz w:val="28"/>
          <w:szCs w:val="28"/>
        </w:rPr>
        <w:t xml:space="preserve"> дорог было потрачено 137,6тыс.рублей.</w:t>
      </w:r>
    </w:p>
    <w:p w:rsidR="00F53B9B" w:rsidRPr="0003004C" w:rsidRDefault="00F53B9B" w:rsidP="00F53B9B">
      <w:pPr>
        <w:spacing w:after="0" w:line="240" w:lineRule="auto"/>
        <w:ind w:right="-141"/>
        <w:jc w:val="center"/>
        <w:rPr>
          <w:rFonts w:ascii="Times New Roman" w:eastAsia="Calibri" w:hAnsi="Times New Roman"/>
          <w:b/>
          <w:sz w:val="28"/>
          <w:szCs w:val="28"/>
        </w:rPr>
      </w:pPr>
      <w:r w:rsidRPr="0003004C">
        <w:rPr>
          <w:rFonts w:ascii="Times New Roman" w:eastAsia="Calibri" w:hAnsi="Times New Roman"/>
          <w:b/>
          <w:sz w:val="28"/>
          <w:szCs w:val="28"/>
        </w:rPr>
        <w:t>Список автодорог на территории Едогонского муниципального образования</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5"/>
        <w:gridCol w:w="8"/>
        <w:gridCol w:w="3364"/>
        <w:gridCol w:w="1559"/>
      </w:tblGrid>
      <w:tr w:rsidR="00F53B9B" w:rsidRPr="0003004C" w:rsidTr="00044853">
        <w:trPr>
          <w:trHeight w:val="512"/>
        </w:trPr>
        <w:tc>
          <w:tcPr>
            <w:tcW w:w="4433" w:type="dxa"/>
            <w:gridSpan w:val="2"/>
          </w:tcPr>
          <w:p w:rsidR="00F53B9B" w:rsidRPr="0003004C" w:rsidRDefault="00F53B9B" w:rsidP="00044853">
            <w:pPr>
              <w:spacing w:after="0"/>
              <w:ind w:right="-141"/>
              <w:jc w:val="center"/>
              <w:rPr>
                <w:rFonts w:ascii="Times New Roman" w:eastAsia="Calibri" w:hAnsi="Times New Roman"/>
                <w:b/>
                <w:sz w:val="28"/>
                <w:szCs w:val="28"/>
              </w:rPr>
            </w:pPr>
            <w:r w:rsidRPr="0003004C">
              <w:rPr>
                <w:rFonts w:ascii="Times New Roman" w:eastAsia="Calibri" w:hAnsi="Times New Roman"/>
                <w:b/>
                <w:sz w:val="28"/>
                <w:szCs w:val="28"/>
              </w:rPr>
              <w:t>Участки автодорог</w:t>
            </w:r>
          </w:p>
        </w:tc>
        <w:tc>
          <w:tcPr>
            <w:tcW w:w="3364" w:type="dxa"/>
          </w:tcPr>
          <w:p w:rsidR="00F53B9B" w:rsidRPr="0003004C" w:rsidRDefault="00F53B9B" w:rsidP="00044853">
            <w:pPr>
              <w:spacing w:after="0"/>
              <w:ind w:right="-141"/>
              <w:jc w:val="center"/>
              <w:rPr>
                <w:rFonts w:ascii="Times New Roman" w:eastAsia="Calibri" w:hAnsi="Times New Roman"/>
                <w:b/>
                <w:sz w:val="28"/>
                <w:szCs w:val="28"/>
              </w:rPr>
            </w:pPr>
            <w:r w:rsidRPr="0003004C">
              <w:rPr>
                <w:rFonts w:ascii="Times New Roman" w:eastAsia="Calibri" w:hAnsi="Times New Roman"/>
                <w:b/>
                <w:sz w:val="28"/>
                <w:szCs w:val="28"/>
              </w:rPr>
              <w:t>Общая протяженность в границах поселения, км</w:t>
            </w:r>
          </w:p>
        </w:tc>
        <w:tc>
          <w:tcPr>
            <w:tcW w:w="1559" w:type="dxa"/>
          </w:tcPr>
          <w:p w:rsidR="00F53B9B" w:rsidRPr="0003004C" w:rsidRDefault="00F53B9B" w:rsidP="00044853">
            <w:pPr>
              <w:spacing w:after="0"/>
              <w:ind w:right="-141"/>
              <w:jc w:val="center"/>
              <w:rPr>
                <w:rFonts w:ascii="Times New Roman" w:eastAsia="Calibri" w:hAnsi="Times New Roman"/>
                <w:b/>
                <w:sz w:val="28"/>
                <w:szCs w:val="28"/>
              </w:rPr>
            </w:pPr>
            <w:r w:rsidRPr="0003004C">
              <w:rPr>
                <w:rFonts w:ascii="Times New Roman" w:eastAsia="Calibri" w:hAnsi="Times New Roman"/>
                <w:b/>
                <w:sz w:val="28"/>
                <w:szCs w:val="28"/>
              </w:rPr>
              <w:t>Тип дороги</w:t>
            </w:r>
          </w:p>
        </w:tc>
      </w:tr>
      <w:tr w:rsidR="00F53B9B" w:rsidRPr="0003004C" w:rsidTr="00044853">
        <w:trPr>
          <w:trHeight w:val="246"/>
        </w:trPr>
        <w:tc>
          <w:tcPr>
            <w:tcW w:w="9356" w:type="dxa"/>
            <w:gridSpan w:val="4"/>
          </w:tcPr>
          <w:p w:rsidR="00F53B9B" w:rsidRPr="0003004C" w:rsidRDefault="00F53B9B" w:rsidP="00044853">
            <w:pPr>
              <w:spacing w:after="0"/>
              <w:ind w:right="-141"/>
              <w:jc w:val="both"/>
              <w:rPr>
                <w:rFonts w:ascii="Times New Roman" w:eastAsia="Calibri" w:hAnsi="Times New Roman"/>
                <w:sz w:val="28"/>
                <w:szCs w:val="28"/>
                <w:u w:val="single"/>
              </w:rPr>
            </w:pPr>
            <w:r w:rsidRPr="0003004C">
              <w:rPr>
                <w:rFonts w:ascii="Times New Roman" w:eastAsia="Calibri" w:hAnsi="Times New Roman"/>
                <w:sz w:val="28"/>
                <w:szCs w:val="28"/>
                <w:u w:val="single"/>
              </w:rPr>
              <w:t>Областные автодороги общего пользования местного значения</w:t>
            </w:r>
          </w:p>
        </w:tc>
      </w:tr>
      <w:tr w:rsidR="00F53B9B" w:rsidRPr="0003004C" w:rsidTr="00044853">
        <w:trPr>
          <w:trHeight w:val="246"/>
        </w:trPr>
        <w:tc>
          <w:tcPr>
            <w:tcW w:w="4433" w:type="dxa"/>
            <w:gridSpan w:val="2"/>
          </w:tcPr>
          <w:p w:rsidR="00F53B9B" w:rsidRPr="0003004C" w:rsidRDefault="00F53B9B" w:rsidP="00044853">
            <w:pPr>
              <w:spacing w:after="0"/>
              <w:ind w:right="-141"/>
              <w:rPr>
                <w:rFonts w:ascii="Times New Roman" w:eastAsia="Calibri" w:hAnsi="Times New Roman"/>
                <w:sz w:val="28"/>
                <w:szCs w:val="28"/>
              </w:rPr>
            </w:pPr>
            <w:r w:rsidRPr="0003004C">
              <w:rPr>
                <w:rFonts w:ascii="Times New Roman" w:eastAsia="Calibri" w:hAnsi="Times New Roman"/>
                <w:sz w:val="28"/>
                <w:szCs w:val="28"/>
              </w:rPr>
              <w:t>«Едогон-Изегол»</w:t>
            </w:r>
          </w:p>
        </w:tc>
        <w:tc>
          <w:tcPr>
            <w:tcW w:w="3364" w:type="dxa"/>
          </w:tcPr>
          <w:p w:rsidR="00F53B9B" w:rsidRPr="0003004C" w:rsidRDefault="00F53B9B" w:rsidP="00044853">
            <w:pPr>
              <w:spacing w:after="0"/>
              <w:ind w:right="-141"/>
              <w:jc w:val="center"/>
              <w:rPr>
                <w:rFonts w:ascii="Times New Roman" w:eastAsia="Calibri" w:hAnsi="Times New Roman"/>
                <w:sz w:val="28"/>
                <w:szCs w:val="28"/>
                <w:lang w:val="en-US"/>
              </w:rPr>
            </w:pPr>
            <w:r w:rsidRPr="0003004C">
              <w:rPr>
                <w:rFonts w:ascii="Times New Roman" w:eastAsia="Calibri" w:hAnsi="Times New Roman"/>
                <w:sz w:val="28"/>
                <w:szCs w:val="28"/>
                <w:lang w:val="en-US"/>
              </w:rPr>
              <w:t>9</w:t>
            </w:r>
            <w:r w:rsidRPr="0003004C">
              <w:rPr>
                <w:rFonts w:ascii="Times New Roman" w:eastAsia="Calibri" w:hAnsi="Times New Roman"/>
                <w:sz w:val="28"/>
                <w:szCs w:val="28"/>
              </w:rPr>
              <w:t>,</w:t>
            </w:r>
            <w:r w:rsidRPr="0003004C">
              <w:rPr>
                <w:rFonts w:ascii="Times New Roman" w:eastAsia="Calibri" w:hAnsi="Times New Roman"/>
                <w:sz w:val="28"/>
                <w:szCs w:val="28"/>
                <w:lang w:val="en-US"/>
              </w:rPr>
              <w:t>428</w:t>
            </w:r>
          </w:p>
        </w:tc>
        <w:tc>
          <w:tcPr>
            <w:tcW w:w="1559" w:type="dxa"/>
          </w:tcPr>
          <w:p w:rsidR="00F53B9B" w:rsidRPr="0003004C" w:rsidRDefault="00F53B9B" w:rsidP="00044853">
            <w:pPr>
              <w:spacing w:after="0"/>
              <w:ind w:right="-141"/>
              <w:jc w:val="center"/>
              <w:rPr>
                <w:rFonts w:ascii="Times New Roman" w:eastAsia="Calibri" w:hAnsi="Times New Roman"/>
                <w:sz w:val="28"/>
                <w:szCs w:val="28"/>
                <w:lang w:val="en-US"/>
              </w:rPr>
            </w:pPr>
            <w:r w:rsidRPr="0003004C">
              <w:rPr>
                <w:rFonts w:ascii="Times New Roman" w:eastAsia="Calibri" w:hAnsi="Times New Roman"/>
                <w:sz w:val="28"/>
                <w:szCs w:val="28"/>
                <w:lang w:val="en-US"/>
              </w:rPr>
              <w:t>IV</w:t>
            </w:r>
          </w:p>
        </w:tc>
      </w:tr>
      <w:tr w:rsidR="00F53B9B" w:rsidRPr="0003004C" w:rsidTr="00044853">
        <w:trPr>
          <w:trHeight w:val="246"/>
        </w:trPr>
        <w:tc>
          <w:tcPr>
            <w:tcW w:w="4433" w:type="dxa"/>
            <w:gridSpan w:val="2"/>
          </w:tcPr>
          <w:p w:rsidR="00F53B9B" w:rsidRPr="0003004C" w:rsidRDefault="00F53B9B" w:rsidP="00044853">
            <w:pPr>
              <w:spacing w:after="0"/>
              <w:ind w:right="-141"/>
              <w:rPr>
                <w:rFonts w:ascii="Times New Roman" w:eastAsia="Calibri" w:hAnsi="Times New Roman"/>
                <w:sz w:val="28"/>
                <w:szCs w:val="28"/>
              </w:rPr>
            </w:pPr>
            <w:r w:rsidRPr="0003004C">
              <w:rPr>
                <w:rFonts w:ascii="Times New Roman" w:eastAsia="Calibri" w:hAnsi="Times New Roman"/>
                <w:sz w:val="28"/>
                <w:szCs w:val="28"/>
              </w:rPr>
              <w:t>«Тулун-</w:t>
            </w:r>
            <w:proofErr w:type="spellStart"/>
            <w:r w:rsidRPr="0003004C">
              <w:rPr>
                <w:rFonts w:ascii="Times New Roman" w:eastAsia="Calibri" w:hAnsi="Times New Roman"/>
                <w:sz w:val="28"/>
                <w:szCs w:val="28"/>
              </w:rPr>
              <w:t>Икей</w:t>
            </w:r>
            <w:proofErr w:type="spellEnd"/>
            <w:r w:rsidRPr="0003004C">
              <w:rPr>
                <w:rFonts w:ascii="Times New Roman" w:eastAsia="Calibri" w:hAnsi="Times New Roman"/>
                <w:sz w:val="28"/>
                <w:szCs w:val="28"/>
              </w:rPr>
              <w:t>»</w:t>
            </w:r>
          </w:p>
        </w:tc>
        <w:tc>
          <w:tcPr>
            <w:tcW w:w="3364" w:type="dxa"/>
          </w:tcPr>
          <w:p w:rsidR="00F53B9B" w:rsidRPr="0003004C" w:rsidRDefault="00F53B9B" w:rsidP="00044853">
            <w:pPr>
              <w:spacing w:after="0"/>
              <w:ind w:right="-141"/>
              <w:jc w:val="center"/>
              <w:rPr>
                <w:rFonts w:ascii="Times New Roman" w:eastAsia="Calibri" w:hAnsi="Times New Roman"/>
                <w:sz w:val="28"/>
                <w:szCs w:val="28"/>
                <w:lang w:val="en-US"/>
              </w:rPr>
            </w:pPr>
            <w:r w:rsidRPr="0003004C">
              <w:rPr>
                <w:rFonts w:ascii="Times New Roman" w:eastAsia="Calibri" w:hAnsi="Times New Roman"/>
                <w:sz w:val="28"/>
                <w:szCs w:val="28"/>
                <w:lang w:val="en-US"/>
              </w:rPr>
              <w:t>11</w:t>
            </w:r>
            <w:r w:rsidRPr="0003004C">
              <w:rPr>
                <w:rFonts w:ascii="Times New Roman" w:eastAsia="Calibri" w:hAnsi="Times New Roman"/>
                <w:sz w:val="28"/>
                <w:szCs w:val="28"/>
              </w:rPr>
              <w:t>,</w:t>
            </w:r>
            <w:r w:rsidRPr="0003004C">
              <w:rPr>
                <w:rFonts w:ascii="Times New Roman" w:eastAsia="Calibri" w:hAnsi="Times New Roman"/>
                <w:sz w:val="28"/>
                <w:szCs w:val="28"/>
                <w:lang w:val="en-US"/>
              </w:rPr>
              <w:t>984</w:t>
            </w:r>
          </w:p>
        </w:tc>
        <w:tc>
          <w:tcPr>
            <w:tcW w:w="1559" w:type="dxa"/>
          </w:tcPr>
          <w:p w:rsidR="00F53B9B" w:rsidRPr="0003004C" w:rsidRDefault="00F53B9B" w:rsidP="00044853">
            <w:pPr>
              <w:spacing w:after="0"/>
              <w:ind w:right="-141"/>
              <w:jc w:val="center"/>
              <w:rPr>
                <w:rFonts w:ascii="Times New Roman" w:eastAsia="Calibri" w:hAnsi="Times New Roman"/>
                <w:sz w:val="28"/>
                <w:szCs w:val="28"/>
                <w:lang w:val="en-US"/>
              </w:rPr>
            </w:pPr>
            <w:r w:rsidRPr="0003004C">
              <w:rPr>
                <w:rFonts w:ascii="Times New Roman" w:eastAsia="Calibri" w:hAnsi="Times New Roman"/>
                <w:sz w:val="28"/>
                <w:szCs w:val="28"/>
                <w:lang w:val="en-US"/>
              </w:rPr>
              <w:t>III</w:t>
            </w:r>
          </w:p>
        </w:tc>
      </w:tr>
      <w:tr w:rsidR="00F53B9B" w:rsidRPr="0003004C" w:rsidTr="00044853">
        <w:trPr>
          <w:trHeight w:val="266"/>
        </w:trPr>
        <w:tc>
          <w:tcPr>
            <w:tcW w:w="4433" w:type="dxa"/>
            <w:gridSpan w:val="2"/>
          </w:tcPr>
          <w:p w:rsidR="00F53B9B" w:rsidRPr="0003004C" w:rsidRDefault="00F53B9B" w:rsidP="00044853">
            <w:pPr>
              <w:spacing w:after="0"/>
              <w:ind w:right="-141"/>
              <w:rPr>
                <w:rFonts w:ascii="Times New Roman" w:eastAsia="Calibri" w:hAnsi="Times New Roman"/>
                <w:sz w:val="28"/>
                <w:szCs w:val="28"/>
              </w:rPr>
            </w:pPr>
            <w:r w:rsidRPr="0003004C">
              <w:rPr>
                <w:rFonts w:ascii="Times New Roman" w:eastAsia="Calibri" w:hAnsi="Times New Roman"/>
                <w:sz w:val="28"/>
                <w:szCs w:val="28"/>
              </w:rPr>
              <w:t>«Едогон-Владимировка-Одон»</w:t>
            </w:r>
          </w:p>
        </w:tc>
        <w:tc>
          <w:tcPr>
            <w:tcW w:w="3364" w:type="dxa"/>
          </w:tcPr>
          <w:p w:rsidR="00F53B9B" w:rsidRPr="0003004C" w:rsidRDefault="00F53B9B" w:rsidP="00044853">
            <w:pPr>
              <w:spacing w:after="0"/>
              <w:ind w:right="-141"/>
              <w:jc w:val="center"/>
              <w:rPr>
                <w:rFonts w:ascii="Times New Roman" w:eastAsia="Calibri" w:hAnsi="Times New Roman"/>
                <w:sz w:val="28"/>
                <w:szCs w:val="28"/>
              </w:rPr>
            </w:pPr>
            <w:r w:rsidRPr="0003004C">
              <w:rPr>
                <w:rFonts w:ascii="Times New Roman" w:eastAsia="Calibri" w:hAnsi="Times New Roman"/>
                <w:sz w:val="28"/>
                <w:szCs w:val="28"/>
              </w:rPr>
              <w:t>15,009</w:t>
            </w:r>
          </w:p>
        </w:tc>
        <w:tc>
          <w:tcPr>
            <w:tcW w:w="1559" w:type="dxa"/>
          </w:tcPr>
          <w:p w:rsidR="00F53B9B" w:rsidRPr="0003004C" w:rsidRDefault="00F53B9B" w:rsidP="00044853">
            <w:pPr>
              <w:spacing w:after="0"/>
              <w:ind w:right="-141"/>
              <w:jc w:val="center"/>
              <w:rPr>
                <w:rFonts w:ascii="Times New Roman" w:eastAsia="Calibri" w:hAnsi="Times New Roman"/>
                <w:sz w:val="28"/>
                <w:szCs w:val="28"/>
                <w:lang w:val="en-US"/>
              </w:rPr>
            </w:pPr>
            <w:r w:rsidRPr="0003004C">
              <w:rPr>
                <w:rFonts w:ascii="Times New Roman" w:eastAsia="Calibri" w:hAnsi="Times New Roman"/>
                <w:sz w:val="28"/>
                <w:szCs w:val="28"/>
                <w:lang w:val="en-US"/>
              </w:rPr>
              <w:t>IV</w:t>
            </w:r>
          </w:p>
        </w:tc>
      </w:tr>
      <w:tr w:rsidR="00F53B9B" w:rsidRPr="0003004C" w:rsidTr="00044853">
        <w:trPr>
          <w:trHeight w:val="266"/>
        </w:trPr>
        <w:tc>
          <w:tcPr>
            <w:tcW w:w="4433" w:type="dxa"/>
            <w:gridSpan w:val="2"/>
          </w:tcPr>
          <w:p w:rsidR="00F53B9B" w:rsidRPr="0003004C" w:rsidRDefault="00F53B9B" w:rsidP="00044853">
            <w:pPr>
              <w:spacing w:after="0"/>
              <w:ind w:right="-141"/>
              <w:rPr>
                <w:rFonts w:ascii="Times New Roman" w:eastAsia="Calibri" w:hAnsi="Times New Roman"/>
                <w:sz w:val="28"/>
                <w:szCs w:val="28"/>
              </w:rPr>
            </w:pPr>
            <w:r w:rsidRPr="0003004C">
              <w:rPr>
                <w:rFonts w:ascii="Times New Roman" w:eastAsia="Calibri" w:hAnsi="Times New Roman"/>
                <w:sz w:val="28"/>
                <w:szCs w:val="28"/>
              </w:rPr>
              <w:t>«Едогон-Талхан»</w:t>
            </w:r>
          </w:p>
        </w:tc>
        <w:tc>
          <w:tcPr>
            <w:tcW w:w="3364" w:type="dxa"/>
          </w:tcPr>
          <w:p w:rsidR="00F53B9B" w:rsidRPr="0003004C" w:rsidRDefault="00F53B9B" w:rsidP="00044853">
            <w:pPr>
              <w:spacing w:after="0"/>
              <w:ind w:right="-141"/>
              <w:jc w:val="center"/>
              <w:rPr>
                <w:rFonts w:ascii="Times New Roman" w:eastAsia="Calibri" w:hAnsi="Times New Roman"/>
                <w:sz w:val="28"/>
                <w:szCs w:val="28"/>
                <w:lang w:val="en-US"/>
              </w:rPr>
            </w:pPr>
            <w:r w:rsidRPr="0003004C">
              <w:rPr>
                <w:rFonts w:ascii="Times New Roman" w:eastAsia="Calibri" w:hAnsi="Times New Roman"/>
                <w:sz w:val="28"/>
                <w:szCs w:val="28"/>
                <w:lang w:val="en-US"/>
              </w:rPr>
              <w:t>14</w:t>
            </w:r>
            <w:r w:rsidRPr="0003004C">
              <w:rPr>
                <w:rFonts w:ascii="Times New Roman" w:eastAsia="Calibri" w:hAnsi="Times New Roman"/>
                <w:sz w:val="28"/>
                <w:szCs w:val="28"/>
              </w:rPr>
              <w:t>,</w:t>
            </w:r>
            <w:r w:rsidRPr="0003004C">
              <w:rPr>
                <w:rFonts w:ascii="Times New Roman" w:eastAsia="Calibri" w:hAnsi="Times New Roman"/>
                <w:sz w:val="28"/>
                <w:szCs w:val="28"/>
                <w:lang w:val="en-US"/>
              </w:rPr>
              <w:t>56</w:t>
            </w:r>
          </w:p>
        </w:tc>
        <w:tc>
          <w:tcPr>
            <w:tcW w:w="1559" w:type="dxa"/>
          </w:tcPr>
          <w:p w:rsidR="00F53B9B" w:rsidRPr="0003004C" w:rsidRDefault="00F53B9B" w:rsidP="00044853">
            <w:pPr>
              <w:spacing w:after="0"/>
              <w:ind w:right="-141"/>
              <w:jc w:val="center"/>
              <w:rPr>
                <w:rFonts w:ascii="Times New Roman" w:eastAsia="Calibri" w:hAnsi="Times New Roman"/>
                <w:sz w:val="28"/>
                <w:szCs w:val="28"/>
                <w:lang w:val="en-US"/>
              </w:rPr>
            </w:pPr>
            <w:r w:rsidRPr="0003004C">
              <w:rPr>
                <w:rFonts w:ascii="Times New Roman" w:eastAsia="Calibri" w:hAnsi="Times New Roman"/>
                <w:sz w:val="28"/>
                <w:szCs w:val="28"/>
                <w:lang w:val="en-US"/>
              </w:rPr>
              <w:t>V</w:t>
            </w:r>
          </w:p>
        </w:tc>
      </w:tr>
      <w:tr w:rsidR="00F53B9B" w:rsidRPr="0003004C" w:rsidTr="00044853">
        <w:trPr>
          <w:trHeight w:val="417"/>
        </w:trPr>
        <w:tc>
          <w:tcPr>
            <w:tcW w:w="4425" w:type="dxa"/>
            <w:tcBorders>
              <w:top w:val="single" w:sz="4" w:space="0" w:color="auto"/>
              <w:bottom w:val="single" w:sz="4" w:space="0" w:color="auto"/>
              <w:right w:val="single" w:sz="4" w:space="0" w:color="auto"/>
            </w:tcBorders>
          </w:tcPr>
          <w:p w:rsidR="00F53B9B" w:rsidRPr="0003004C" w:rsidRDefault="00F53B9B" w:rsidP="00044853">
            <w:pPr>
              <w:spacing w:after="0"/>
              <w:ind w:right="-141"/>
              <w:rPr>
                <w:rFonts w:ascii="Times New Roman" w:eastAsia="Calibri" w:hAnsi="Times New Roman"/>
                <w:sz w:val="28"/>
                <w:szCs w:val="28"/>
                <w:u w:val="single"/>
              </w:rPr>
            </w:pPr>
            <w:r w:rsidRPr="0003004C">
              <w:rPr>
                <w:rFonts w:ascii="Times New Roman" w:eastAsia="Calibri" w:hAnsi="Times New Roman"/>
                <w:sz w:val="28"/>
                <w:szCs w:val="28"/>
                <w:u w:val="single"/>
              </w:rPr>
              <w:t>Дороги местного значения по населенным пунктам муниципального образования</w:t>
            </w:r>
          </w:p>
        </w:tc>
        <w:tc>
          <w:tcPr>
            <w:tcW w:w="3372" w:type="dxa"/>
            <w:gridSpan w:val="2"/>
            <w:tcBorders>
              <w:top w:val="single" w:sz="4" w:space="0" w:color="auto"/>
              <w:left w:val="single" w:sz="4" w:space="0" w:color="auto"/>
              <w:bottom w:val="single" w:sz="4" w:space="0" w:color="auto"/>
              <w:right w:val="single" w:sz="4" w:space="0" w:color="auto"/>
            </w:tcBorders>
          </w:tcPr>
          <w:p w:rsidR="00F53B9B" w:rsidRPr="0003004C" w:rsidRDefault="00F53B9B" w:rsidP="00044853">
            <w:pPr>
              <w:spacing w:after="0"/>
              <w:ind w:right="-141"/>
              <w:jc w:val="center"/>
              <w:rPr>
                <w:rFonts w:ascii="Times New Roman" w:eastAsia="Calibri" w:hAnsi="Times New Roman"/>
                <w:sz w:val="28"/>
                <w:szCs w:val="28"/>
              </w:rPr>
            </w:pPr>
            <w:r>
              <w:rPr>
                <w:rFonts w:ascii="Times New Roman" w:eastAsia="Calibri" w:hAnsi="Times New Roman"/>
                <w:sz w:val="28"/>
                <w:szCs w:val="28"/>
              </w:rPr>
              <w:t>11,5</w:t>
            </w:r>
            <w:r w:rsidRPr="0003004C">
              <w:rPr>
                <w:rFonts w:ascii="Times New Roman" w:eastAsia="Calibri" w:hAnsi="Times New Roman"/>
                <w:sz w:val="28"/>
                <w:szCs w:val="28"/>
              </w:rPr>
              <w:t>км</w:t>
            </w:r>
          </w:p>
        </w:tc>
        <w:tc>
          <w:tcPr>
            <w:tcW w:w="1559" w:type="dxa"/>
            <w:tcBorders>
              <w:top w:val="single" w:sz="4" w:space="0" w:color="auto"/>
              <w:left w:val="single" w:sz="4" w:space="0" w:color="auto"/>
              <w:bottom w:val="single" w:sz="4" w:space="0" w:color="auto"/>
            </w:tcBorders>
          </w:tcPr>
          <w:p w:rsidR="00F53B9B" w:rsidRPr="0003004C" w:rsidRDefault="00F53B9B" w:rsidP="00044853">
            <w:pPr>
              <w:spacing w:after="0"/>
              <w:ind w:right="-141"/>
              <w:jc w:val="center"/>
              <w:rPr>
                <w:rFonts w:ascii="Times New Roman" w:eastAsia="Calibri" w:hAnsi="Times New Roman"/>
                <w:sz w:val="28"/>
                <w:szCs w:val="28"/>
                <w:u w:val="single"/>
              </w:rPr>
            </w:pPr>
          </w:p>
        </w:tc>
      </w:tr>
    </w:tbl>
    <w:p w:rsidR="00F53B9B" w:rsidRPr="0003004C" w:rsidRDefault="00F53B9B" w:rsidP="00F53B9B">
      <w:pPr>
        <w:spacing w:after="0"/>
        <w:jc w:val="both"/>
        <w:rPr>
          <w:rFonts w:ascii="Times New Roman" w:hAnsi="Times New Roman"/>
          <w:sz w:val="28"/>
          <w:szCs w:val="28"/>
        </w:rPr>
      </w:pPr>
    </w:p>
    <w:p w:rsidR="00F53B9B" w:rsidRPr="00795682" w:rsidRDefault="00F53B9B" w:rsidP="00F53B9B">
      <w:pPr>
        <w:rPr>
          <w:rFonts w:ascii="Times New Roman" w:hAnsi="Times New Roman"/>
          <w:sz w:val="28"/>
          <w:szCs w:val="28"/>
        </w:rPr>
      </w:pPr>
      <w:r w:rsidRPr="0003004C">
        <w:rPr>
          <w:rFonts w:ascii="Times New Roman" w:hAnsi="Times New Roman"/>
          <w:sz w:val="28"/>
          <w:szCs w:val="28"/>
        </w:rPr>
        <w:t xml:space="preserve"> Между  районным  центром  и  с. Едогон  ходит  муниципальный  автобус  и  коммерческое  маршрутное  такси  два  раза  в  день,  этого  вполне  достаточно  для  перевозки  пассажиров  села,  но  недостаточно  пассажирского  сообщения  межд</w:t>
      </w:r>
      <w:r>
        <w:rPr>
          <w:rFonts w:ascii="Times New Roman" w:hAnsi="Times New Roman"/>
          <w:sz w:val="28"/>
          <w:szCs w:val="28"/>
        </w:rPr>
        <w:t>у  отдаленной  деревней Талхан.</w:t>
      </w:r>
    </w:p>
    <w:p w:rsidR="008F206C" w:rsidRDefault="008F206C" w:rsidP="008F206C">
      <w:pPr>
        <w:spacing w:after="0" w:line="240" w:lineRule="auto"/>
        <w:jc w:val="center"/>
        <w:rPr>
          <w:rFonts w:ascii="Times New Roman" w:hAnsi="Times New Roman"/>
          <w:b/>
          <w:sz w:val="28"/>
          <w:szCs w:val="28"/>
        </w:rPr>
      </w:pPr>
    </w:p>
    <w:p w:rsidR="008F206C" w:rsidRPr="00F73C5F" w:rsidRDefault="008F206C" w:rsidP="008F206C">
      <w:pPr>
        <w:pStyle w:val="ab"/>
        <w:jc w:val="both"/>
        <w:rPr>
          <w:rFonts w:ascii="Times New Roman" w:hAnsi="Times New Roman"/>
          <w:b/>
          <w:sz w:val="28"/>
          <w:szCs w:val="28"/>
        </w:rPr>
      </w:pPr>
      <w:r w:rsidRPr="00F73C5F">
        <w:rPr>
          <w:rFonts w:ascii="Times New Roman" w:hAnsi="Times New Roman"/>
          <w:b/>
          <w:sz w:val="28"/>
          <w:szCs w:val="28"/>
        </w:rPr>
        <w:t>Социальная сфера</w:t>
      </w:r>
    </w:p>
    <w:p w:rsidR="008F206C" w:rsidRPr="00F73C5F" w:rsidRDefault="008F206C" w:rsidP="008F206C">
      <w:pPr>
        <w:spacing w:after="0" w:line="240" w:lineRule="auto"/>
        <w:jc w:val="center"/>
        <w:rPr>
          <w:rFonts w:ascii="Times New Roman" w:hAnsi="Times New Roman"/>
          <w:b/>
          <w:sz w:val="28"/>
          <w:szCs w:val="28"/>
        </w:rPr>
      </w:pPr>
      <w:r w:rsidRPr="00F73C5F">
        <w:rPr>
          <w:rFonts w:ascii="Times New Roman" w:hAnsi="Times New Roman"/>
          <w:b/>
          <w:sz w:val="28"/>
          <w:szCs w:val="28"/>
        </w:rPr>
        <w:t>ЗДРАВООХРАНЕНИЕ</w:t>
      </w:r>
    </w:p>
    <w:p w:rsidR="009B1A5E" w:rsidRPr="0003004C" w:rsidRDefault="009B1A5E" w:rsidP="009B1A5E">
      <w:pPr>
        <w:spacing w:after="0" w:line="240" w:lineRule="auto"/>
        <w:ind w:firstLine="567"/>
        <w:rPr>
          <w:rFonts w:ascii="Times New Roman" w:hAnsi="Times New Roman"/>
          <w:sz w:val="28"/>
          <w:szCs w:val="28"/>
        </w:rPr>
      </w:pPr>
      <w:r w:rsidRPr="0003004C">
        <w:rPr>
          <w:rFonts w:ascii="Times New Roman" w:hAnsi="Times New Roman"/>
          <w:bCs/>
          <w:spacing w:val="-4"/>
          <w:sz w:val="28"/>
          <w:szCs w:val="28"/>
        </w:rPr>
        <w:t xml:space="preserve">Здравоохранение </w:t>
      </w:r>
      <w:r w:rsidRPr="0003004C">
        <w:rPr>
          <w:rFonts w:ascii="Times New Roman" w:hAnsi="Times New Roman"/>
          <w:spacing w:val="-4"/>
          <w:sz w:val="28"/>
          <w:szCs w:val="28"/>
        </w:rPr>
        <w:t xml:space="preserve">на территории муниципального образования  </w:t>
      </w:r>
      <w:r w:rsidRPr="0003004C">
        <w:rPr>
          <w:rFonts w:ascii="Times New Roman" w:hAnsi="Times New Roman"/>
          <w:sz w:val="28"/>
          <w:szCs w:val="28"/>
        </w:rPr>
        <w:t xml:space="preserve"> представлено двумя  </w:t>
      </w:r>
      <w:proofErr w:type="spellStart"/>
      <w:r w:rsidRPr="0003004C">
        <w:rPr>
          <w:rFonts w:ascii="Times New Roman" w:hAnsi="Times New Roman"/>
          <w:sz w:val="28"/>
          <w:szCs w:val="28"/>
        </w:rPr>
        <w:t>ФАПами</w:t>
      </w:r>
      <w:proofErr w:type="spellEnd"/>
      <w:r w:rsidRPr="0003004C">
        <w:rPr>
          <w:rFonts w:ascii="Times New Roman" w:hAnsi="Times New Roman"/>
          <w:sz w:val="28"/>
          <w:szCs w:val="28"/>
        </w:rPr>
        <w:t xml:space="preserve">:  один в с.Едогон, один в д.Изегол. </w:t>
      </w:r>
    </w:p>
    <w:p w:rsidR="009B1A5E" w:rsidRPr="0003004C" w:rsidRDefault="009B1A5E" w:rsidP="009B1A5E">
      <w:pPr>
        <w:spacing w:after="0" w:line="240" w:lineRule="auto"/>
        <w:rPr>
          <w:rFonts w:ascii="Times New Roman" w:hAnsi="Times New Roman"/>
          <w:sz w:val="28"/>
          <w:szCs w:val="28"/>
        </w:rPr>
      </w:pPr>
      <w:r w:rsidRPr="0003004C">
        <w:rPr>
          <w:rFonts w:ascii="Times New Roman" w:hAnsi="Times New Roman"/>
          <w:sz w:val="28"/>
          <w:szCs w:val="28"/>
        </w:rPr>
        <w:t>В декабре 2017 года в с.Едогон было введено в эксплуатацию новое здание ФАП. В фельдшерском пункте работают два фельдшера и санитарка.</w:t>
      </w:r>
    </w:p>
    <w:p w:rsidR="009B1A5E" w:rsidRDefault="009B1A5E" w:rsidP="009B1A5E">
      <w:pPr>
        <w:spacing w:after="0" w:line="240" w:lineRule="auto"/>
        <w:rPr>
          <w:rFonts w:ascii="Times New Roman" w:hAnsi="Times New Roman"/>
          <w:sz w:val="28"/>
          <w:szCs w:val="28"/>
        </w:rPr>
      </w:pPr>
      <w:r w:rsidRPr="0003004C">
        <w:rPr>
          <w:rFonts w:ascii="Times New Roman" w:hAnsi="Times New Roman"/>
          <w:sz w:val="28"/>
          <w:szCs w:val="28"/>
        </w:rPr>
        <w:t>В д.Изегол ФАП находится в квартире двухквартирного дома, электроснабжение – централизованное, отопление- печное и электрическое (бойлер); канализации нет, вода пр</w:t>
      </w:r>
      <w:r>
        <w:rPr>
          <w:rFonts w:ascii="Times New Roman" w:hAnsi="Times New Roman"/>
          <w:sz w:val="28"/>
          <w:szCs w:val="28"/>
        </w:rPr>
        <w:t xml:space="preserve">ивозная. Степень износа здания </w:t>
      </w:r>
      <w:r w:rsidRPr="0003004C">
        <w:rPr>
          <w:rFonts w:ascii="Times New Roman" w:hAnsi="Times New Roman"/>
          <w:sz w:val="28"/>
          <w:szCs w:val="28"/>
        </w:rPr>
        <w:t>57%.</w:t>
      </w:r>
      <w:r>
        <w:rPr>
          <w:rFonts w:ascii="Times New Roman" w:hAnsi="Times New Roman"/>
          <w:sz w:val="28"/>
          <w:szCs w:val="28"/>
        </w:rPr>
        <w:t xml:space="preserve"> </w:t>
      </w:r>
      <w:r w:rsidRPr="0003004C">
        <w:rPr>
          <w:rFonts w:ascii="Times New Roman" w:hAnsi="Times New Roman"/>
          <w:sz w:val="28"/>
          <w:szCs w:val="28"/>
        </w:rPr>
        <w:t>Необходима замена деревянных окон, входных дверей, утепление фундамента, приобретение медоборудования,  мебели.</w:t>
      </w:r>
      <w:r>
        <w:rPr>
          <w:rFonts w:ascii="Times New Roman" w:hAnsi="Times New Roman"/>
          <w:sz w:val="28"/>
          <w:szCs w:val="28"/>
        </w:rPr>
        <w:t xml:space="preserve"> </w:t>
      </w:r>
      <w:r w:rsidRPr="0003004C">
        <w:rPr>
          <w:rFonts w:ascii="Times New Roman" w:hAnsi="Times New Roman"/>
          <w:spacing w:val="-5"/>
          <w:sz w:val="28"/>
          <w:szCs w:val="28"/>
        </w:rPr>
        <w:t xml:space="preserve">Работает </w:t>
      </w:r>
      <w:proofErr w:type="gramStart"/>
      <w:r w:rsidRPr="0003004C">
        <w:rPr>
          <w:rFonts w:ascii="Times New Roman" w:hAnsi="Times New Roman"/>
          <w:spacing w:val="-5"/>
          <w:sz w:val="28"/>
          <w:szCs w:val="28"/>
        </w:rPr>
        <w:t>один</w:t>
      </w:r>
      <w:r w:rsidRPr="0003004C">
        <w:rPr>
          <w:rFonts w:ascii="Times New Roman" w:hAnsi="Times New Roman"/>
          <w:sz w:val="28"/>
          <w:szCs w:val="28"/>
        </w:rPr>
        <w:t xml:space="preserve">  фельдшер</w:t>
      </w:r>
      <w:proofErr w:type="gramEnd"/>
      <w:r w:rsidRPr="0003004C">
        <w:rPr>
          <w:rFonts w:ascii="Times New Roman" w:hAnsi="Times New Roman"/>
          <w:sz w:val="28"/>
          <w:szCs w:val="28"/>
        </w:rPr>
        <w:t xml:space="preserve"> , санитарка.</w:t>
      </w:r>
    </w:p>
    <w:p w:rsidR="009B1A5E" w:rsidRPr="0003004C" w:rsidRDefault="009B1A5E" w:rsidP="009B1A5E">
      <w:pPr>
        <w:spacing w:after="0" w:line="240" w:lineRule="auto"/>
        <w:ind w:firstLine="709"/>
        <w:rPr>
          <w:rFonts w:ascii="Times New Roman" w:hAnsi="Times New Roman"/>
          <w:sz w:val="28"/>
          <w:szCs w:val="28"/>
        </w:rPr>
      </w:pPr>
      <w:r>
        <w:rPr>
          <w:rFonts w:ascii="Times New Roman" w:hAnsi="Times New Roman"/>
          <w:sz w:val="28"/>
          <w:szCs w:val="28"/>
        </w:rPr>
        <w:t>По государственной программе здания ФАП, как и другие здания социального назначения,  были подключены к проводному Интернету, теперь имеется возможность пользоваться всемирной паутиной.</w:t>
      </w:r>
    </w:p>
    <w:p w:rsidR="009B1A5E" w:rsidRPr="0003004C" w:rsidRDefault="009B1A5E" w:rsidP="009B1A5E">
      <w:pPr>
        <w:spacing w:after="0" w:line="240" w:lineRule="auto"/>
        <w:rPr>
          <w:rFonts w:ascii="Times New Roman" w:hAnsi="Times New Roman"/>
          <w:sz w:val="28"/>
          <w:szCs w:val="28"/>
        </w:rPr>
      </w:pPr>
      <w:r w:rsidRPr="0003004C">
        <w:rPr>
          <w:rFonts w:ascii="Times New Roman" w:hAnsi="Times New Roman"/>
          <w:sz w:val="28"/>
          <w:szCs w:val="28"/>
        </w:rPr>
        <w:t xml:space="preserve">Медицинскими кадрами </w:t>
      </w:r>
      <w:proofErr w:type="spellStart"/>
      <w:r w:rsidRPr="0003004C">
        <w:rPr>
          <w:rFonts w:ascii="Times New Roman" w:hAnsi="Times New Roman"/>
          <w:sz w:val="28"/>
          <w:szCs w:val="28"/>
        </w:rPr>
        <w:t>ФАПы</w:t>
      </w:r>
      <w:proofErr w:type="spellEnd"/>
      <w:r w:rsidRPr="0003004C">
        <w:rPr>
          <w:rFonts w:ascii="Times New Roman" w:hAnsi="Times New Roman"/>
          <w:sz w:val="28"/>
          <w:szCs w:val="28"/>
        </w:rPr>
        <w:t xml:space="preserve"> укомплектованы полностью в расчете на количестве проживающих жителей.</w:t>
      </w:r>
    </w:p>
    <w:p w:rsidR="009B1A5E" w:rsidRPr="0003004C" w:rsidRDefault="009B1A5E" w:rsidP="009B1A5E">
      <w:pPr>
        <w:spacing w:after="0" w:line="240" w:lineRule="auto"/>
        <w:rPr>
          <w:rFonts w:ascii="Times New Roman" w:hAnsi="Times New Roman"/>
          <w:sz w:val="28"/>
          <w:szCs w:val="28"/>
        </w:rPr>
      </w:pPr>
      <w:r w:rsidRPr="0003004C">
        <w:rPr>
          <w:rFonts w:ascii="Times New Roman" w:hAnsi="Times New Roman"/>
          <w:sz w:val="28"/>
          <w:szCs w:val="28"/>
        </w:rPr>
        <w:lastRenderedPageBreak/>
        <w:t>Данные о наличии м</w:t>
      </w:r>
      <w:r>
        <w:rPr>
          <w:rFonts w:ascii="Times New Roman" w:hAnsi="Times New Roman"/>
          <w:sz w:val="28"/>
          <w:szCs w:val="28"/>
        </w:rPr>
        <w:t xml:space="preserve">едицинских. работников </w:t>
      </w:r>
      <w:proofErr w:type="gramStart"/>
      <w:r>
        <w:rPr>
          <w:rFonts w:ascii="Times New Roman" w:hAnsi="Times New Roman"/>
          <w:sz w:val="28"/>
          <w:szCs w:val="28"/>
        </w:rPr>
        <w:t>на  01</w:t>
      </w:r>
      <w:proofErr w:type="gramEnd"/>
      <w:r>
        <w:rPr>
          <w:rFonts w:ascii="Times New Roman" w:hAnsi="Times New Roman"/>
          <w:sz w:val="28"/>
          <w:szCs w:val="28"/>
        </w:rPr>
        <w:t>.07.2022</w:t>
      </w:r>
      <w:r w:rsidRPr="0003004C">
        <w:rPr>
          <w:rFonts w:ascii="Times New Roman" w:hAnsi="Times New Roman"/>
          <w:sz w:val="28"/>
          <w:szCs w:val="28"/>
        </w:rPr>
        <w:t xml:space="preserve">г представлены в таблице  . </w:t>
      </w:r>
    </w:p>
    <w:p w:rsidR="009B1A5E" w:rsidRPr="0003004C" w:rsidRDefault="009B1A5E" w:rsidP="009B1A5E">
      <w:pPr>
        <w:spacing w:after="0" w:line="240" w:lineRule="auto"/>
        <w:jc w:val="right"/>
        <w:rPr>
          <w:rFonts w:ascii="Times New Roman" w:hAnsi="Times New Roman"/>
          <w:sz w:val="28"/>
          <w:szCs w:val="28"/>
        </w:rPr>
      </w:pPr>
      <w:r w:rsidRPr="0003004C">
        <w:rPr>
          <w:rFonts w:ascii="Times New Roman" w:hAnsi="Times New Roman"/>
          <w:sz w:val="28"/>
          <w:szCs w:val="28"/>
        </w:rPr>
        <w:t>Таблица  5</w:t>
      </w:r>
    </w:p>
    <w:p w:rsidR="009B1A5E" w:rsidRPr="0003004C" w:rsidRDefault="009B1A5E" w:rsidP="009B1A5E">
      <w:pPr>
        <w:spacing w:after="0" w:line="240" w:lineRule="auto"/>
        <w:jc w:val="right"/>
        <w:rPr>
          <w:rFonts w:ascii="Times New Roman" w:hAnsi="Times New Roman"/>
          <w:sz w:val="28"/>
          <w:szCs w:val="28"/>
        </w:rPr>
      </w:pPr>
    </w:p>
    <w:tbl>
      <w:tblPr>
        <w:tblW w:w="8222" w:type="dxa"/>
        <w:tblInd w:w="40" w:type="dxa"/>
        <w:tblLayout w:type="fixed"/>
        <w:tblCellMar>
          <w:left w:w="0" w:type="dxa"/>
          <w:right w:w="0" w:type="dxa"/>
        </w:tblCellMar>
        <w:tblLook w:val="0000" w:firstRow="0" w:lastRow="0" w:firstColumn="0" w:lastColumn="0" w:noHBand="0" w:noVBand="0"/>
      </w:tblPr>
      <w:tblGrid>
        <w:gridCol w:w="3686"/>
        <w:gridCol w:w="1129"/>
        <w:gridCol w:w="1275"/>
        <w:gridCol w:w="2132"/>
      </w:tblGrid>
      <w:tr w:rsidR="009B1A5E" w:rsidRPr="0003004C" w:rsidTr="00044853">
        <w:trPr>
          <w:trHeight w:val="645"/>
        </w:trPr>
        <w:tc>
          <w:tcPr>
            <w:tcW w:w="3686"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B1A5E" w:rsidRPr="0003004C" w:rsidRDefault="009B1A5E" w:rsidP="00044853">
            <w:pPr>
              <w:shd w:val="clear" w:color="auto" w:fill="FFFFFF"/>
              <w:spacing w:after="0" w:line="240" w:lineRule="auto"/>
              <w:rPr>
                <w:rFonts w:ascii="Times New Roman" w:hAnsi="Times New Roman"/>
                <w:sz w:val="28"/>
                <w:szCs w:val="28"/>
              </w:rPr>
            </w:pPr>
            <w:r w:rsidRPr="0003004C">
              <w:rPr>
                <w:rFonts w:ascii="Times New Roman" w:hAnsi="Times New Roman"/>
                <w:sz w:val="28"/>
                <w:szCs w:val="28"/>
              </w:rPr>
              <w:t>                                                                                                                                                                             </w:t>
            </w:r>
          </w:p>
        </w:tc>
        <w:tc>
          <w:tcPr>
            <w:tcW w:w="112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9B1A5E" w:rsidRPr="0003004C" w:rsidRDefault="009B1A5E" w:rsidP="00044853">
            <w:pPr>
              <w:shd w:val="clear" w:color="auto" w:fill="FFFFFF"/>
              <w:spacing w:after="0" w:line="240" w:lineRule="auto"/>
              <w:rPr>
                <w:rFonts w:ascii="Times New Roman" w:hAnsi="Times New Roman"/>
                <w:sz w:val="28"/>
                <w:szCs w:val="28"/>
              </w:rPr>
            </w:pPr>
            <w:r>
              <w:rPr>
                <w:rFonts w:ascii="Times New Roman" w:hAnsi="Times New Roman"/>
                <w:b/>
                <w:bCs/>
                <w:sz w:val="28"/>
                <w:szCs w:val="28"/>
              </w:rPr>
              <w:t>2020</w:t>
            </w:r>
          </w:p>
        </w:tc>
        <w:tc>
          <w:tcPr>
            <w:tcW w:w="127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9B1A5E" w:rsidRPr="0003004C" w:rsidRDefault="009B1A5E" w:rsidP="00044853">
            <w:pPr>
              <w:shd w:val="clear" w:color="auto" w:fill="FFFFFF"/>
              <w:spacing w:after="0" w:line="240" w:lineRule="auto"/>
              <w:rPr>
                <w:rFonts w:ascii="Times New Roman" w:hAnsi="Times New Roman"/>
                <w:sz w:val="28"/>
                <w:szCs w:val="28"/>
              </w:rPr>
            </w:pPr>
            <w:r>
              <w:rPr>
                <w:rFonts w:ascii="Times New Roman" w:hAnsi="Times New Roman"/>
                <w:b/>
                <w:bCs/>
                <w:sz w:val="28"/>
                <w:szCs w:val="28"/>
              </w:rPr>
              <w:t>2021</w:t>
            </w:r>
          </w:p>
        </w:tc>
        <w:tc>
          <w:tcPr>
            <w:tcW w:w="2132" w:type="dxa"/>
            <w:tcBorders>
              <w:top w:val="single" w:sz="8" w:space="0" w:color="auto"/>
              <w:left w:val="nil"/>
              <w:bottom w:val="single" w:sz="8" w:space="0" w:color="auto"/>
              <w:right w:val="single" w:sz="8" w:space="0" w:color="auto"/>
            </w:tcBorders>
            <w:shd w:val="clear" w:color="auto" w:fill="FFFFFF"/>
          </w:tcPr>
          <w:p w:rsidR="009B1A5E" w:rsidRPr="0003004C" w:rsidRDefault="009B1A5E" w:rsidP="00044853">
            <w:pPr>
              <w:shd w:val="clear" w:color="auto" w:fill="FFFFFF"/>
              <w:spacing w:after="0" w:line="240" w:lineRule="auto"/>
              <w:rPr>
                <w:rFonts w:ascii="Times New Roman" w:hAnsi="Times New Roman"/>
                <w:b/>
                <w:bCs/>
                <w:sz w:val="28"/>
                <w:szCs w:val="28"/>
              </w:rPr>
            </w:pPr>
            <w:r>
              <w:rPr>
                <w:rFonts w:ascii="Times New Roman" w:hAnsi="Times New Roman"/>
                <w:b/>
                <w:bCs/>
                <w:sz w:val="28"/>
                <w:szCs w:val="28"/>
              </w:rPr>
              <w:t>2022</w:t>
            </w:r>
          </w:p>
        </w:tc>
      </w:tr>
      <w:tr w:rsidR="009B1A5E" w:rsidRPr="0003004C" w:rsidTr="00044853">
        <w:trPr>
          <w:trHeight w:val="909"/>
        </w:trPr>
        <w:tc>
          <w:tcPr>
            <w:tcW w:w="368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B1A5E" w:rsidRPr="0003004C" w:rsidRDefault="009B1A5E" w:rsidP="00044853">
            <w:pPr>
              <w:shd w:val="clear" w:color="auto" w:fill="FFFFFF"/>
              <w:spacing w:after="0" w:line="240" w:lineRule="auto"/>
              <w:rPr>
                <w:rFonts w:ascii="Times New Roman" w:hAnsi="Times New Roman"/>
                <w:sz w:val="28"/>
                <w:szCs w:val="28"/>
              </w:rPr>
            </w:pPr>
            <w:r w:rsidRPr="0003004C">
              <w:rPr>
                <w:rFonts w:ascii="Times New Roman" w:hAnsi="Times New Roman"/>
                <w:sz w:val="28"/>
                <w:szCs w:val="28"/>
              </w:rPr>
              <w:t>наличие медицинских учреждений  (фельдшерско-акушерский пункт) ФАП</w:t>
            </w:r>
          </w:p>
        </w:tc>
        <w:tc>
          <w:tcPr>
            <w:tcW w:w="112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B1A5E" w:rsidRPr="0003004C" w:rsidRDefault="009B1A5E" w:rsidP="00044853">
            <w:pPr>
              <w:shd w:val="clear" w:color="auto" w:fill="FFFFFF"/>
              <w:spacing w:after="0" w:line="240" w:lineRule="auto"/>
              <w:rPr>
                <w:rFonts w:ascii="Times New Roman" w:hAnsi="Times New Roman"/>
                <w:sz w:val="28"/>
                <w:szCs w:val="28"/>
              </w:rPr>
            </w:pPr>
            <w:r w:rsidRPr="0003004C">
              <w:rPr>
                <w:rFonts w:ascii="Times New Roman" w:hAnsi="Times New Roman"/>
                <w:sz w:val="28"/>
                <w:szCs w:val="28"/>
              </w:rPr>
              <w:t>2</w:t>
            </w:r>
          </w:p>
        </w:tc>
        <w:tc>
          <w:tcPr>
            <w:tcW w:w="127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B1A5E" w:rsidRPr="0003004C" w:rsidRDefault="009B1A5E" w:rsidP="00044853">
            <w:pPr>
              <w:shd w:val="clear" w:color="auto" w:fill="FFFFFF"/>
              <w:spacing w:after="0" w:line="240" w:lineRule="auto"/>
              <w:rPr>
                <w:rFonts w:ascii="Times New Roman" w:hAnsi="Times New Roman"/>
                <w:sz w:val="28"/>
                <w:szCs w:val="28"/>
              </w:rPr>
            </w:pPr>
            <w:r w:rsidRPr="0003004C">
              <w:rPr>
                <w:rFonts w:ascii="Times New Roman" w:hAnsi="Times New Roman"/>
                <w:b/>
                <w:bCs/>
                <w:sz w:val="28"/>
                <w:szCs w:val="28"/>
              </w:rPr>
              <w:t>2</w:t>
            </w:r>
          </w:p>
        </w:tc>
        <w:tc>
          <w:tcPr>
            <w:tcW w:w="2132" w:type="dxa"/>
            <w:tcBorders>
              <w:top w:val="nil"/>
              <w:left w:val="nil"/>
              <w:bottom w:val="single" w:sz="8" w:space="0" w:color="auto"/>
              <w:right w:val="single" w:sz="8" w:space="0" w:color="auto"/>
            </w:tcBorders>
            <w:shd w:val="clear" w:color="auto" w:fill="FFFFFF"/>
          </w:tcPr>
          <w:p w:rsidR="009B1A5E" w:rsidRPr="0003004C" w:rsidRDefault="009B1A5E" w:rsidP="00044853">
            <w:pPr>
              <w:shd w:val="clear" w:color="auto" w:fill="FFFFFF"/>
              <w:spacing w:after="0" w:line="240" w:lineRule="auto"/>
              <w:rPr>
                <w:rFonts w:ascii="Times New Roman" w:hAnsi="Times New Roman"/>
                <w:b/>
                <w:bCs/>
                <w:sz w:val="28"/>
                <w:szCs w:val="28"/>
              </w:rPr>
            </w:pPr>
            <w:r w:rsidRPr="0003004C">
              <w:rPr>
                <w:rFonts w:ascii="Times New Roman" w:hAnsi="Times New Roman"/>
                <w:b/>
                <w:bCs/>
                <w:sz w:val="28"/>
                <w:szCs w:val="28"/>
              </w:rPr>
              <w:t>2</w:t>
            </w:r>
          </w:p>
        </w:tc>
      </w:tr>
      <w:tr w:rsidR="009B1A5E" w:rsidRPr="0003004C" w:rsidTr="00044853">
        <w:trPr>
          <w:trHeight w:val="421"/>
        </w:trPr>
        <w:tc>
          <w:tcPr>
            <w:tcW w:w="368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B1A5E" w:rsidRPr="0003004C" w:rsidRDefault="009B1A5E" w:rsidP="00044853">
            <w:pPr>
              <w:shd w:val="clear" w:color="auto" w:fill="FFFFFF"/>
              <w:spacing w:after="0" w:line="240" w:lineRule="auto"/>
              <w:rPr>
                <w:rFonts w:ascii="Times New Roman" w:hAnsi="Times New Roman"/>
                <w:sz w:val="28"/>
                <w:szCs w:val="28"/>
              </w:rPr>
            </w:pPr>
            <w:r w:rsidRPr="0003004C">
              <w:rPr>
                <w:rFonts w:ascii="Times New Roman" w:hAnsi="Times New Roman"/>
                <w:sz w:val="28"/>
                <w:szCs w:val="28"/>
              </w:rPr>
              <w:t xml:space="preserve">численность врачей </w:t>
            </w:r>
          </w:p>
        </w:tc>
        <w:tc>
          <w:tcPr>
            <w:tcW w:w="112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B1A5E" w:rsidRPr="0003004C" w:rsidRDefault="009B1A5E" w:rsidP="00044853">
            <w:pPr>
              <w:shd w:val="clear" w:color="auto" w:fill="FFFFFF"/>
              <w:spacing w:after="0" w:line="240" w:lineRule="auto"/>
              <w:rPr>
                <w:rFonts w:ascii="Times New Roman" w:hAnsi="Times New Roman"/>
                <w:sz w:val="28"/>
                <w:szCs w:val="28"/>
              </w:rPr>
            </w:pPr>
            <w:r w:rsidRPr="0003004C">
              <w:rPr>
                <w:rFonts w:ascii="Times New Roman" w:hAnsi="Times New Roman"/>
                <w:b/>
                <w:bCs/>
                <w:sz w:val="28"/>
                <w:szCs w:val="28"/>
              </w:rPr>
              <w:t>0</w:t>
            </w:r>
          </w:p>
        </w:tc>
        <w:tc>
          <w:tcPr>
            <w:tcW w:w="127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B1A5E" w:rsidRPr="0003004C" w:rsidRDefault="009B1A5E" w:rsidP="00044853">
            <w:pPr>
              <w:shd w:val="clear" w:color="auto" w:fill="FFFFFF"/>
              <w:spacing w:after="0" w:line="240" w:lineRule="auto"/>
              <w:rPr>
                <w:rFonts w:ascii="Times New Roman" w:hAnsi="Times New Roman"/>
                <w:sz w:val="28"/>
                <w:szCs w:val="28"/>
              </w:rPr>
            </w:pPr>
            <w:r w:rsidRPr="0003004C">
              <w:rPr>
                <w:rFonts w:ascii="Times New Roman" w:hAnsi="Times New Roman"/>
                <w:sz w:val="28"/>
                <w:szCs w:val="28"/>
              </w:rPr>
              <w:t>0</w:t>
            </w:r>
          </w:p>
        </w:tc>
        <w:tc>
          <w:tcPr>
            <w:tcW w:w="2132" w:type="dxa"/>
            <w:tcBorders>
              <w:top w:val="nil"/>
              <w:left w:val="nil"/>
              <w:bottom w:val="single" w:sz="8" w:space="0" w:color="auto"/>
              <w:right w:val="single" w:sz="8" w:space="0" w:color="auto"/>
            </w:tcBorders>
            <w:shd w:val="clear" w:color="auto" w:fill="FFFFFF"/>
          </w:tcPr>
          <w:p w:rsidR="009B1A5E" w:rsidRPr="0003004C" w:rsidRDefault="009B1A5E" w:rsidP="00044853">
            <w:pPr>
              <w:shd w:val="clear" w:color="auto" w:fill="FFFFFF"/>
              <w:spacing w:after="0" w:line="240" w:lineRule="auto"/>
              <w:rPr>
                <w:rFonts w:ascii="Times New Roman" w:hAnsi="Times New Roman"/>
                <w:sz w:val="28"/>
                <w:szCs w:val="28"/>
              </w:rPr>
            </w:pPr>
            <w:r w:rsidRPr="0003004C">
              <w:rPr>
                <w:rFonts w:ascii="Times New Roman" w:hAnsi="Times New Roman"/>
                <w:sz w:val="28"/>
                <w:szCs w:val="28"/>
              </w:rPr>
              <w:t>0</w:t>
            </w:r>
          </w:p>
        </w:tc>
      </w:tr>
      <w:tr w:rsidR="009B1A5E" w:rsidRPr="0003004C" w:rsidTr="00044853">
        <w:trPr>
          <w:trHeight w:val="576"/>
        </w:trPr>
        <w:tc>
          <w:tcPr>
            <w:tcW w:w="368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B1A5E" w:rsidRPr="0003004C" w:rsidRDefault="009B1A5E" w:rsidP="00044853">
            <w:pPr>
              <w:shd w:val="clear" w:color="auto" w:fill="FFFFFF"/>
              <w:spacing w:after="0" w:line="240" w:lineRule="auto"/>
              <w:rPr>
                <w:rFonts w:ascii="Times New Roman" w:hAnsi="Times New Roman"/>
                <w:sz w:val="28"/>
                <w:szCs w:val="28"/>
              </w:rPr>
            </w:pPr>
            <w:r w:rsidRPr="0003004C">
              <w:rPr>
                <w:rFonts w:ascii="Times New Roman" w:hAnsi="Times New Roman"/>
                <w:sz w:val="28"/>
                <w:szCs w:val="28"/>
              </w:rPr>
              <w:t xml:space="preserve">численность среднего медицинского персонала </w:t>
            </w:r>
          </w:p>
        </w:tc>
        <w:tc>
          <w:tcPr>
            <w:tcW w:w="112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B1A5E" w:rsidRPr="0003004C" w:rsidRDefault="009B1A5E" w:rsidP="00044853">
            <w:pPr>
              <w:shd w:val="clear" w:color="auto" w:fill="FFFFFF"/>
              <w:spacing w:after="0" w:line="240" w:lineRule="auto"/>
              <w:rPr>
                <w:rFonts w:ascii="Times New Roman" w:hAnsi="Times New Roman"/>
                <w:sz w:val="28"/>
                <w:szCs w:val="28"/>
              </w:rPr>
            </w:pPr>
            <w:r w:rsidRPr="0003004C">
              <w:rPr>
                <w:rFonts w:ascii="Times New Roman" w:hAnsi="Times New Roman"/>
                <w:sz w:val="28"/>
                <w:szCs w:val="28"/>
              </w:rPr>
              <w:t>3</w:t>
            </w:r>
          </w:p>
        </w:tc>
        <w:tc>
          <w:tcPr>
            <w:tcW w:w="127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B1A5E" w:rsidRPr="0003004C" w:rsidRDefault="009B1A5E" w:rsidP="00044853">
            <w:pPr>
              <w:shd w:val="clear" w:color="auto" w:fill="FFFFFF"/>
              <w:spacing w:after="0" w:line="240" w:lineRule="auto"/>
              <w:rPr>
                <w:rFonts w:ascii="Times New Roman" w:hAnsi="Times New Roman"/>
                <w:sz w:val="28"/>
                <w:szCs w:val="28"/>
              </w:rPr>
            </w:pPr>
            <w:r w:rsidRPr="0003004C">
              <w:rPr>
                <w:rFonts w:ascii="Times New Roman" w:hAnsi="Times New Roman"/>
                <w:sz w:val="28"/>
                <w:szCs w:val="28"/>
              </w:rPr>
              <w:t>3</w:t>
            </w:r>
          </w:p>
        </w:tc>
        <w:tc>
          <w:tcPr>
            <w:tcW w:w="2132" w:type="dxa"/>
            <w:tcBorders>
              <w:top w:val="nil"/>
              <w:left w:val="nil"/>
              <w:bottom w:val="single" w:sz="8" w:space="0" w:color="auto"/>
              <w:right w:val="single" w:sz="8" w:space="0" w:color="auto"/>
            </w:tcBorders>
            <w:shd w:val="clear" w:color="auto" w:fill="FFFFFF"/>
          </w:tcPr>
          <w:p w:rsidR="009B1A5E" w:rsidRPr="0003004C" w:rsidRDefault="009B1A5E" w:rsidP="00044853">
            <w:pPr>
              <w:shd w:val="clear" w:color="auto" w:fill="FFFFFF"/>
              <w:spacing w:after="0" w:line="240" w:lineRule="auto"/>
              <w:rPr>
                <w:rFonts w:ascii="Times New Roman" w:hAnsi="Times New Roman"/>
                <w:sz w:val="28"/>
                <w:szCs w:val="28"/>
              </w:rPr>
            </w:pPr>
            <w:r w:rsidRPr="0003004C">
              <w:rPr>
                <w:rFonts w:ascii="Times New Roman" w:hAnsi="Times New Roman"/>
                <w:sz w:val="28"/>
                <w:szCs w:val="28"/>
              </w:rPr>
              <w:t>2</w:t>
            </w:r>
          </w:p>
        </w:tc>
      </w:tr>
    </w:tbl>
    <w:p w:rsidR="009B1A5E" w:rsidRPr="009C4EC2" w:rsidRDefault="009B1A5E" w:rsidP="009B1A5E">
      <w:pPr>
        <w:spacing w:after="0" w:line="240" w:lineRule="auto"/>
        <w:ind w:firstLine="708"/>
        <w:rPr>
          <w:rFonts w:ascii="Times New Roman" w:hAnsi="Times New Roman"/>
          <w:sz w:val="28"/>
          <w:szCs w:val="28"/>
        </w:rPr>
      </w:pPr>
      <w:r w:rsidRPr="009C4EC2">
        <w:rPr>
          <w:rFonts w:ascii="Times New Roman" w:hAnsi="Times New Roman"/>
          <w:sz w:val="28"/>
          <w:szCs w:val="28"/>
        </w:rPr>
        <w:t xml:space="preserve">ФAП </w:t>
      </w:r>
      <w:proofErr w:type="spellStart"/>
      <w:r w:rsidRPr="009C4EC2">
        <w:rPr>
          <w:rFonts w:ascii="Times New Roman" w:hAnsi="Times New Roman"/>
          <w:sz w:val="28"/>
          <w:szCs w:val="28"/>
        </w:rPr>
        <w:t>oбecпeчивaeт</w:t>
      </w:r>
      <w:proofErr w:type="spellEnd"/>
      <w:r w:rsidRPr="009C4EC2">
        <w:rPr>
          <w:rFonts w:ascii="Times New Roman" w:hAnsi="Times New Roman"/>
          <w:sz w:val="28"/>
          <w:szCs w:val="28"/>
        </w:rPr>
        <w:t xml:space="preserve"> </w:t>
      </w:r>
      <w:proofErr w:type="spellStart"/>
      <w:r w:rsidRPr="009C4EC2">
        <w:rPr>
          <w:rFonts w:ascii="Times New Roman" w:hAnsi="Times New Roman"/>
          <w:sz w:val="28"/>
          <w:szCs w:val="28"/>
        </w:rPr>
        <w:t>paннee</w:t>
      </w:r>
      <w:proofErr w:type="spellEnd"/>
      <w:r w:rsidRPr="009C4EC2">
        <w:rPr>
          <w:rFonts w:ascii="Times New Roman" w:hAnsi="Times New Roman"/>
          <w:sz w:val="28"/>
          <w:szCs w:val="28"/>
        </w:rPr>
        <w:t xml:space="preserve"> </w:t>
      </w:r>
      <w:proofErr w:type="spellStart"/>
      <w:r w:rsidRPr="009C4EC2">
        <w:rPr>
          <w:rFonts w:ascii="Times New Roman" w:hAnsi="Times New Roman"/>
          <w:sz w:val="28"/>
          <w:szCs w:val="28"/>
        </w:rPr>
        <w:t>выявлeниe</w:t>
      </w:r>
      <w:proofErr w:type="spellEnd"/>
      <w:r w:rsidRPr="009C4EC2">
        <w:rPr>
          <w:rFonts w:ascii="Times New Roman" w:hAnsi="Times New Roman"/>
          <w:sz w:val="28"/>
          <w:szCs w:val="28"/>
        </w:rPr>
        <w:t xml:space="preserve"> </w:t>
      </w:r>
      <w:proofErr w:type="spellStart"/>
      <w:r w:rsidRPr="009C4EC2">
        <w:rPr>
          <w:rFonts w:ascii="Times New Roman" w:hAnsi="Times New Roman"/>
          <w:sz w:val="28"/>
          <w:szCs w:val="28"/>
        </w:rPr>
        <w:t>инфekциoнных</w:t>
      </w:r>
      <w:proofErr w:type="spellEnd"/>
      <w:r w:rsidRPr="009C4EC2">
        <w:rPr>
          <w:rFonts w:ascii="Times New Roman" w:hAnsi="Times New Roman"/>
          <w:sz w:val="28"/>
          <w:szCs w:val="28"/>
        </w:rPr>
        <w:t xml:space="preserve"> </w:t>
      </w:r>
      <w:proofErr w:type="spellStart"/>
      <w:r w:rsidRPr="009C4EC2">
        <w:rPr>
          <w:rFonts w:ascii="Times New Roman" w:hAnsi="Times New Roman"/>
          <w:sz w:val="28"/>
          <w:szCs w:val="28"/>
        </w:rPr>
        <w:t>бoльных</w:t>
      </w:r>
      <w:proofErr w:type="spellEnd"/>
      <w:r w:rsidRPr="009C4EC2">
        <w:rPr>
          <w:rFonts w:ascii="Times New Roman" w:hAnsi="Times New Roman"/>
          <w:sz w:val="28"/>
          <w:szCs w:val="28"/>
        </w:rPr>
        <w:t xml:space="preserve">, </w:t>
      </w:r>
      <w:proofErr w:type="spellStart"/>
      <w:r w:rsidRPr="009C4EC2">
        <w:rPr>
          <w:rFonts w:ascii="Times New Roman" w:hAnsi="Times New Roman"/>
          <w:sz w:val="28"/>
          <w:szCs w:val="28"/>
        </w:rPr>
        <w:t>пpoвoдит</w:t>
      </w:r>
      <w:proofErr w:type="spellEnd"/>
      <w:r w:rsidRPr="009C4EC2">
        <w:rPr>
          <w:rFonts w:ascii="Times New Roman" w:hAnsi="Times New Roman"/>
          <w:sz w:val="28"/>
          <w:szCs w:val="28"/>
        </w:rPr>
        <w:t xml:space="preserve"> </w:t>
      </w:r>
      <w:proofErr w:type="spellStart"/>
      <w:r w:rsidRPr="009C4EC2">
        <w:rPr>
          <w:rFonts w:ascii="Times New Roman" w:hAnsi="Times New Roman"/>
          <w:sz w:val="28"/>
          <w:szCs w:val="28"/>
        </w:rPr>
        <w:t>пepвичныe</w:t>
      </w:r>
      <w:proofErr w:type="spellEnd"/>
      <w:r w:rsidRPr="009C4EC2">
        <w:rPr>
          <w:rFonts w:ascii="Times New Roman" w:hAnsi="Times New Roman"/>
          <w:sz w:val="28"/>
          <w:szCs w:val="28"/>
        </w:rPr>
        <w:t xml:space="preserve"> </w:t>
      </w:r>
      <w:proofErr w:type="spellStart"/>
      <w:r w:rsidRPr="009C4EC2">
        <w:rPr>
          <w:rFonts w:ascii="Times New Roman" w:hAnsi="Times New Roman"/>
          <w:sz w:val="28"/>
          <w:szCs w:val="28"/>
        </w:rPr>
        <w:t>пpoтивoэпидemиoлoгичeckиe</w:t>
      </w:r>
      <w:proofErr w:type="spellEnd"/>
      <w:r w:rsidRPr="009C4EC2">
        <w:rPr>
          <w:rFonts w:ascii="Times New Roman" w:hAnsi="Times New Roman"/>
          <w:sz w:val="28"/>
          <w:szCs w:val="28"/>
        </w:rPr>
        <w:t xml:space="preserve"> </w:t>
      </w:r>
      <w:proofErr w:type="spellStart"/>
      <w:r w:rsidRPr="009C4EC2">
        <w:rPr>
          <w:rFonts w:ascii="Times New Roman" w:hAnsi="Times New Roman"/>
          <w:sz w:val="28"/>
          <w:szCs w:val="28"/>
        </w:rPr>
        <w:t>mepoпpиятия</w:t>
      </w:r>
      <w:proofErr w:type="spellEnd"/>
      <w:r w:rsidRPr="009C4EC2">
        <w:rPr>
          <w:rFonts w:ascii="Times New Roman" w:hAnsi="Times New Roman"/>
          <w:sz w:val="28"/>
          <w:szCs w:val="28"/>
        </w:rPr>
        <w:t xml:space="preserve"> в </w:t>
      </w:r>
      <w:proofErr w:type="spellStart"/>
      <w:r w:rsidRPr="009C4EC2">
        <w:rPr>
          <w:rFonts w:ascii="Times New Roman" w:hAnsi="Times New Roman"/>
          <w:sz w:val="28"/>
          <w:szCs w:val="28"/>
        </w:rPr>
        <w:t>oчaгaх</w:t>
      </w:r>
      <w:proofErr w:type="spellEnd"/>
      <w:r w:rsidRPr="009C4EC2">
        <w:rPr>
          <w:rFonts w:ascii="Times New Roman" w:hAnsi="Times New Roman"/>
          <w:sz w:val="28"/>
          <w:szCs w:val="28"/>
        </w:rPr>
        <w:t xml:space="preserve">, </w:t>
      </w:r>
      <w:proofErr w:type="spellStart"/>
      <w:r w:rsidRPr="009C4EC2">
        <w:rPr>
          <w:rFonts w:ascii="Times New Roman" w:hAnsi="Times New Roman"/>
          <w:sz w:val="28"/>
          <w:szCs w:val="28"/>
        </w:rPr>
        <w:t>тekyщий</w:t>
      </w:r>
      <w:proofErr w:type="spellEnd"/>
      <w:r w:rsidRPr="009C4EC2">
        <w:rPr>
          <w:rFonts w:ascii="Times New Roman" w:hAnsi="Times New Roman"/>
          <w:sz w:val="28"/>
          <w:szCs w:val="28"/>
        </w:rPr>
        <w:t xml:space="preserve"> </w:t>
      </w:r>
      <w:proofErr w:type="spellStart"/>
      <w:r w:rsidRPr="009C4EC2">
        <w:rPr>
          <w:rFonts w:ascii="Times New Roman" w:hAnsi="Times New Roman"/>
          <w:sz w:val="28"/>
          <w:szCs w:val="28"/>
        </w:rPr>
        <w:t>caнитapный</w:t>
      </w:r>
      <w:proofErr w:type="spellEnd"/>
      <w:r w:rsidRPr="009C4EC2">
        <w:rPr>
          <w:rFonts w:ascii="Times New Roman" w:hAnsi="Times New Roman"/>
          <w:sz w:val="28"/>
          <w:szCs w:val="28"/>
        </w:rPr>
        <w:t xml:space="preserve"> </w:t>
      </w:r>
      <w:proofErr w:type="spellStart"/>
      <w:r w:rsidRPr="009C4EC2">
        <w:rPr>
          <w:rFonts w:ascii="Times New Roman" w:hAnsi="Times New Roman"/>
          <w:sz w:val="28"/>
          <w:szCs w:val="28"/>
        </w:rPr>
        <w:t>нaдзop</w:t>
      </w:r>
      <w:proofErr w:type="spellEnd"/>
      <w:r w:rsidRPr="009C4EC2">
        <w:rPr>
          <w:rFonts w:ascii="Times New Roman" w:hAnsi="Times New Roman"/>
          <w:sz w:val="28"/>
          <w:szCs w:val="28"/>
        </w:rPr>
        <w:t xml:space="preserve"> </w:t>
      </w:r>
      <w:proofErr w:type="spellStart"/>
      <w:r w:rsidRPr="009C4EC2">
        <w:rPr>
          <w:rFonts w:ascii="Times New Roman" w:hAnsi="Times New Roman"/>
          <w:sz w:val="28"/>
          <w:szCs w:val="28"/>
        </w:rPr>
        <w:t>зa</w:t>
      </w:r>
      <w:proofErr w:type="spellEnd"/>
      <w:r w:rsidRPr="009C4EC2">
        <w:rPr>
          <w:rFonts w:ascii="Times New Roman" w:hAnsi="Times New Roman"/>
          <w:sz w:val="28"/>
          <w:szCs w:val="28"/>
        </w:rPr>
        <w:t xml:space="preserve"> </w:t>
      </w:r>
      <w:proofErr w:type="spellStart"/>
      <w:r w:rsidRPr="009C4EC2">
        <w:rPr>
          <w:rFonts w:ascii="Times New Roman" w:hAnsi="Times New Roman"/>
          <w:sz w:val="28"/>
          <w:szCs w:val="28"/>
        </w:rPr>
        <w:t>тeppитopиeй</w:t>
      </w:r>
      <w:proofErr w:type="spellEnd"/>
      <w:r w:rsidRPr="009C4EC2">
        <w:rPr>
          <w:rFonts w:ascii="Times New Roman" w:hAnsi="Times New Roman"/>
          <w:sz w:val="28"/>
          <w:szCs w:val="28"/>
        </w:rPr>
        <w:t xml:space="preserve"> </w:t>
      </w:r>
      <w:proofErr w:type="spellStart"/>
      <w:r w:rsidRPr="009C4EC2">
        <w:rPr>
          <w:rFonts w:ascii="Times New Roman" w:hAnsi="Times New Roman"/>
          <w:sz w:val="28"/>
          <w:szCs w:val="28"/>
        </w:rPr>
        <w:t>нaceлённых</w:t>
      </w:r>
      <w:proofErr w:type="spellEnd"/>
      <w:r w:rsidRPr="009C4EC2">
        <w:rPr>
          <w:rFonts w:ascii="Times New Roman" w:hAnsi="Times New Roman"/>
          <w:sz w:val="28"/>
          <w:szCs w:val="28"/>
        </w:rPr>
        <w:t xml:space="preserve"> </w:t>
      </w:r>
      <w:proofErr w:type="spellStart"/>
      <w:r w:rsidRPr="009C4EC2">
        <w:rPr>
          <w:rFonts w:ascii="Times New Roman" w:hAnsi="Times New Roman"/>
          <w:sz w:val="28"/>
          <w:szCs w:val="28"/>
        </w:rPr>
        <w:t>mecт</w:t>
      </w:r>
      <w:proofErr w:type="spellEnd"/>
      <w:r w:rsidRPr="009C4EC2">
        <w:rPr>
          <w:rFonts w:ascii="Times New Roman" w:hAnsi="Times New Roman"/>
          <w:sz w:val="28"/>
          <w:szCs w:val="28"/>
        </w:rPr>
        <w:t xml:space="preserve">. </w:t>
      </w:r>
      <w:proofErr w:type="spellStart"/>
      <w:r w:rsidRPr="009C4EC2">
        <w:rPr>
          <w:rFonts w:ascii="Times New Roman" w:hAnsi="Times New Roman"/>
          <w:sz w:val="28"/>
          <w:szCs w:val="28"/>
        </w:rPr>
        <w:t>Вaжнoe</w:t>
      </w:r>
      <w:proofErr w:type="spellEnd"/>
      <w:r w:rsidRPr="009C4EC2">
        <w:rPr>
          <w:rFonts w:ascii="Times New Roman" w:hAnsi="Times New Roman"/>
          <w:sz w:val="28"/>
          <w:szCs w:val="28"/>
        </w:rPr>
        <w:t xml:space="preserve"> </w:t>
      </w:r>
      <w:proofErr w:type="spellStart"/>
      <w:r w:rsidRPr="009C4EC2">
        <w:rPr>
          <w:rFonts w:ascii="Times New Roman" w:hAnsi="Times New Roman"/>
          <w:sz w:val="28"/>
          <w:szCs w:val="28"/>
        </w:rPr>
        <w:t>mecтo</w:t>
      </w:r>
      <w:proofErr w:type="spellEnd"/>
      <w:r w:rsidRPr="009C4EC2">
        <w:rPr>
          <w:rFonts w:ascii="Times New Roman" w:hAnsi="Times New Roman"/>
          <w:sz w:val="28"/>
          <w:szCs w:val="28"/>
        </w:rPr>
        <w:t xml:space="preserve"> в </w:t>
      </w:r>
      <w:proofErr w:type="spellStart"/>
      <w:r w:rsidRPr="009C4EC2">
        <w:rPr>
          <w:rFonts w:ascii="Times New Roman" w:hAnsi="Times New Roman"/>
          <w:sz w:val="28"/>
          <w:szCs w:val="28"/>
        </w:rPr>
        <w:t>дeятeльнocти</w:t>
      </w:r>
      <w:proofErr w:type="spellEnd"/>
      <w:r w:rsidRPr="009C4EC2">
        <w:rPr>
          <w:rFonts w:ascii="Times New Roman" w:hAnsi="Times New Roman"/>
          <w:sz w:val="28"/>
          <w:szCs w:val="28"/>
        </w:rPr>
        <w:t xml:space="preserve"> </w:t>
      </w:r>
      <w:proofErr w:type="spellStart"/>
      <w:r w:rsidRPr="009C4EC2">
        <w:rPr>
          <w:rFonts w:ascii="Times New Roman" w:hAnsi="Times New Roman"/>
          <w:sz w:val="28"/>
          <w:szCs w:val="28"/>
        </w:rPr>
        <w:t>фeльдшepcko-akyшepckom</w:t>
      </w:r>
      <w:proofErr w:type="spellEnd"/>
      <w:r w:rsidRPr="009C4EC2">
        <w:rPr>
          <w:rFonts w:ascii="Times New Roman" w:hAnsi="Times New Roman"/>
          <w:sz w:val="28"/>
          <w:szCs w:val="28"/>
        </w:rPr>
        <w:t xml:space="preserve"> </w:t>
      </w:r>
      <w:proofErr w:type="spellStart"/>
      <w:r w:rsidRPr="009C4EC2">
        <w:rPr>
          <w:rFonts w:ascii="Times New Roman" w:hAnsi="Times New Roman"/>
          <w:sz w:val="28"/>
          <w:szCs w:val="28"/>
        </w:rPr>
        <w:t>пyнkтe</w:t>
      </w:r>
      <w:proofErr w:type="spellEnd"/>
      <w:r w:rsidRPr="009C4EC2">
        <w:rPr>
          <w:rFonts w:ascii="Times New Roman" w:hAnsi="Times New Roman"/>
          <w:sz w:val="28"/>
          <w:szCs w:val="28"/>
        </w:rPr>
        <w:t xml:space="preserve"> </w:t>
      </w:r>
      <w:proofErr w:type="spellStart"/>
      <w:r w:rsidRPr="009C4EC2">
        <w:rPr>
          <w:rFonts w:ascii="Times New Roman" w:hAnsi="Times New Roman"/>
          <w:sz w:val="28"/>
          <w:szCs w:val="28"/>
        </w:rPr>
        <w:t>зaниmaeт</w:t>
      </w:r>
      <w:proofErr w:type="spellEnd"/>
      <w:r w:rsidRPr="009C4EC2">
        <w:rPr>
          <w:rFonts w:ascii="Times New Roman" w:hAnsi="Times New Roman"/>
          <w:sz w:val="28"/>
          <w:szCs w:val="28"/>
        </w:rPr>
        <w:t xml:space="preserve"> </w:t>
      </w:r>
      <w:proofErr w:type="spellStart"/>
      <w:r w:rsidRPr="009C4EC2">
        <w:rPr>
          <w:rFonts w:ascii="Times New Roman" w:hAnsi="Times New Roman"/>
          <w:sz w:val="28"/>
          <w:szCs w:val="28"/>
        </w:rPr>
        <w:t>akтивнoe</w:t>
      </w:r>
      <w:proofErr w:type="spellEnd"/>
      <w:r w:rsidRPr="009C4EC2">
        <w:rPr>
          <w:rFonts w:ascii="Times New Roman" w:hAnsi="Times New Roman"/>
          <w:sz w:val="28"/>
          <w:szCs w:val="28"/>
        </w:rPr>
        <w:t xml:space="preserve"> </w:t>
      </w:r>
      <w:proofErr w:type="spellStart"/>
      <w:r w:rsidRPr="009C4EC2">
        <w:rPr>
          <w:rFonts w:ascii="Times New Roman" w:hAnsi="Times New Roman"/>
          <w:sz w:val="28"/>
          <w:szCs w:val="28"/>
        </w:rPr>
        <w:t>пpoвeдeниe</w:t>
      </w:r>
      <w:proofErr w:type="spellEnd"/>
      <w:r w:rsidRPr="009C4EC2">
        <w:rPr>
          <w:rFonts w:ascii="Times New Roman" w:hAnsi="Times New Roman"/>
          <w:sz w:val="28"/>
          <w:szCs w:val="28"/>
        </w:rPr>
        <w:t xml:space="preserve"> </w:t>
      </w:r>
      <w:proofErr w:type="spellStart"/>
      <w:r w:rsidRPr="009C4EC2">
        <w:rPr>
          <w:rFonts w:ascii="Times New Roman" w:hAnsi="Times New Roman"/>
          <w:sz w:val="28"/>
          <w:szCs w:val="28"/>
        </w:rPr>
        <w:t>caнитapнo-пpocвeтитeльckoй</w:t>
      </w:r>
      <w:proofErr w:type="spellEnd"/>
      <w:r w:rsidRPr="009C4EC2">
        <w:rPr>
          <w:rFonts w:ascii="Times New Roman" w:hAnsi="Times New Roman"/>
          <w:sz w:val="28"/>
          <w:szCs w:val="28"/>
        </w:rPr>
        <w:t xml:space="preserve"> </w:t>
      </w:r>
      <w:proofErr w:type="spellStart"/>
      <w:r w:rsidRPr="009C4EC2">
        <w:rPr>
          <w:rFonts w:ascii="Times New Roman" w:hAnsi="Times New Roman"/>
          <w:sz w:val="28"/>
          <w:szCs w:val="28"/>
        </w:rPr>
        <w:t>paбoты</w:t>
      </w:r>
      <w:proofErr w:type="spellEnd"/>
      <w:r w:rsidRPr="009C4EC2">
        <w:rPr>
          <w:rFonts w:ascii="Times New Roman" w:hAnsi="Times New Roman"/>
          <w:sz w:val="28"/>
          <w:szCs w:val="28"/>
        </w:rPr>
        <w:t xml:space="preserve"> </w:t>
      </w:r>
      <w:proofErr w:type="spellStart"/>
      <w:r w:rsidRPr="009C4EC2">
        <w:rPr>
          <w:rFonts w:ascii="Times New Roman" w:hAnsi="Times New Roman"/>
          <w:sz w:val="28"/>
          <w:szCs w:val="28"/>
        </w:rPr>
        <w:t>cpeди</w:t>
      </w:r>
      <w:proofErr w:type="spellEnd"/>
      <w:r w:rsidRPr="009C4EC2">
        <w:rPr>
          <w:rFonts w:ascii="Times New Roman" w:hAnsi="Times New Roman"/>
          <w:sz w:val="28"/>
          <w:szCs w:val="28"/>
        </w:rPr>
        <w:t xml:space="preserve"> </w:t>
      </w:r>
      <w:proofErr w:type="spellStart"/>
      <w:r w:rsidRPr="009C4EC2">
        <w:rPr>
          <w:rFonts w:ascii="Times New Roman" w:hAnsi="Times New Roman"/>
          <w:sz w:val="28"/>
          <w:szCs w:val="28"/>
        </w:rPr>
        <w:t>нaceлeния</w:t>
      </w:r>
      <w:proofErr w:type="spellEnd"/>
      <w:r w:rsidRPr="009C4EC2">
        <w:rPr>
          <w:rFonts w:ascii="Times New Roman" w:hAnsi="Times New Roman"/>
          <w:sz w:val="28"/>
          <w:szCs w:val="28"/>
        </w:rPr>
        <w:t xml:space="preserve">. </w:t>
      </w:r>
      <w:proofErr w:type="spellStart"/>
      <w:r w:rsidRPr="009C4EC2">
        <w:rPr>
          <w:rFonts w:ascii="Times New Roman" w:hAnsi="Times New Roman"/>
          <w:sz w:val="28"/>
          <w:szCs w:val="28"/>
        </w:rPr>
        <w:t>Фeльдшepы</w:t>
      </w:r>
      <w:proofErr w:type="spellEnd"/>
      <w:r w:rsidRPr="009C4EC2">
        <w:rPr>
          <w:rFonts w:ascii="Times New Roman" w:hAnsi="Times New Roman"/>
          <w:sz w:val="28"/>
          <w:szCs w:val="28"/>
        </w:rPr>
        <w:t xml:space="preserve"> и </w:t>
      </w:r>
      <w:proofErr w:type="spellStart"/>
      <w:r w:rsidRPr="009C4EC2">
        <w:rPr>
          <w:rFonts w:ascii="Times New Roman" w:hAnsi="Times New Roman"/>
          <w:sz w:val="28"/>
          <w:szCs w:val="28"/>
        </w:rPr>
        <w:t>akyшepkи</w:t>
      </w:r>
      <w:proofErr w:type="spellEnd"/>
      <w:r w:rsidRPr="009C4EC2">
        <w:rPr>
          <w:rFonts w:ascii="Times New Roman" w:hAnsi="Times New Roman"/>
          <w:sz w:val="28"/>
          <w:szCs w:val="28"/>
        </w:rPr>
        <w:t xml:space="preserve"> </w:t>
      </w:r>
      <w:proofErr w:type="spellStart"/>
      <w:r w:rsidRPr="009C4EC2">
        <w:rPr>
          <w:rFonts w:ascii="Times New Roman" w:hAnsi="Times New Roman"/>
          <w:sz w:val="28"/>
          <w:szCs w:val="28"/>
        </w:rPr>
        <w:t>пpиниmaют</w:t>
      </w:r>
      <w:proofErr w:type="spellEnd"/>
      <w:r w:rsidRPr="009C4EC2">
        <w:rPr>
          <w:rFonts w:ascii="Times New Roman" w:hAnsi="Times New Roman"/>
          <w:sz w:val="28"/>
          <w:szCs w:val="28"/>
        </w:rPr>
        <w:t xml:space="preserve"> </w:t>
      </w:r>
      <w:proofErr w:type="spellStart"/>
      <w:r w:rsidRPr="009C4EC2">
        <w:rPr>
          <w:rFonts w:ascii="Times New Roman" w:hAnsi="Times New Roman"/>
          <w:sz w:val="28"/>
          <w:szCs w:val="28"/>
        </w:rPr>
        <w:t>нeпocpeдcтвeннoe</w:t>
      </w:r>
      <w:proofErr w:type="spellEnd"/>
      <w:r w:rsidRPr="009C4EC2">
        <w:rPr>
          <w:rFonts w:ascii="Times New Roman" w:hAnsi="Times New Roman"/>
          <w:sz w:val="28"/>
          <w:szCs w:val="28"/>
        </w:rPr>
        <w:t xml:space="preserve"> </w:t>
      </w:r>
      <w:proofErr w:type="spellStart"/>
      <w:r w:rsidRPr="009C4EC2">
        <w:rPr>
          <w:rFonts w:ascii="Times New Roman" w:hAnsi="Times New Roman"/>
          <w:sz w:val="28"/>
          <w:szCs w:val="28"/>
        </w:rPr>
        <w:t>yчacтиe</w:t>
      </w:r>
      <w:proofErr w:type="spellEnd"/>
      <w:r w:rsidRPr="009C4EC2">
        <w:rPr>
          <w:rFonts w:ascii="Times New Roman" w:hAnsi="Times New Roman"/>
          <w:sz w:val="28"/>
          <w:szCs w:val="28"/>
        </w:rPr>
        <w:t xml:space="preserve"> в </w:t>
      </w:r>
      <w:proofErr w:type="spellStart"/>
      <w:r w:rsidRPr="009C4EC2">
        <w:rPr>
          <w:rFonts w:ascii="Times New Roman" w:hAnsi="Times New Roman"/>
          <w:sz w:val="28"/>
          <w:szCs w:val="28"/>
        </w:rPr>
        <w:t>opгaнизaции</w:t>
      </w:r>
      <w:proofErr w:type="spellEnd"/>
      <w:r w:rsidRPr="009C4EC2">
        <w:rPr>
          <w:rFonts w:ascii="Times New Roman" w:hAnsi="Times New Roman"/>
          <w:sz w:val="28"/>
          <w:szCs w:val="28"/>
        </w:rPr>
        <w:t xml:space="preserve"> и </w:t>
      </w:r>
      <w:proofErr w:type="spellStart"/>
      <w:r w:rsidRPr="009C4EC2">
        <w:rPr>
          <w:rFonts w:ascii="Times New Roman" w:hAnsi="Times New Roman"/>
          <w:sz w:val="28"/>
          <w:szCs w:val="28"/>
        </w:rPr>
        <w:t>пpoвeдeнии</w:t>
      </w:r>
      <w:proofErr w:type="spellEnd"/>
      <w:r w:rsidRPr="009C4EC2">
        <w:rPr>
          <w:rFonts w:ascii="Times New Roman" w:hAnsi="Times New Roman"/>
          <w:sz w:val="28"/>
          <w:szCs w:val="28"/>
        </w:rPr>
        <w:t xml:space="preserve"> </w:t>
      </w:r>
      <w:proofErr w:type="spellStart"/>
      <w:r w:rsidRPr="009C4EC2">
        <w:rPr>
          <w:rFonts w:ascii="Times New Roman" w:hAnsi="Times New Roman"/>
          <w:sz w:val="28"/>
          <w:szCs w:val="28"/>
        </w:rPr>
        <w:t>meдицинckих</w:t>
      </w:r>
      <w:proofErr w:type="spellEnd"/>
      <w:r w:rsidRPr="009C4EC2">
        <w:rPr>
          <w:rFonts w:ascii="Times New Roman" w:hAnsi="Times New Roman"/>
          <w:sz w:val="28"/>
          <w:szCs w:val="28"/>
        </w:rPr>
        <w:t xml:space="preserve"> </w:t>
      </w:r>
      <w:proofErr w:type="spellStart"/>
      <w:r w:rsidRPr="009C4EC2">
        <w:rPr>
          <w:rFonts w:ascii="Times New Roman" w:hAnsi="Times New Roman"/>
          <w:sz w:val="28"/>
          <w:szCs w:val="28"/>
        </w:rPr>
        <w:t>ocmoтpoв</w:t>
      </w:r>
      <w:proofErr w:type="spellEnd"/>
      <w:r w:rsidRPr="009C4EC2">
        <w:rPr>
          <w:rFonts w:ascii="Times New Roman" w:hAnsi="Times New Roman"/>
          <w:sz w:val="28"/>
          <w:szCs w:val="28"/>
        </w:rPr>
        <w:t xml:space="preserve">, </w:t>
      </w:r>
      <w:proofErr w:type="spellStart"/>
      <w:r w:rsidRPr="009C4EC2">
        <w:rPr>
          <w:rFonts w:ascii="Times New Roman" w:hAnsi="Times New Roman"/>
          <w:sz w:val="28"/>
          <w:szCs w:val="28"/>
        </w:rPr>
        <w:t>eжeгoднoй</w:t>
      </w:r>
      <w:proofErr w:type="spellEnd"/>
      <w:r w:rsidRPr="009C4EC2">
        <w:rPr>
          <w:rFonts w:ascii="Times New Roman" w:hAnsi="Times New Roman"/>
          <w:sz w:val="28"/>
          <w:szCs w:val="28"/>
        </w:rPr>
        <w:t xml:space="preserve"> </w:t>
      </w:r>
      <w:proofErr w:type="spellStart"/>
      <w:r w:rsidRPr="009C4EC2">
        <w:rPr>
          <w:rFonts w:ascii="Times New Roman" w:hAnsi="Times New Roman"/>
          <w:sz w:val="28"/>
          <w:szCs w:val="28"/>
        </w:rPr>
        <w:t>диcпaнcepизaции</w:t>
      </w:r>
      <w:proofErr w:type="spellEnd"/>
      <w:r w:rsidRPr="009C4EC2">
        <w:rPr>
          <w:rFonts w:ascii="Times New Roman" w:hAnsi="Times New Roman"/>
          <w:sz w:val="28"/>
          <w:szCs w:val="28"/>
        </w:rPr>
        <w:t xml:space="preserve"> </w:t>
      </w:r>
      <w:proofErr w:type="spellStart"/>
      <w:r w:rsidRPr="009C4EC2">
        <w:rPr>
          <w:rFonts w:ascii="Times New Roman" w:hAnsi="Times New Roman"/>
          <w:sz w:val="28"/>
          <w:szCs w:val="28"/>
        </w:rPr>
        <w:t>ceльckoгo</w:t>
      </w:r>
      <w:proofErr w:type="spellEnd"/>
      <w:r w:rsidRPr="009C4EC2">
        <w:rPr>
          <w:rFonts w:ascii="Times New Roman" w:hAnsi="Times New Roman"/>
          <w:sz w:val="28"/>
          <w:szCs w:val="28"/>
        </w:rPr>
        <w:t xml:space="preserve"> </w:t>
      </w:r>
      <w:proofErr w:type="spellStart"/>
      <w:r w:rsidRPr="009C4EC2">
        <w:rPr>
          <w:rFonts w:ascii="Times New Roman" w:hAnsi="Times New Roman"/>
          <w:sz w:val="28"/>
          <w:szCs w:val="28"/>
        </w:rPr>
        <w:t>нaceлeния</w:t>
      </w:r>
      <w:proofErr w:type="spellEnd"/>
      <w:r w:rsidRPr="009C4EC2">
        <w:rPr>
          <w:rFonts w:ascii="Times New Roman" w:hAnsi="Times New Roman"/>
          <w:sz w:val="28"/>
          <w:szCs w:val="28"/>
        </w:rPr>
        <w:t xml:space="preserve">. </w:t>
      </w:r>
    </w:p>
    <w:p w:rsidR="009B1A5E" w:rsidRPr="0003004C" w:rsidRDefault="009B1A5E" w:rsidP="009B1A5E">
      <w:pPr>
        <w:spacing w:after="0" w:line="240" w:lineRule="auto"/>
        <w:ind w:firstLine="708"/>
        <w:rPr>
          <w:rFonts w:ascii="Times New Roman" w:hAnsi="Times New Roman"/>
          <w:sz w:val="28"/>
          <w:szCs w:val="28"/>
        </w:rPr>
      </w:pPr>
      <w:r>
        <w:rPr>
          <w:rFonts w:ascii="Times New Roman" w:hAnsi="Times New Roman"/>
          <w:sz w:val="28"/>
          <w:szCs w:val="28"/>
        </w:rPr>
        <w:t xml:space="preserve">  В</w:t>
      </w:r>
      <w:r w:rsidRPr="0003004C">
        <w:rPr>
          <w:rFonts w:ascii="Times New Roman" w:hAnsi="Times New Roman"/>
          <w:sz w:val="28"/>
          <w:szCs w:val="28"/>
        </w:rPr>
        <w:t xml:space="preserve"> связи с открытием нового </w:t>
      </w:r>
      <w:proofErr w:type="spellStart"/>
      <w:r w:rsidRPr="0003004C">
        <w:rPr>
          <w:rFonts w:ascii="Times New Roman" w:hAnsi="Times New Roman"/>
          <w:sz w:val="28"/>
          <w:szCs w:val="28"/>
        </w:rPr>
        <w:t>ФАПа</w:t>
      </w:r>
      <w:proofErr w:type="spellEnd"/>
      <w:r>
        <w:rPr>
          <w:rFonts w:ascii="Times New Roman" w:hAnsi="Times New Roman"/>
          <w:sz w:val="28"/>
          <w:szCs w:val="28"/>
        </w:rPr>
        <w:t xml:space="preserve"> в с.Едогон</w:t>
      </w:r>
      <w:r w:rsidRPr="0003004C">
        <w:rPr>
          <w:rFonts w:ascii="Times New Roman" w:hAnsi="Times New Roman"/>
          <w:sz w:val="28"/>
          <w:szCs w:val="28"/>
        </w:rPr>
        <w:t xml:space="preserve">   увеличился прием </w:t>
      </w:r>
      <w:proofErr w:type="gramStart"/>
      <w:r w:rsidRPr="0003004C">
        <w:rPr>
          <w:rFonts w:ascii="Times New Roman" w:hAnsi="Times New Roman"/>
          <w:sz w:val="28"/>
          <w:szCs w:val="28"/>
        </w:rPr>
        <w:t>населения  в</w:t>
      </w:r>
      <w:proofErr w:type="gramEnd"/>
      <w:r w:rsidRPr="0003004C">
        <w:rPr>
          <w:rFonts w:ascii="Times New Roman" w:hAnsi="Times New Roman"/>
          <w:sz w:val="28"/>
          <w:szCs w:val="28"/>
        </w:rPr>
        <w:t xml:space="preserve">  самом помещении . </w:t>
      </w:r>
    </w:p>
    <w:p w:rsidR="009B1A5E" w:rsidRPr="0003004C" w:rsidRDefault="009B1A5E" w:rsidP="009B1A5E">
      <w:pPr>
        <w:spacing w:after="0" w:line="240" w:lineRule="auto"/>
        <w:ind w:firstLine="708"/>
        <w:rPr>
          <w:rFonts w:ascii="Times New Roman" w:hAnsi="Times New Roman"/>
          <w:sz w:val="28"/>
          <w:szCs w:val="28"/>
        </w:rPr>
      </w:pPr>
      <w:r w:rsidRPr="0003004C">
        <w:rPr>
          <w:rFonts w:ascii="Times New Roman" w:hAnsi="Times New Roman"/>
          <w:sz w:val="28"/>
          <w:szCs w:val="28"/>
        </w:rPr>
        <w:t>Преобладающие заболевания: артериальная гипертония, ишемическая болезнь сердца, заболевания костно-мышечной системы.</w:t>
      </w:r>
    </w:p>
    <w:p w:rsidR="009B1A5E" w:rsidRPr="0003004C" w:rsidRDefault="009B1A5E" w:rsidP="009B1A5E">
      <w:pPr>
        <w:spacing w:after="0" w:line="240" w:lineRule="auto"/>
        <w:ind w:firstLine="539"/>
        <w:rPr>
          <w:rFonts w:ascii="Times New Roman" w:hAnsi="Times New Roman"/>
          <w:sz w:val="28"/>
          <w:szCs w:val="28"/>
        </w:rPr>
      </w:pPr>
      <w:r w:rsidRPr="0003004C">
        <w:rPr>
          <w:rFonts w:ascii="Times New Roman" w:hAnsi="Times New Roman"/>
          <w:sz w:val="28"/>
          <w:szCs w:val="28"/>
        </w:rPr>
        <w:t xml:space="preserve">Специфика потери здоровья сельскими жителями определяется, прежде всего, условиями жизни и труда. Сельские жители практически лишены элементарных  коммунальных удобств, труд чаще носит физический характер. </w:t>
      </w:r>
    </w:p>
    <w:p w:rsidR="009B1A5E" w:rsidRPr="0003004C" w:rsidRDefault="009B1A5E" w:rsidP="009B1A5E">
      <w:pPr>
        <w:spacing w:after="0" w:line="240" w:lineRule="auto"/>
        <w:ind w:firstLine="539"/>
        <w:rPr>
          <w:rFonts w:ascii="Times New Roman" w:hAnsi="Times New Roman"/>
          <w:sz w:val="28"/>
          <w:szCs w:val="28"/>
        </w:rPr>
      </w:pPr>
      <w:r w:rsidRPr="0003004C">
        <w:rPr>
          <w:rFonts w:ascii="Times New Roman" w:hAnsi="Times New Roman"/>
          <w:sz w:val="28"/>
          <w:szCs w:val="28"/>
        </w:rPr>
        <w:t>Причина высокой заболеваемости населения кроется в т.ч. и в особенностях проживания на селе:</w:t>
      </w:r>
    </w:p>
    <w:p w:rsidR="009B1A5E" w:rsidRPr="0003004C" w:rsidRDefault="009B1A5E" w:rsidP="009B1A5E">
      <w:pPr>
        <w:suppressAutoHyphens/>
        <w:spacing w:after="0" w:line="240" w:lineRule="auto"/>
        <w:ind w:left="360"/>
        <w:rPr>
          <w:rFonts w:ascii="Times New Roman" w:hAnsi="Times New Roman"/>
          <w:sz w:val="28"/>
          <w:szCs w:val="28"/>
        </w:rPr>
      </w:pPr>
      <w:r w:rsidRPr="0003004C">
        <w:rPr>
          <w:rFonts w:ascii="Times New Roman" w:hAnsi="Times New Roman"/>
          <w:sz w:val="28"/>
          <w:szCs w:val="28"/>
        </w:rPr>
        <w:t xml:space="preserve">-низкий жизненный уровень, </w:t>
      </w:r>
    </w:p>
    <w:p w:rsidR="009B1A5E" w:rsidRPr="0003004C" w:rsidRDefault="009B1A5E" w:rsidP="009B1A5E">
      <w:pPr>
        <w:suppressAutoHyphens/>
        <w:spacing w:after="0" w:line="240" w:lineRule="auto"/>
        <w:rPr>
          <w:rFonts w:ascii="Times New Roman" w:hAnsi="Times New Roman"/>
          <w:sz w:val="28"/>
          <w:szCs w:val="28"/>
        </w:rPr>
      </w:pPr>
      <w:r w:rsidRPr="0003004C">
        <w:rPr>
          <w:rFonts w:ascii="Times New Roman" w:hAnsi="Times New Roman"/>
          <w:sz w:val="28"/>
          <w:szCs w:val="28"/>
        </w:rPr>
        <w:t xml:space="preserve">      -отсутствие средств на приобретение лекарств,</w:t>
      </w:r>
    </w:p>
    <w:p w:rsidR="009B1A5E" w:rsidRPr="0003004C" w:rsidRDefault="009B1A5E" w:rsidP="009B1A5E">
      <w:pPr>
        <w:spacing w:after="0" w:line="240" w:lineRule="auto"/>
        <w:ind w:firstLine="540"/>
        <w:jc w:val="both"/>
        <w:rPr>
          <w:rFonts w:ascii="Times New Roman" w:hAnsi="Times New Roman"/>
          <w:sz w:val="28"/>
          <w:szCs w:val="28"/>
        </w:rPr>
      </w:pPr>
      <w:r w:rsidRPr="0003004C">
        <w:rPr>
          <w:rFonts w:ascii="Times New Roman" w:hAnsi="Times New Roman"/>
          <w:sz w:val="28"/>
          <w:szCs w:val="28"/>
        </w:rPr>
        <w:t>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9B1A5E" w:rsidRPr="0003004C" w:rsidRDefault="009B1A5E" w:rsidP="009B1A5E">
      <w:pPr>
        <w:spacing w:after="0" w:line="240" w:lineRule="auto"/>
        <w:jc w:val="both"/>
        <w:rPr>
          <w:rFonts w:ascii="Times New Roman" w:hAnsi="Times New Roman"/>
          <w:sz w:val="28"/>
          <w:szCs w:val="28"/>
        </w:rPr>
      </w:pPr>
      <w:r w:rsidRPr="0003004C">
        <w:rPr>
          <w:rFonts w:ascii="Times New Roman" w:hAnsi="Times New Roman"/>
          <w:sz w:val="28"/>
          <w:szCs w:val="28"/>
        </w:rPr>
        <w:t xml:space="preserve">       В числе проблем сельских </w:t>
      </w:r>
      <w:proofErr w:type="spellStart"/>
      <w:r w:rsidRPr="0003004C">
        <w:rPr>
          <w:rFonts w:ascii="Times New Roman" w:hAnsi="Times New Roman"/>
          <w:sz w:val="28"/>
          <w:szCs w:val="28"/>
        </w:rPr>
        <w:t>ФАПов</w:t>
      </w:r>
      <w:proofErr w:type="spellEnd"/>
      <w:r w:rsidRPr="0003004C">
        <w:rPr>
          <w:rFonts w:ascii="Times New Roman" w:hAnsi="Times New Roman"/>
          <w:sz w:val="28"/>
          <w:szCs w:val="28"/>
        </w:rPr>
        <w:t xml:space="preserve"> можно  назвать</w:t>
      </w:r>
      <w:r>
        <w:rPr>
          <w:rFonts w:ascii="Times New Roman" w:hAnsi="Times New Roman"/>
          <w:sz w:val="28"/>
          <w:szCs w:val="28"/>
        </w:rPr>
        <w:t xml:space="preserve"> необходимость капитального ремонта в здании </w:t>
      </w:r>
      <w:proofErr w:type="spellStart"/>
      <w:r>
        <w:rPr>
          <w:rFonts w:ascii="Times New Roman" w:hAnsi="Times New Roman"/>
          <w:sz w:val="28"/>
          <w:szCs w:val="28"/>
        </w:rPr>
        <w:t>ФАПа</w:t>
      </w:r>
      <w:proofErr w:type="spellEnd"/>
      <w:r>
        <w:rPr>
          <w:rFonts w:ascii="Times New Roman" w:hAnsi="Times New Roman"/>
          <w:sz w:val="28"/>
          <w:szCs w:val="28"/>
        </w:rPr>
        <w:t xml:space="preserve"> д.Изегол</w:t>
      </w:r>
      <w:r w:rsidRPr="0003004C">
        <w:rPr>
          <w:rFonts w:ascii="Times New Roman" w:hAnsi="Times New Roman"/>
          <w:sz w:val="28"/>
          <w:szCs w:val="28"/>
        </w:rPr>
        <w:t>,</w:t>
      </w:r>
      <w:r>
        <w:rPr>
          <w:rFonts w:ascii="Times New Roman" w:hAnsi="Times New Roman"/>
          <w:sz w:val="28"/>
          <w:szCs w:val="28"/>
        </w:rPr>
        <w:t xml:space="preserve"> либо строительство нового,</w:t>
      </w:r>
      <w:r w:rsidRPr="0003004C">
        <w:rPr>
          <w:rFonts w:ascii="Times New Roman" w:hAnsi="Times New Roman"/>
          <w:sz w:val="28"/>
          <w:szCs w:val="28"/>
        </w:rPr>
        <w:t xml:space="preserve"> их низкую техническую оснащённость, </w:t>
      </w:r>
      <w:r>
        <w:rPr>
          <w:rFonts w:ascii="Times New Roman" w:hAnsi="Times New Roman"/>
          <w:sz w:val="28"/>
          <w:szCs w:val="28"/>
        </w:rPr>
        <w:t xml:space="preserve">отсутствие </w:t>
      </w:r>
      <w:r w:rsidRPr="0003004C">
        <w:rPr>
          <w:rFonts w:ascii="Times New Roman" w:hAnsi="Times New Roman"/>
          <w:sz w:val="28"/>
          <w:szCs w:val="28"/>
        </w:rPr>
        <w:t>служебного транспорта.</w:t>
      </w:r>
    </w:p>
    <w:p w:rsidR="008F206C" w:rsidRPr="00F73C5F" w:rsidRDefault="008F206C" w:rsidP="008F206C">
      <w:pPr>
        <w:spacing w:after="0" w:line="240" w:lineRule="auto"/>
        <w:jc w:val="both"/>
        <w:rPr>
          <w:rFonts w:ascii="Times New Roman" w:hAnsi="Times New Roman"/>
          <w:sz w:val="28"/>
          <w:szCs w:val="28"/>
        </w:rPr>
      </w:pPr>
    </w:p>
    <w:p w:rsidR="008F206C" w:rsidRPr="00F73C5F" w:rsidRDefault="008F206C" w:rsidP="008F206C">
      <w:pPr>
        <w:spacing w:after="0" w:line="240" w:lineRule="auto"/>
        <w:jc w:val="center"/>
        <w:rPr>
          <w:rFonts w:ascii="Times New Roman" w:hAnsi="Times New Roman"/>
          <w:b/>
          <w:sz w:val="28"/>
          <w:szCs w:val="28"/>
        </w:rPr>
      </w:pPr>
      <w:r w:rsidRPr="00F73C5F">
        <w:rPr>
          <w:rFonts w:ascii="Times New Roman" w:hAnsi="Times New Roman"/>
          <w:b/>
          <w:sz w:val="28"/>
          <w:szCs w:val="28"/>
        </w:rPr>
        <w:t>ОБРАЗОВАНИЕ</w:t>
      </w:r>
    </w:p>
    <w:p w:rsidR="009B1A5E" w:rsidRPr="0003004C" w:rsidRDefault="008F206C" w:rsidP="009B1A5E">
      <w:pPr>
        <w:spacing w:after="0" w:line="240" w:lineRule="auto"/>
        <w:ind w:firstLine="709"/>
        <w:jc w:val="both"/>
        <w:rPr>
          <w:rFonts w:ascii="Times New Roman" w:hAnsi="Times New Roman"/>
          <w:sz w:val="28"/>
          <w:szCs w:val="28"/>
        </w:rPr>
      </w:pPr>
      <w:r w:rsidRPr="00133653">
        <w:rPr>
          <w:rFonts w:ascii="Times New Roman" w:hAnsi="Times New Roman"/>
          <w:b/>
          <w:sz w:val="26"/>
          <w:szCs w:val="26"/>
        </w:rPr>
        <w:t xml:space="preserve">           </w:t>
      </w:r>
      <w:r w:rsidR="009B1A5E" w:rsidRPr="0003004C">
        <w:rPr>
          <w:rFonts w:ascii="Times New Roman" w:hAnsi="Times New Roman"/>
          <w:sz w:val="28"/>
          <w:szCs w:val="28"/>
        </w:rPr>
        <w:t xml:space="preserve">Образование в настоящее время становится важнейшим условием жизни, успешности человека. </w:t>
      </w:r>
    </w:p>
    <w:p w:rsidR="009B1A5E" w:rsidRPr="0003004C" w:rsidRDefault="009B1A5E" w:rsidP="009B1A5E">
      <w:pPr>
        <w:spacing w:after="0" w:line="240" w:lineRule="auto"/>
        <w:ind w:firstLine="709"/>
        <w:jc w:val="both"/>
        <w:rPr>
          <w:rFonts w:ascii="Times New Roman" w:hAnsi="Times New Roman"/>
          <w:sz w:val="28"/>
          <w:szCs w:val="28"/>
        </w:rPr>
      </w:pPr>
      <w:r w:rsidRPr="0003004C">
        <w:rPr>
          <w:rFonts w:ascii="Times New Roman" w:hAnsi="Times New Roman"/>
          <w:sz w:val="28"/>
          <w:szCs w:val="28"/>
        </w:rPr>
        <w:lastRenderedPageBreak/>
        <w:t xml:space="preserve">Важное место в социальной системе сельских поселений существенную роль в их сохранении играет школа, являясь не только образовательным, но и социальным, </w:t>
      </w:r>
      <w:proofErr w:type="spellStart"/>
      <w:r w:rsidRPr="0003004C">
        <w:rPr>
          <w:rFonts w:ascii="Times New Roman" w:hAnsi="Times New Roman"/>
          <w:sz w:val="28"/>
          <w:szCs w:val="28"/>
        </w:rPr>
        <w:t>культуросберегающим</w:t>
      </w:r>
      <w:proofErr w:type="spellEnd"/>
      <w:r w:rsidRPr="0003004C">
        <w:rPr>
          <w:rFonts w:ascii="Times New Roman" w:hAnsi="Times New Roman"/>
          <w:sz w:val="28"/>
          <w:szCs w:val="28"/>
        </w:rPr>
        <w:t xml:space="preserve"> центром.</w:t>
      </w:r>
    </w:p>
    <w:p w:rsidR="009B1A5E" w:rsidRPr="0003004C" w:rsidRDefault="009B1A5E" w:rsidP="009B1A5E">
      <w:pPr>
        <w:spacing w:after="0" w:line="240" w:lineRule="auto"/>
        <w:jc w:val="both"/>
        <w:rPr>
          <w:rFonts w:ascii="Times New Roman" w:hAnsi="Times New Roman"/>
          <w:sz w:val="28"/>
          <w:szCs w:val="28"/>
        </w:rPr>
      </w:pPr>
      <w:r w:rsidRPr="0003004C">
        <w:rPr>
          <w:rFonts w:ascii="Times New Roman" w:hAnsi="Times New Roman"/>
          <w:sz w:val="28"/>
          <w:szCs w:val="28"/>
        </w:rPr>
        <w:t xml:space="preserve">   Образование на территории Едогонского сельского </w:t>
      </w:r>
      <w:proofErr w:type="gramStart"/>
      <w:r w:rsidRPr="0003004C">
        <w:rPr>
          <w:rFonts w:ascii="Times New Roman" w:hAnsi="Times New Roman"/>
          <w:sz w:val="28"/>
          <w:szCs w:val="28"/>
        </w:rPr>
        <w:t>поселения  представлено</w:t>
      </w:r>
      <w:proofErr w:type="gramEnd"/>
      <w:r w:rsidRPr="0003004C">
        <w:rPr>
          <w:rFonts w:ascii="Times New Roman" w:hAnsi="Times New Roman"/>
          <w:sz w:val="28"/>
          <w:szCs w:val="28"/>
        </w:rPr>
        <w:t xml:space="preserve"> двумя школами :</w:t>
      </w:r>
    </w:p>
    <w:p w:rsidR="009B1A5E" w:rsidRPr="0003004C" w:rsidRDefault="009B1A5E" w:rsidP="009B1A5E">
      <w:pPr>
        <w:spacing w:after="0" w:line="240" w:lineRule="auto"/>
        <w:jc w:val="both"/>
        <w:rPr>
          <w:rFonts w:ascii="Times New Roman" w:hAnsi="Times New Roman"/>
          <w:sz w:val="28"/>
          <w:szCs w:val="28"/>
        </w:rPr>
      </w:pPr>
      <w:r w:rsidRPr="0003004C">
        <w:rPr>
          <w:rFonts w:ascii="Times New Roman" w:hAnsi="Times New Roman"/>
          <w:sz w:val="28"/>
          <w:szCs w:val="28"/>
        </w:rPr>
        <w:t>-  в с.Едогон одна общеобразовательная школа 1754,2 кв.</w:t>
      </w:r>
      <w:proofErr w:type="gramStart"/>
      <w:r w:rsidRPr="0003004C">
        <w:rPr>
          <w:rFonts w:ascii="Times New Roman" w:hAnsi="Times New Roman"/>
          <w:sz w:val="28"/>
          <w:szCs w:val="28"/>
        </w:rPr>
        <w:t>м.и</w:t>
      </w:r>
      <w:proofErr w:type="gramEnd"/>
      <w:r w:rsidRPr="0003004C">
        <w:rPr>
          <w:rFonts w:ascii="Times New Roman" w:hAnsi="Times New Roman"/>
          <w:sz w:val="28"/>
          <w:szCs w:val="28"/>
        </w:rPr>
        <w:t xml:space="preserve"> мощностью 400 человек </w:t>
      </w:r>
    </w:p>
    <w:p w:rsidR="009B1A5E" w:rsidRPr="0003004C" w:rsidRDefault="009B1A5E" w:rsidP="009B1A5E">
      <w:pPr>
        <w:spacing w:after="0" w:line="240" w:lineRule="auto"/>
        <w:jc w:val="both"/>
        <w:rPr>
          <w:rFonts w:ascii="Times New Roman" w:hAnsi="Times New Roman"/>
          <w:sz w:val="28"/>
          <w:szCs w:val="28"/>
        </w:rPr>
      </w:pPr>
      <w:r w:rsidRPr="0003004C">
        <w:rPr>
          <w:rFonts w:ascii="Times New Roman" w:hAnsi="Times New Roman"/>
          <w:sz w:val="28"/>
          <w:szCs w:val="28"/>
        </w:rPr>
        <w:t>- в д.Изегол основная школа 360кв.м мощностью 100 человек.</w:t>
      </w:r>
    </w:p>
    <w:p w:rsidR="009B1A5E" w:rsidRPr="0003004C" w:rsidRDefault="009B1A5E" w:rsidP="009B1A5E">
      <w:pPr>
        <w:spacing w:after="0"/>
        <w:ind w:firstLine="540"/>
        <w:jc w:val="right"/>
        <w:rPr>
          <w:rFonts w:ascii="Courier New" w:hAnsi="Courier New" w:cs="Courier New"/>
        </w:rPr>
      </w:pPr>
      <w:r w:rsidRPr="0003004C">
        <w:rPr>
          <w:rFonts w:ascii="Courier New" w:hAnsi="Courier New" w:cs="Courier New"/>
        </w:rPr>
        <w:t>Таблица 3</w:t>
      </w:r>
    </w:p>
    <w:p w:rsidR="009B1A5E" w:rsidRPr="0003004C" w:rsidRDefault="009B1A5E" w:rsidP="009B1A5E">
      <w:pPr>
        <w:spacing w:after="0"/>
        <w:ind w:firstLine="540"/>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
        <w:gridCol w:w="2190"/>
        <w:gridCol w:w="1573"/>
        <w:gridCol w:w="995"/>
        <w:gridCol w:w="1083"/>
        <w:gridCol w:w="674"/>
        <w:gridCol w:w="1692"/>
        <w:gridCol w:w="965"/>
      </w:tblGrid>
      <w:tr w:rsidR="009B1A5E" w:rsidRPr="0003004C" w:rsidTr="00044853">
        <w:tc>
          <w:tcPr>
            <w:tcW w:w="208" w:type="pct"/>
          </w:tcPr>
          <w:p w:rsidR="009B1A5E" w:rsidRPr="0003004C" w:rsidRDefault="009B1A5E" w:rsidP="00044853">
            <w:pPr>
              <w:spacing w:after="0"/>
              <w:jc w:val="both"/>
              <w:rPr>
                <w:rFonts w:ascii="Times New Roman" w:hAnsi="Times New Roman"/>
              </w:rPr>
            </w:pPr>
            <w:r w:rsidRPr="0003004C">
              <w:rPr>
                <w:rFonts w:ascii="Times New Roman" w:hAnsi="Times New Roman"/>
              </w:rPr>
              <w:t>№</w:t>
            </w:r>
          </w:p>
        </w:tc>
        <w:tc>
          <w:tcPr>
            <w:tcW w:w="1144" w:type="pct"/>
          </w:tcPr>
          <w:p w:rsidR="009B1A5E" w:rsidRPr="0003004C" w:rsidRDefault="009B1A5E" w:rsidP="00044853">
            <w:pPr>
              <w:spacing w:after="0"/>
              <w:jc w:val="both"/>
              <w:rPr>
                <w:rFonts w:ascii="Times New Roman" w:hAnsi="Times New Roman"/>
              </w:rPr>
            </w:pPr>
            <w:r w:rsidRPr="0003004C">
              <w:rPr>
                <w:rFonts w:ascii="Times New Roman" w:hAnsi="Times New Roman"/>
              </w:rPr>
              <w:t>Наименование</w:t>
            </w:r>
          </w:p>
        </w:tc>
        <w:tc>
          <w:tcPr>
            <w:tcW w:w="822" w:type="pct"/>
          </w:tcPr>
          <w:p w:rsidR="009B1A5E" w:rsidRPr="0003004C" w:rsidRDefault="009B1A5E" w:rsidP="00044853">
            <w:pPr>
              <w:spacing w:after="0"/>
              <w:jc w:val="both"/>
              <w:rPr>
                <w:rFonts w:ascii="Times New Roman" w:hAnsi="Times New Roman"/>
              </w:rPr>
            </w:pPr>
            <w:r w:rsidRPr="0003004C">
              <w:rPr>
                <w:rFonts w:ascii="Times New Roman" w:hAnsi="Times New Roman"/>
              </w:rPr>
              <w:t>Населенный пункт</w:t>
            </w:r>
          </w:p>
        </w:tc>
        <w:tc>
          <w:tcPr>
            <w:tcW w:w="520" w:type="pct"/>
          </w:tcPr>
          <w:p w:rsidR="009B1A5E" w:rsidRPr="0003004C" w:rsidRDefault="009B1A5E" w:rsidP="00044853">
            <w:pPr>
              <w:spacing w:after="0"/>
              <w:jc w:val="both"/>
              <w:rPr>
                <w:rFonts w:ascii="Times New Roman" w:hAnsi="Times New Roman"/>
              </w:rPr>
            </w:pPr>
            <w:r w:rsidRPr="0003004C">
              <w:rPr>
                <w:rFonts w:ascii="Times New Roman" w:hAnsi="Times New Roman"/>
              </w:rPr>
              <w:t>Мощность</w:t>
            </w:r>
          </w:p>
        </w:tc>
        <w:tc>
          <w:tcPr>
            <w:tcW w:w="566" w:type="pct"/>
          </w:tcPr>
          <w:p w:rsidR="009B1A5E" w:rsidRPr="0003004C" w:rsidRDefault="009B1A5E" w:rsidP="00044853">
            <w:pPr>
              <w:spacing w:after="0"/>
              <w:jc w:val="both"/>
              <w:rPr>
                <w:rFonts w:ascii="Times New Roman" w:hAnsi="Times New Roman"/>
              </w:rPr>
            </w:pPr>
            <w:r w:rsidRPr="0003004C">
              <w:rPr>
                <w:rFonts w:ascii="Times New Roman" w:hAnsi="Times New Roman"/>
              </w:rPr>
              <w:t>Площадь, м2</w:t>
            </w:r>
          </w:p>
        </w:tc>
        <w:tc>
          <w:tcPr>
            <w:tcW w:w="352" w:type="pct"/>
          </w:tcPr>
          <w:p w:rsidR="009B1A5E" w:rsidRPr="0003004C" w:rsidRDefault="009B1A5E" w:rsidP="00044853">
            <w:pPr>
              <w:spacing w:after="0"/>
              <w:jc w:val="both"/>
              <w:rPr>
                <w:rFonts w:ascii="Times New Roman" w:hAnsi="Times New Roman"/>
              </w:rPr>
            </w:pPr>
            <w:r w:rsidRPr="0003004C">
              <w:rPr>
                <w:rFonts w:ascii="Times New Roman" w:hAnsi="Times New Roman"/>
              </w:rPr>
              <w:t>Этаж</w:t>
            </w:r>
          </w:p>
        </w:tc>
        <w:tc>
          <w:tcPr>
            <w:tcW w:w="884" w:type="pct"/>
          </w:tcPr>
          <w:p w:rsidR="009B1A5E" w:rsidRPr="0003004C" w:rsidRDefault="009B1A5E" w:rsidP="00044853">
            <w:pPr>
              <w:spacing w:after="0"/>
              <w:jc w:val="both"/>
              <w:rPr>
                <w:rFonts w:ascii="Times New Roman" w:hAnsi="Times New Roman"/>
              </w:rPr>
            </w:pPr>
            <w:r w:rsidRPr="0003004C">
              <w:rPr>
                <w:rFonts w:ascii="Times New Roman" w:hAnsi="Times New Roman"/>
              </w:rPr>
              <w:t>Кол-во обучающихся</w:t>
            </w:r>
          </w:p>
        </w:tc>
        <w:tc>
          <w:tcPr>
            <w:tcW w:w="504" w:type="pct"/>
          </w:tcPr>
          <w:p w:rsidR="009B1A5E" w:rsidRPr="0003004C" w:rsidRDefault="009B1A5E" w:rsidP="00044853">
            <w:pPr>
              <w:spacing w:after="0"/>
              <w:jc w:val="both"/>
              <w:rPr>
                <w:rFonts w:ascii="Times New Roman" w:hAnsi="Times New Roman"/>
              </w:rPr>
            </w:pPr>
            <w:r w:rsidRPr="0003004C">
              <w:rPr>
                <w:rFonts w:ascii="Times New Roman" w:hAnsi="Times New Roman"/>
              </w:rPr>
              <w:t>Кол-во персонала</w:t>
            </w:r>
          </w:p>
        </w:tc>
      </w:tr>
      <w:tr w:rsidR="009B1A5E" w:rsidRPr="0003004C" w:rsidTr="00044853">
        <w:tc>
          <w:tcPr>
            <w:tcW w:w="208" w:type="pct"/>
          </w:tcPr>
          <w:p w:rsidR="009B1A5E" w:rsidRPr="0003004C" w:rsidRDefault="009B1A5E" w:rsidP="00044853">
            <w:pPr>
              <w:spacing w:after="0"/>
              <w:jc w:val="both"/>
              <w:rPr>
                <w:rFonts w:ascii="Times New Roman" w:hAnsi="Times New Roman"/>
              </w:rPr>
            </w:pPr>
            <w:r w:rsidRPr="0003004C">
              <w:rPr>
                <w:rFonts w:ascii="Times New Roman" w:hAnsi="Times New Roman"/>
              </w:rPr>
              <w:t>1</w:t>
            </w:r>
          </w:p>
        </w:tc>
        <w:tc>
          <w:tcPr>
            <w:tcW w:w="1144" w:type="pct"/>
          </w:tcPr>
          <w:p w:rsidR="009B1A5E" w:rsidRPr="0003004C" w:rsidRDefault="009B1A5E" w:rsidP="00044853">
            <w:pPr>
              <w:spacing w:after="0"/>
              <w:jc w:val="both"/>
              <w:rPr>
                <w:rFonts w:ascii="Times New Roman" w:hAnsi="Times New Roman"/>
              </w:rPr>
            </w:pPr>
            <w:r w:rsidRPr="0003004C">
              <w:rPr>
                <w:rFonts w:ascii="Times New Roman" w:hAnsi="Times New Roman"/>
              </w:rPr>
              <w:t xml:space="preserve">  2</w:t>
            </w:r>
          </w:p>
        </w:tc>
        <w:tc>
          <w:tcPr>
            <w:tcW w:w="822" w:type="pct"/>
          </w:tcPr>
          <w:p w:rsidR="009B1A5E" w:rsidRPr="0003004C" w:rsidRDefault="009B1A5E" w:rsidP="00044853">
            <w:pPr>
              <w:spacing w:after="0"/>
              <w:jc w:val="both"/>
              <w:rPr>
                <w:rFonts w:ascii="Times New Roman" w:hAnsi="Times New Roman"/>
              </w:rPr>
            </w:pPr>
            <w:r w:rsidRPr="0003004C">
              <w:rPr>
                <w:rFonts w:ascii="Times New Roman" w:hAnsi="Times New Roman"/>
              </w:rPr>
              <w:t xml:space="preserve">  3</w:t>
            </w:r>
          </w:p>
        </w:tc>
        <w:tc>
          <w:tcPr>
            <w:tcW w:w="520" w:type="pct"/>
          </w:tcPr>
          <w:p w:rsidR="009B1A5E" w:rsidRPr="0003004C" w:rsidRDefault="009B1A5E" w:rsidP="00044853">
            <w:pPr>
              <w:spacing w:after="0"/>
              <w:jc w:val="both"/>
              <w:rPr>
                <w:rFonts w:ascii="Times New Roman" w:hAnsi="Times New Roman"/>
              </w:rPr>
            </w:pPr>
            <w:r w:rsidRPr="0003004C">
              <w:rPr>
                <w:rFonts w:ascii="Times New Roman" w:hAnsi="Times New Roman"/>
              </w:rPr>
              <w:t>4</w:t>
            </w:r>
          </w:p>
        </w:tc>
        <w:tc>
          <w:tcPr>
            <w:tcW w:w="566" w:type="pct"/>
          </w:tcPr>
          <w:p w:rsidR="009B1A5E" w:rsidRPr="0003004C" w:rsidRDefault="009B1A5E" w:rsidP="00044853">
            <w:pPr>
              <w:spacing w:after="0"/>
              <w:jc w:val="both"/>
              <w:rPr>
                <w:rFonts w:ascii="Times New Roman" w:hAnsi="Times New Roman"/>
              </w:rPr>
            </w:pPr>
            <w:r w:rsidRPr="0003004C">
              <w:rPr>
                <w:rFonts w:ascii="Times New Roman" w:hAnsi="Times New Roman"/>
              </w:rPr>
              <w:t xml:space="preserve">  5</w:t>
            </w:r>
          </w:p>
        </w:tc>
        <w:tc>
          <w:tcPr>
            <w:tcW w:w="352" w:type="pct"/>
          </w:tcPr>
          <w:p w:rsidR="009B1A5E" w:rsidRPr="0003004C" w:rsidRDefault="009B1A5E" w:rsidP="00044853">
            <w:pPr>
              <w:spacing w:after="0"/>
              <w:jc w:val="both"/>
              <w:rPr>
                <w:rFonts w:ascii="Times New Roman" w:hAnsi="Times New Roman"/>
              </w:rPr>
            </w:pPr>
            <w:r w:rsidRPr="0003004C">
              <w:rPr>
                <w:rFonts w:ascii="Times New Roman" w:hAnsi="Times New Roman"/>
              </w:rPr>
              <w:t xml:space="preserve">   6</w:t>
            </w:r>
          </w:p>
        </w:tc>
        <w:tc>
          <w:tcPr>
            <w:tcW w:w="884" w:type="pct"/>
          </w:tcPr>
          <w:p w:rsidR="009B1A5E" w:rsidRPr="0003004C" w:rsidRDefault="009B1A5E" w:rsidP="00044853">
            <w:pPr>
              <w:spacing w:after="0"/>
              <w:jc w:val="both"/>
              <w:rPr>
                <w:rFonts w:ascii="Times New Roman" w:hAnsi="Times New Roman"/>
              </w:rPr>
            </w:pPr>
            <w:r w:rsidRPr="0003004C">
              <w:rPr>
                <w:rFonts w:ascii="Times New Roman" w:hAnsi="Times New Roman"/>
              </w:rPr>
              <w:t>7</w:t>
            </w:r>
          </w:p>
        </w:tc>
        <w:tc>
          <w:tcPr>
            <w:tcW w:w="504" w:type="pct"/>
          </w:tcPr>
          <w:p w:rsidR="009B1A5E" w:rsidRPr="0003004C" w:rsidRDefault="009B1A5E" w:rsidP="00044853">
            <w:pPr>
              <w:spacing w:after="0"/>
              <w:jc w:val="both"/>
              <w:rPr>
                <w:rFonts w:ascii="Times New Roman" w:hAnsi="Times New Roman"/>
              </w:rPr>
            </w:pPr>
            <w:r w:rsidRPr="0003004C">
              <w:rPr>
                <w:rFonts w:ascii="Times New Roman" w:hAnsi="Times New Roman"/>
              </w:rPr>
              <w:t>8</w:t>
            </w:r>
          </w:p>
        </w:tc>
      </w:tr>
      <w:tr w:rsidR="009B1A5E" w:rsidRPr="0003004C" w:rsidTr="00044853">
        <w:tc>
          <w:tcPr>
            <w:tcW w:w="208" w:type="pct"/>
          </w:tcPr>
          <w:p w:rsidR="009B1A5E" w:rsidRPr="0003004C" w:rsidRDefault="009B1A5E" w:rsidP="00044853">
            <w:pPr>
              <w:spacing w:after="0"/>
              <w:jc w:val="both"/>
              <w:rPr>
                <w:rFonts w:ascii="Times New Roman" w:hAnsi="Times New Roman"/>
              </w:rPr>
            </w:pPr>
            <w:r w:rsidRPr="0003004C">
              <w:rPr>
                <w:rFonts w:ascii="Times New Roman" w:hAnsi="Times New Roman"/>
              </w:rPr>
              <w:t>1</w:t>
            </w:r>
          </w:p>
        </w:tc>
        <w:tc>
          <w:tcPr>
            <w:tcW w:w="1144" w:type="pct"/>
          </w:tcPr>
          <w:p w:rsidR="009B1A5E" w:rsidRPr="0003004C" w:rsidRDefault="009B1A5E" w:rsidP="00044853">
            <w:pPr>
              <w:spacing w:after="0"/>
              <w:rPr>
                <w:rFonts w:ascii="Times New Roman" w:hAnsi="Times New Roman"/>
              </w:rPr>
            </w:pPr>
            <w:r w:rsidRPr="0003004C">
              <w:rPr>
                <w:rFonts w:ascii="Times New Roman" w:hAnsi="Times New Roman"/>
              </w:rPr>
              <w:t>Муниципальное общеобразовательное учреждение «</w:t>
            </w:r>
            <w:proofErr w:type="spellStart"/>
            <w:r w:rsidRPr="0003004C">
              <w:rPr>
                <w:rFonts w:ascii="Times New Roman" w:hAnsi="Times New Roman"/>
              </w:rPr>
              <w:t>Едогонская</w:t>
            </w:r>
            <w:proofErr w:type="spellEnd"/>
            <w:r w:rsidRPr="0003004C">
              <w:rPr>
                <w:rFonts w:ascii="Times New Roman" w:hAnsi="Times New Roman"/>
              </w:rPr>
              <w:t xml:space="preserve">  СОШ»</w:t>
            </w:r>
          </w:p>
        </w:tc>
        <w:tc>
          <w:tcPr>
            <w:tcW w:w="822" w:type="pct"/>
          </w:tcPr>
          <w:p w:rsidR="009B1A5E" w:rsidRPr="0003004C" w:rsidRDefault="009B1A5E" w:rsidP="00044853">
            <w:pPr>
              <w:spacing w:after="0"/>
              <w:rPr>
                <w:rFonts w:ascii="Times New Roman" w:hAnsi="Times New Roman"/>
              </w:rPr>
            </w:pPr>
            <w:r w:rsidRPr="0003004C">
              <w:rPr>
                <w:rFonts w:ascii="Times New Roman" w:hAnsi="Times New Roman"/>
              </w:rPr>
              <w:t>с.Едогон ул.Ленина д.70</w:t>
            </w:r>
          </w:p>
        </w:tc>
        <w:tc>
          <w:tcPr>
            <w:tcW w:w="520" w:type="pct"/>
          </w:tcPr>
          <w:p w:rsidR="009B1A5E" w:rsidRPr="0003004C" w:rsidRDefault="009B1A5E" w:rsidP="00044853">
            <w:pPr>
              <w:spacing w:after="0"/>
              <w:jc w:val="both"/>
              <w:rPr>
                <w:rFonts w:ascii="Times New Roman" w:hAnsi="Times New Roman"/>
              </w:rPr>
            </w:pPr>
            <w:r w:rsidRPr="0003004C">
              <w:rPr>
                <w:rFonts w:ascii="Times New Roman" w:hAnsi="Times New Roman"/>
              </w:rPr>
              <w:t>400</w:t>
            </w:r>
          </w:p>
        </w:tc>
        <w:tc>
          <w:tcPr>
            <w:tcW w:w="566" w:type="pct"/>
          </w:tcPr>
          <w:p w:rsidR="009B1A5E" w:rsidRPr="0003004C" w:rsidRDefault="009B1A5E" w:rsidP="00044853">
            <w:pPr>
              <w:spacing w:after="0"/>
              <w:jc w:val="both"/>
              <w:rPr>
                <w:rFonts w:ascii="Times New Roman" w:hAnsi="Times New Roman"/>
              </w:rPr>
            </w:pPr>
            <w:r w:rsidRPr="0003004C">
              <w:rPr>
                <w:rFonts w:ascii="Times New Roman" w:hAnsi="Times New Roman"/>
              </w:rPr>
              <w:t>1754,2</w:t>
            </w:r>
          </w:p>
        </w:tc>
        <w:tc>
          <w:tcPr>
            <w:tcW w:w="352" w:type="pct"/>
          </w:tcPr>
          <w:p w:rsidR="009B1A5E" w:rsidRPr="0003004C" w:rsidRDefault="009B1A5E" w:rsidP="00044853">
            <w:pPr>
              <w:spacing w:after="0"/>
              <w:jc w:val="both"/>
              <w:rPr>
                <w:rFonts w:ascii="Times New Roman" w:hAnsi="Times New Roman"/>
              </w:rPr>
            </w:pPr>
            <w:r w:rsidRPr="0003004C">
              <w:rPr>
                <w:rFonts w:ascii="Times New Roman" w:hAnsi="Times New Roman"/>
              </w:rPr>
              <w:t>2</w:t>
            </w:r>
          </w:p>
        </w:tc>
        <w:tc>
          <w:tcPr>
            <w:tcW w:w="884" w:type="pct"/>
          </w:tcPr>
          <w:p w:rsidR="009B1A5E" w:rsidRPr="0003004C" w:rsidRDefault="009B1A5E" w:rsidP="00044853">
            <w:pPr>
              <w:spacing w:after="0"/>
              <w:jc w:val="both"/>
              <w:rPr>
                <w:rFonts w:ascii="Times New Roman" w:hAnsi="Times New Roman"/>
              </w:rPr>
            </w:pPr>
            <w:r w:rsidRPr="0003004C">
              <w:rPr>
                <w:rFonts w:ascii="Times New Roman" w:hAnsi="Times New Roman"/>
              </w:rPr>
              <w:t>106</w:t>
            </w:r>
          </w:p>
        </w:tc>
        <w:tc>
          <w:tcPr>
            <w:tcW w:w="504" w:type="pct"/>
          </w:tcPr>
          <w:p w:rsidR="009B1A5E" w:rsidRPr="0003004C" w:rsidRDefault="009B1A5E" w:rsidP="00044853">
            <w:pPr>
              <w:spacing w:after="0"/>
              <w:jc w:val="both"/>
              <w:rPr>
                <w:rFonts w:ascii="Times New Roman" w:hAnsi="Times New Roman"/>
              </w:rPr>
            </w:pPr>
            <w:r w:rsidRPr="0003004C">
              <w:rPr>
                <w:rFonts w:ascii="Times New Roman" w:hAnsi="Times New Roman"/>
              </w:rPr>
              <w:t>30</w:t>
            </w:r>
          </w:p>
        </w:tc>
      </w:tr>
      <w:tr w:rsidR="009B1A5E" w:rsidRPr="0003004C" w:rsidTr="00044853">
        <w:tc>
          <w:tcPr>
            <w:tcW w:w="208" w:type="pct"/>
          </w:tcPr>
          <w:p w:rsidR="009B1A5E" w:rsidRPr="0003004C" w:rsidRDefault="009B1A5E" w:rsidP="00044853">
            <w:pPr>
              <w:spacing w:after="0"/>
              <w:jc w:val="both"/>
              <w:rPr>
                <w:rFonts w:ascii="Times New Roman" w:hAnsi="Times New Roman"/>
              </w:rPr>
            </w:pPr>
            <w:r w:rsidRPr="0003004C">
              <w:rPr>
                <w:rFonts w:ascii="Times New Roman" w:hAnsi="Times New Roman"/>
              </w:rPr>
              <w:t>2.</w:t>
            </w:r>
          </w:p>
        </w:tc>
        <w:tc>
          <w:tcPr>
            <w:tcW w:w="1144" w:type="pct"/>
          </w:tcPr>
          <w:p w:rsidR="009B1A5E" w:rsidRPr="0003004C" w:rsidRDefault="009B1A5E" w:rsidP="00044853">
            <w:pPr>
              <w:spacing w:after="0"/>
              <w:rPr>
                <w:rFonts w:ascii="Times New Roman" w:hAnsi="Times New Roman"/>
              </w:rPr>
            </w:pPr>
            <w:r w:rsidRPr="0003004C">
              <w:rPr>
                <w:rFonts w:ascii="Times New Roman" w:hAnsi="Times New Roman"/>
              </w:rPr>
              <w:t>Муниципальное</w:t>
            </w:r>
          </w:p>
          <w:p w:rsidR="009B1A5E" w:rsidRPr="0003004C" w:rsidRDefault="009B1A5E" w:rsidP="00044853">
            <w:pPr>
              <w:spacing w:after="0"/>
              <w:rPr>
                <w:rFonts w:ascii="Times New Roman" w:hAnsi="Times New Roman"/>
              </w:rPr>
            </w:pPr>
            <w:r w:rsidRPr="0003004C">
              <w:rPr>
                <w:rFonts w:ascii="Times New Roman" w:hAnsi="Times New Roman"/>
              </w:rPr>
              <w:t>общеобразовательное учреждение «</w:t>
            </w:r>
            <w:proofErr w:type="spellStart"/>
            <w:r w:rsidRPr="0003004C">
              <w:rPr>
                <w:rFonts w:ascii="Times New Roman" w:hAnsi="Times New Roman"/>
              </w:rPr>
              <w:t>Изегольская</w:t>
            </w:r>
            <w:proofErr w:type="spellEnd"/>
            <w:r w:rsidRPr="0003004C">
              <w:rPr>
                <w:rFonts w:ascii="Times New Roman" w:hAnsi="Times New Roman"/>
              </w:rPr>
              <w:t xml:space="preserve">  основная общеобразовательная школа»</w:t>
            </w:r>
          </w:p>
        </w:tc>
        <w:tc>
          <w:tcPr>
            <w:tcW w:w="822" w:type="pct"/>
          </w:tcPr>
          <w:p w:rsidR="009B1A5E" w:rsidRPr="0003004C" w:rsidRDefault="009B1A5E" w:rsidP="00044853">
            <w:pPr>
              <w:spacing w:after="0"/>
              <w:rPr>
                <w:rFonts w:ascii="Times New Roman" w:hAnsi="Times New Roman"/>
              </w:rPr>
            </w:pPr>
            <w:r w:rsidRPr="0003004C">
              <w:rPr>
                <w:rFonts w:ascii="Times New Roman" w:hAnsi="Times New Roman"/>
              </w:rPr>
              <w:t>д. Изегол, ул.Ленина, д.38</w:t>
            </w:r>
          </w:p>
          <w:p w:rsidR="009B1A5E" w:rsidRPr="0003004C" w:rsidRDefault="009B1A5E" w:rsidP="00044853">
            <w:pPr>
              <w:spacing w:after="0"/>
              <w:rPr>
                <w:rFonts w:ascii="Times New Roman" w:hAnsi="Times New Roman"/>
              </w:rPr>
            </w:pPr>
          </w:p>
        </w:tc>
        <w:tc>
          <w:tcPr>
            <w:tcW w:w="520" w:type="pct"/>
          </w:tcPr>
          <w:p w:rsidR="009B1A5E" w:rsidRPr="0003004C" w:rsidRDefault="009B1A5E" w:rsidP="00044853">
            <w:pPr>
              <w:spacing w:after="0"/>
              <w:jc w:val="both"/>
              <w:rPr>
                <w:rFonts w:ascii="Times New Roman" w:hAnsi="Times New Roman"/>
              </w:rPr>
            </w:pPr>
            <w:r w:rsidRPr="0003004C">
              <w:rPr>
                <w:rFonts w:ascii="Times New Roman" w:hAnsi="Times New Roman"/>
              </w:rPr>
              <w:t>100</w:t>
            </w:r>
          </w:p>
        </w:tc>
        <w:tc>
          <w:tcPr>
            <w:tcW w:w="566" w:type="pct"/>
          </w:tcPr>
          <w:p w:rsidR="009B1A5E" w:rsidRPr="0003004C" w:rsidRDefault="009B1A5E" w:rsidP="00044853">
            <w:pPr>
              <w:spacing w:after="0"/>
              <w:jc w:val="both"/>
              <w:rPr>
                <w:rFonts w:ascii="Times New Roman" w:hAnsi="Times New Roman"/>
              </w:rPr>
            </w:pPr>
            <w:r w:rsidRPr="0003004C">
              <w:rPr>
                <w:rFonts w:ascii="Times New Roman" w:hAnsi="Times New Roman"/>
              </w:rPr>
              <w:t>360</w:t>
            </w:r>
          </w:p>
        </w:tc>
        <w:tc>
          <w:tcPr>
            <w:tcW w:w="352" w:type="pct"/>
          </w:tcPr>
          <w:p w:rsidR="009B1A5E" w:rsidRPr="0003004C" w:rsidRDefault="009B1A5E" w:rsidP="00044853">
            <w:pPr>
              <w:spacing w:after="0"/>
              <w:jc w:val="both"/>
              <w:rPr>
                <w:rFonts w:ascii="Times New Roman" w:hAnsi="Times New Roman"/>
              </w:rPr>
            </w:pPr>
            <w:r w:rsidRPr="0003004C">
              <w:rPr>
                <w:rFonts w:ascii="Times New Roman" w:hAnsi="Times New Roman"/>
              </w:rPr>
              <w:t>1</w:t>
            </w:r>
          </w:p>
        </w:tc>
        <w:tc>
          <w:tcPr>
            <w:tcW w:w="884" w:type="pct"/>
          </w:tcPr>
          <w:p w:rsidR="009B1A5E" w:rsidRPr="0003004C" w:rsidRDefault="009B1A5E" w:rsidP="00044853">
            <w:pPr>
              <w:spacing w:after="0"/>
              <w:jc w:val="both"/>
              <w:rPr>
                <w:rFonts w:ascii="Times New Roman" w:hAnsi="Times New Roman"/>
              </w:rPr>
            </w:pPr>
            <w:r w:rsidRPr="0003004C">
              <w:rPr>
                <w:rFonts w:ascii="Times New Roman" w:hAnsi="Times New Roman"/>
              </w:rPr>
              <w:t>26</w:t>
            </w:r>
          </w:p>
        </w:tc>
        <w:tc>
          <w:tcPr>
            <w:tcW w:w="504" w:type="pct"/>
          </w:tcPr>
          <w:p w:rsidR="009B1A5E" w:rsidRPr="0003004C" w:rsidRDefault="009B1A5E" w:rsidP="00044853">
            <w:pPr>
              <w:spacing w:after="0"/>
              <w:jc w:val="both"/>
              <w:rPr>
                <w:rFonts w:ascii="Times New Roman" w:hAnsi="Times New Roman"/>
              </w:rPr>
            </w:pPr>
            <w:r w:rsidRPr="0003004C">
              <w:rPr>
                <w:rFonts w:ascii="Times New Roman" w:hAnsi="Times New Roman"/>
              </w:rPr>
              <w:t>9</w:t>
            </w:r>
          </w:p>
        </w:tc>
      </w:tr>
    </w:tbl>
    <w:p w:rsidR="009B1A5E" w:rsidRPr="0003004C" w:rsidRDefault="009B1A5E" w:rsidP="009B1A5E">
      <w:pPr>
        <w:spacing w:after="0" w:line="240" w:lineRule="auto"/>
        <w:jc w:val="both"/>
        <w:rPr>
          <w:rFonts w:ascii="Times New Roman" w:hAnsi="Times New Roman"/>
          <w:sz w:val="28"/>
          <w:szCs w:val="28"/>
        </w:rPr>
      </w:pPr>
    </w:p>
    <w:p w:rsidR="009B1A5E" w:rsidRPr="0003004C" w:rsidRDefault="009B1A5E" w:rsidP="009B1A5E">
      <w:pPr>
        <w:spacing w:after="0" w:line="240" w:lineRule="auto"/>
        <w:jc w:val="both"/>
        <w:rPr>
          <w:rFonts w:ascii="Times New Roman" w:hAnsi="Times New Roman"/>
          <w:sz w:val="28"/>
          <w:szCs w:val="28"/>
        </w:rPr>
      </w:pPr>
      <w:r w:rsidRPr="0003004C">
        <w:rPr>
          <w:rFonts w:ascii="Times New Roman" w:hAnsi="Times New Roman"/>
          <w:sz w:val="28"/>
          <w:szCs w:val="28"/>
        </w:rPr>
        <w:t xml:space="preserve"> Дошкольное образование представлено двумя детскими садами: </w:t>
      </w:r>
    </w:p>
    <w:p w:rsidR="009B1A5E" w:rsidRPr="0003004C" w:rsidRDefault="009B1A5E" w:rsidP="009B1A5E">
      <w:pPr>
        <w:spacing w:after="0" w:line="240" w:lineRule="auto"/>
        <w:jc w:val="both"/>
        <w:rPr>
          <w:rFonts w:ascii="Times New Roman" w:hAnsi="Times New Roman"/>
          <w:sz w:val="28"/>
          <w:szCs w:val="28"/>
        </w:rPr>
      </w:pPr>
      <w:r w:rsidRPr="0003004C">
        <w:rPr>
          <w:rFonts w:ascii="Times New Roman" w:hAnsi="Times New Roman"/>
          <w:sz w:val="28"/>
          <w:szCs w:val="28"/>
        </w:rPr>
        <w:t xml:space="preserve">- с.Едогон детский сад «Теремок» </w:t>
      </w:r>
    </w:p>
    <w:p w:rsidR="009B1A5E" w:rsidRPr="0003004C" w:rsidRDefault="009B1A5E" w:rsidP="009B1A5E">
      <w:pPr>
        <w:spacing w:after="0" w:line="240" w:lineRule="auto"/>
        <w:jc w:val="both"/>
        <w:rPr>
          <w:rFonts w:ascii="Times New Roman" w:hAnsi="Times New Roman"/>
          <w:sz w:val="28"/>
          <w:szCs w:val="28"/>
        </w:rPr>
      </w:pPr>
      <w:r w:rsidRPr="0003004C">
        <w:rPr>
          <w:rFonts w:ascii="Times New Roman" w:hAnsi="Times New Roman"/>
          <w:sz w:val="28"/>
          <w:szCs w:val="28"/>
        </w:rPr>
        <w:t>-д.Изегол детский сад «</w:t>
      </w:r>
      <w:proofErr w:type="gramStart"/>
      <w:r w:rsidRPr="0003004C">
        <w:rPr>
          <w:rFonts w:ascii="Times New Roman" w:hAnsi="Times New Roman"/>
          <w:sz w:val="28"/>
          <w:szCs w:val="28"/>
        </w:rPr>
        <w:t>Золушка»(</w:t>
      </w:r>
      <w:proofErr w:type="gramEnd"/>
      <w:r w:rsidRPr="0003004C">
        <w:rPr>
          <w:rFonts w:ascii="Times New Roman" w:hAnsi="Times New Roman"/>
          <w:sz w:val="28"/>
          <w:szCs w:val="28"/>
        </w:rPr>
        <w:t>входит в состав Изегольской ООШ)</w:t>
      </w:r>
    </w:p>
    <w:p w:rsidR="009B1A5E" w:rsidRPr="0003004C" w:rsidRDefault="009B1A5E" w:rsidP="009B1A5E">
      <w:pPr>
        <w:spacing w:after="0"/>
        <w:ind w:firstLine="540"/>
        <w:jc w:val="right"/>
        <w:rPr>
          <w:rFonts w:ascii="Courier New" w:hAnsi="Courier New" w:cs="Courier New"/>
        </w:rPr>
      </w:pPr>
    </w:p>
    <w:p w:rsidR="009B1A5E" w:rsidRPr="0003004C" w:rsidRDefault="009B1A5E" w:rsidP="009B1A5E">
      <w:pPr>
        <w:spacing w:after="0"/>
        <w:ind w:firstLine="540"/>
        <w:jc w:val="right"/>
        <w:rPr>
          <w:rFonts w:ascii="Courier New" w:hAnsi="Courier New" w:cs="Courier New"/>
        </w:rPr>
      </w:pPr>
      <w:r w:rsidRPr="0003004C">
        <w:rPr>
          <w:rFonts w:ascii="Courier New" w:hAnsi="Courier New" w:cs="Courier New"/>
        </w:rPr>
        <w:t>Таблица 4</w:t>
      </w:r>
    </w:p>
    <w:p w:rsidR="009B1A5E" w:rsidRPr="0003004C" w:rsidRDefault="009B1A5E" w:rsidP="009B1A5E">
      <w:pPr>
        <w:spacing w:after="0"/>
        <w:ind w:firstLine="540"/>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
        <w:gridCol w:w="2190"/>
        <w:gridCol w:w="1573"/>
        <w:gridCol w:w="995"/>
        <w:gridCol w:w="1083"/>
        <w:gridCol w:w="674"/>
        <w:gridCol w:w="1692"/>
        <w:gridCol w:w="965"/>
      </w:tblGrid>
      <w:tr w:rsidR="009B1A5E" w:rsidRPr="0003004C" w:rsidTr="00044853">
        <w:tc>
          <w:tcPr>
            <w:tcW w:w="208" w:type="pct"/>
          </w:tcPr>
          <w:p w:rsidR="009B1A5E" w:rsidRPr="0003004C" w:rsidRDefault="009B1A5E" w:rsidP="00044853">
            <w:pPr>
              <w:spacing w:after="0"/>
              <w:jc w:val="both"/>
              <w:rPr>
                <w:rFonts w:ascii="Times New Roman" w:hAnsi="Times New Roman"/>
              </w:rPr>
            </w:pPr>
            <w:r w:rsidRPr="0003004C">
              <w:rPr>
                <w:rFonts w:ascii="Times New Roman" w:hAnsi="Times New Roman"/>
              </w:rPr>
              <w:t>№</w:t>
            </w:r>
          </w:p>
        </w:tc>
        <w:tc>
          <w:tcPr>
            <w:tcW w:w="1144" w:type="pct"/>
          </w:tcPr>
          <w:p w:rsidR="009B1A5E" w:rsidRPr="0003004C" w:rsidRDefault="009B1A5E" w:rsidP="00044853">
            <w:pPr>
              <w:spacing w:after="0"/>
              <w:jc w:val="both"/>
              <w:rPr>
                <w:rFonts w:ascii="Times New Roman" w:hAnsi="Times New Roman"/>
              </w:rPr>
            </w:pPr>
            <w:r w:rsidRPr="0003004C">
              <w:rPr>
                <w:rFonts w:ascii="Times New Roman" w:hAnsi="Times New Roman"/>
              </w:rPr>
              <w:t>Наименование</w:t>
            </w:r>
          </w:p>
        </w:tc>
        <w:tc>
          <w:tcPr>
            <w:tcW w:w="822" w:type="pct"/>
          </w:tcPr>
          <w:p w:rsidR="009B1A5E" w:rsidRPr="0003004C" w:rsidRDefault="009B1A5E" w:rsidP="00044853">
            <w:pPr>
              <w:spacing w:after="0"/>
              <w:jc w:val="both"/>
              <w:rPr>
                <w:rFonts w:ascii="Times New Roman" w:hAnsi="Times New Roman"/>
              </w:rPr>
            </w:pPr>
            <w:r w:rsidRPr="0003004C">
              <w:rPr>
                <w:rFonts w:ascii="Times New Roman" w:hAnsi="Times New Roman"/>
              </w:rPr>
              <w:t>Населенный пункт</w:t>
            </w:r>
          </w:p>
        </w:tc>
        <w:tc>
          <w:tcPr>
            <w:tcW w:w="520" w:type="pct"/>
          </w:tcPr>
          <w:p w:rsidR="009B1A5E" w:rsidRPr="0003004C" w:rsidRDefault="009B1A5E" w:rsidP="00044853">
            <w:pPr>
              <w:spacing w:after="0"/>
              <w:jc w:val="both"/>
              <w:rPr>
                <w:rFonts w:ascii="Times New Roman" w:hAnsi="Times New Roman"/>
              </w:rPr>
            </w:pPr>
            <w:r w:rsidRPr="0003004C">
              <w:rPr>
                <w:rFonts w:ascii="Times New Roman" w:hAnsi="Times New Roman"/>
              </w:rPr>
              <w:t>Мощность</w:t>
            </w:r>
          </w:p>
        </w:tc>
        <w:tc>
          <w:tcPr>
            <w:tcW w:w="566" w:type="pct"/>
          </w:tcPr>
          <w:p w:rsidR="009B1A5E" w:rsidRPr="0003004C" w:rsidRDefault="009B1A5E" w:rsidP="00044853">
            <w:pPr>
              <w:spacing w:after="0"/>
              <w:jc w:val="both"/>
              <w:rPr>
                <w:rFonts w:ascii="Times New Roman" w:hAnsi="Times New Roman"/>
              </w:rPr>
            </w:pPr>
            <w:r w:rsidRPr="0003004C">
              <w:rPr>
                <w:rFonts w:ascii="Times New Roman" w:hAnsi="Times New Roman"/>
              </w:rPr>
              <w:t>Площадь, м2</w:t>
            </w:r>
          </w:p>
        </w:tc>
        <w:tc>
          <w:tcPr>
            <w:tcW w:w="352" w:type="pct"/>
          </w:tcPr>
          <w:p w:rsidR="009B1A5E" w:rsidRPr="0003004C" w:rsidRDefault="009B1A5E" w:rsidP="00044853">
            <w:pPr>
              <w:spacing w:after="0"/>
              <w:jc w:val="both"/>
              <w:rPr>
                <w:rFonts w:ascii="Times New Roman" w:hAnsi="Times New Roman"/>
              </w:rPr>
            </w:pPr>
            <w:r w:rsidRPr="0003004C">
              <w:rPr>
                <w:rFonts w:ascii="Times New Roman" w:hAnsi="Times New Roman"/>
              </w:rPr>
              <w:t>Этаж</w:t>
            </w:r>
          </w:p>
        </w:tc>
        <w:tc>
          <w:tcPr>
            <w:tcW w:w="884" w:type="pct"/>
          </w:tcPr>
          <w:p w:rsidR="009B1A5E" w:rsidRPr="0003004C" w:rsidRDefault="009B1A5E" w:rsidP="00044853">
            <w:pPr>
              <w:spacing w:after="0"/>
              <w:jc w:val="both"/>
              <w:rPr>
                <w:rFonts w:ascii="Times New Roman" w:hAnsi="Times New Roman"/>
              </w:rPr>
            </w:pPr>
            <w:r w:rsidRPr="0003004C">
              <w:rPr>
                <w:rFonts w:ascii="Times New Roman" w:hAnsi="Times New Roman"/>
              </w:rPr>
              <w:t>Кол-во воспитанников</w:t>
            </w:r>
          </w:p>
        </w:tc>
        <w:tc>
          <w:tcPr>
            <w:tcW w:w="504" w:type="pct"/>
          </w:tcPr>
          <w:p w:rsidR="009B1A5E" w:rsidRPr="0003004C" w:rsidRDefault="009B1A5E" w:rsidP="00044853">
            <w:pPr>
              <w:spacing w:after="0"/>
              <w:jc w:val="both"/>
              <w:rPr>
                <w:rFonts w:ascii="Times New Roman" w:hAnsi="Times New Roman"/>
              </w:rPr>
            </w:pPr>
            <w:r w:rsidRPr="0003004C">
              <w:rPr>
                <w:rFonts w:ascii="Times New Roman" w:hAnsi="Times New Roman"/>
              </w:rPr>
              <w:t>Кол-во персонала</w:t>
            </w:r>
          </w:p>
        </w:tc>
      </w:tr>
      <w:tr w:rsidR="009B1A5E" w:rsidRPr="0003004C" w:rsidTr="00044853">
        <w:tc>
          <w:tcPr>
            <w:tcW w:w="208" w:type="pct"/>
          </w:tcPr>
          <w:p w:rsidR="009B1A5E" w:rsidRPr="0003004C" w:rsidRDefault="009B1A5E" w:rsidP="00044853">
            <w:pPr>
              <w:spacing w:after="0"/>
              <w:jc w:val="both"/>
              <w:rPr>
                <w:rFonts w:ascii="Times New Roman" w:hAnsi="Times New Roman"/>
              </w:rPr>
            </w:pPr>
            <w:r w:rsidRPr="0003004C">
              <w:rPr>
                <w:rFonts w:ascii="Times New Roman" w:hAnsi="Times New Roman"/>
              </w:rPr>
              <w:t>1</w:t>
            </w:r>
          </w:p>
        </w:tc>
        <w:tc>
          <w:tcPr>
            <w:tcW w:w="1144" w:type="pct"/>
          </w:tcPr>
          <w:p w:rsidR="009B1A5E" w:rsidRPr="0003004C" w:rsidRDefault="009B1A5E" w:rsidP="00044853">
            <w:pPr>
              <w:spacing w:after="0"/>
              <w:jc w:val="both"/>
              <w:rPr>
                <w:rFonts w:ascii="Times New Roman" w:hAnsi="Times New Roman"/>
              </w:rPr>
            </w:pPr>
            <w:r w:rsidRPr="0003004C">
              <w:rPr>
                <w:rFonts w:ascii="Times New Roman" w:hAnsi="Times New Roman"/>
              </w:rPr>
              <w:t xml:space="preserve">  2</w:t>
            </w:r>
          </w:p>
        </w:tc>
        <w:tc>
          <w:tcPr>
            <w:tcW w:w="822" w:type="pct"/>
          </w:tcPr>
          <w:p w:rsidR="009B1A5E" w:rsidRPr="0003004C" w:rsidRDefault="009B1A5E" w:rsidP="00044853">
            <w:pPr>
              <w:spacing w:after="0"/>
              <w:jc w:val="both"/>
              <w:rPr>
                <w:rFonts w:ascii="Times New Roman" w:hAnsi="Times New Roman"/>
              </w:rPr>
            </w:pPr>
            <w:r w:rsidRPr="0003004C">
              <w:rPr>
                <w:rFonts w:ascii="Times New Roman" w:hAnsi="Times New Roman"/>
              </w:rPr>
              <w:t xml:space="preserve">  3</w:t>
            </w:r>
          </w:p>
        </w:tc>
        <w:tc>
          <w:tcPr>
            <w:tcW w:w="520" w:type="pct"/>
          </w:tcPr>
          <w:p w:rsidR="009B1A5E" w:rsidRPr="0003004C" w:rsidRDefault="009B1A5E" w:rsidP="00044853">
            <w:pPr>
              <w:spacing w:after="0"/>
              <w:jc w:val="both"/>
              <w:rPr>
                <w:rFonts w:ascii="Times New Roman" w:hAnsi="Times New Roman"/>
              </w:rPr>
            </w:pPr>
            <w:r w:rsidRPr="0003004C">
              <w:rPr>
                <w:rFonts w:ascii="Times New Roman" w:hAnsi="Times New Roman"/>
              </w:rPr>
              <w:t>4</w:t>
            </w:r>
          </w:p>
        </w:tc>
        <w:tc>
          <w:tcPr>
            <w:tcW w:w="566" w:type="pct"/>
          </w:tcPr>
          <w:p w:rsidR="009B1A5E" w:rsidRPr="0003004C" w:rsidRDefault="009B1A5E" w:rsidP="00044853">
            <w:pPr>
              <w:spacing w:after="0"/>
              <w:jc w:val="both"/>
              <w:rPr>
                <w:rFonts w:ascii="Times New Roman" w:hAnsi="Times New Roman"/>
              </w:rPr>
            </w:pPr>
            <w:r w:rsidRPr="0003004C">
              <w:rPr>
                <w:rFonts w:ascii="Times New Roman" w:hAnsi="Times New Roman"/>
              </w:rPr>
              <w:t xml:space="preserve">  5</w:t>
            </w:r>
          </w:p>
        </w:tc>
        <w:tc>
          <w:tcPr>
            <w:tcW w:w="352" w:type="pct"/>
          </w:tcPr>
          <w:p w:rsidR="009B1A5E" w:rsidRPr="0003004C" w:rsidRDefault="009B1A5E" w:rsidP="00044853">
            <w:pPr>
              <w:spacing w:after="0"/>
              <w:jc w:val="both"/>
              <w:rPr>
                <w:rFonts w:ascii="Times New Roman" w:hAnsi="Times New Roman"/>
              </w:rPr>
            </w:pPr>
            <w:r w:rsidRPr="0003004C">
              <w:rPr>
                <w:rFonts w:ascii="Times New Roman" w:hAnsi="Times New Roman"/>
              </w:rPr>
              <w:t xml:space="preserve">   6</w:t>
            </w:r>
          </w:p>
        </w:tc>
        <w:tc>
          <w:tcPr>
            <w:tcW w:w="884" w:type="pct"/>
          </w:tcPr>
          <w:p w:rsidR="009B1A5E" w:rsidRPr="0003004C" w:rsidRDefault="009B1A5E" w:rsidP="00044853">
            <w:pPr>
              <w:spacing w:after="0"/>
              <w:jc w:val="both"/>
              <w:rPr>
                <w:rFonts w:ascii="Times New Roman" w:hAnsi="Times New Roman"/>
              </w:rPr>
            </w:pPr>
            <w:r w:rsidRPr="0003004C">
              <w:rPr>
                <w:rFonts w:ascii="Times New Roman" w:hAnsi="Times New Roman"/>
              </w:rPr>
              <w:t>7</w:t>
            </w:r>
          </w:p>
        </w:tc>
        <w:tc>
          <w:tcPr>
            <w:tcW w:w="504" w:type="pct"/>
          </w:tcPr>
          <w:p w:rsidR="009B1A5E" w:rsidRPr="0003004C" w:rsidRDefault="009B1A5E" w:rsidP="00044853">
            <w:pPr>
              <w:spacing w:after="0"/>
              <w:jc w:val="both"/>
              <w:rPr>
                <w:rFonts w:ascii="Times New Roman" w:hAnsi="Times New Roman"/>
              </w:rPr>
            </w:pPr>
            <w:r w:rsidRPr="0003004C">
              <w:rPr>
                <w:rFonts w:ascii="Times New Roman" w:hAnsi="Times New Roman"/>
              </w:rPr>
              <w:t>8</w:t>
            </w:r>
          </w:p>
        </w:tc>
      </w:tr>
      <w:tr w:rsidR="009B1A5E" w:rsidRPr="0003004C" w:rsidTr="00044853">
        <w:tc>
          <w:tcPr>
            <w:tcW w:w="208" w:type="pct"/>
          </w:tcPr>
          <w:p w:rsidR="009B1A5E" w:rsidRPr="0003004C" w:rsidRDefault="009B1A5E" w:rsidP="00044853">
            <w:pPr>
              <w:spacing w:after="0"/>
              <w:jc w:val="both"/>
              <w:rPr>
                <w:rFonts w:ascii="Times New Roman" w:hAnsi="Times New Roman"/>
              </w:rPr>
            </w:pPr>
            <w:r w:rsidRPr="0003004C">
              <w:rPr>
                <w:rFonts w:ascii="Times New Roman" w:hAnsi="Times New Roman"/>
              </w:rPr>
              <w:t>1</w:t>
            </w:r>
          </w:p>
        </w:tc>
        <w:tc>
          <w:tcPr>
            <w:tcW w:w="1144" w:type="pct"/>
          </w:tcPr>
          <w:p w:rsidR="009B1A5E" w:rsidRPr="0003004C" w:rsidRDefault="009B1A5E" w:rsidP="00044853">
            <w:pPr>
              <w:spacing w:after="0"/>
              <w:rPr>
                <w:rFonts w:ascii="Times New Roman" w:hAnsi="Times New Roman"/>
              </w:rPr>
            </w:pPr>
            <w:r w:rsidRPr="0003004C">
              <w:rPr>
                <w:rFonts w:ascii="Times New Roman" w:hAnsi="Times New Roman"/>
              </w:rPr>
              <w:t>Муниципальное дошкольное общеобразовательное учреждение «Детский сад «Теремок»</w:t>
            </w:r>
          </w:p>
        </w:tc>
        <w:tc>
          <w:tcPr>
            <w:tcW w:w="822" w:type="pct"/>
          </w:tcPr>
          <w:p w:rsidR="009B1A5E" w:rsidRPr="0003004C" w:rsidRDefault="009B1A5E" w:rsidP="00044853">
            <w:pPr>
              <w:spacing w:after="0"/>
              <w:jc w:val="both"/>
              <w:rPr>
                <w:rFonts w:ascii="Times New Roman" w:hAnsi="Times New Roman"/>
              </w:rPr>
            </w:pPr>
            <w:r w:rsidRPr="0003004C">
              <w:rPr>
                <w:rFonts w:ascii="Times New Roman" w:hAnsi="Times New Roman"/>
              </w:rPr>
              <w:t>с.Едогон ул.Ленина д.98</w:t>
            </w:r>
          </w:p>
        </w:tc>
        <w:tc>
          <w:tcPr>
            <w:tcW w:w="520" w:type="pct"/>
          </w:tcPr>
          <w:p w:rsidR="009B1A5E" w:rsidRPr="0003004C" w:rsidRDefault="009B1A5E" w:rsidP="00044853">
            <w:pPr>
              <w:spacing w:after="0"/>
              <w:jc w:val="both"/>
              <w:rPr>
                <w:rFonts w:ascii="Times New Roman" w:hAnsi="Times New Roman"/>
              </w:rPr>
            </w:pPr>
            <w:r w:rsidRPr="0003004C">
              <w:rPr>
                <w:rFonts w:ascii="Times New Roman" w:hAnsi="Times New Roman"/>
              </w:rPr>
              <w:t>45</w:t>
            </w:r>
          </w:p>
        </w:tc>
        <w:tc>
          <w:tcPr>
            <w:tcW w:w="566" w:type="pct"/>
          </w:tcPr>
          <w:p w:rsidR="009B1A5E" w:rsidRPr="0003004C" w:rsidRDefault="009B1A5E" w:rsidP="00044853">
            <w:pPr>
              <w:spacing w:after="0"/>
              <w:jc w:val="both"/>
              <w:rPr>
                <w:rFonts w:ascii="Times New Roman" w:hAnsi="Times New Roman"/>
              </w:rPr>
            </w:pPr>
            <w:r w:rsidRPr="0003004C">
              <w:rPr>
                <w:rFonts w:ascii="Times New Roman" w:hAnsi="Times New Roman"/>
              </w:rPr>
              <w:t>347,8</w:t>
            </w:r>
          </w:p>
        </w:tc>
        <w:tc>
          <w:tcPr>
            <w:tcW w:w="352" w:type="pct"/>
          </w:tcPr>
          <w:p w:rsidR="009B1A5E" w:rsidRPr="0003004C" w:rsidRDefault="009B1A5E" w:rsidP="00044853">
            <w:pPr>
              <w:spacing w:after="0"/>
              <w:jc w:val="both"/>
              <w:rPr>
                <w:rFonts w:ascii="Times New Roman" w:hAnsi="Times New Roman"/>
              </w:rPr>
            </w:pPr>
            <w:r w:rsidRPr="0003004C">
              <w:rPr>
                <w:rFonts w:ascii="Times New Roman" w:hAnsi="Times New Roman"/>
              </w:rPr>
              <w:t>1</w:t>
            </w:r>
          </w:p>
        </w:tc>
        <w:tc>
          <w:tcPr>
            <w:tcW w:w="884" w:type="pct"/>
          </w:tcPr>
          <w:p w:rsidR="009B1A5E" w:rsidRPr="0003004C" w:rsidRDefault="009B1A5E" w:rsidP="00044853">
            <w:pPr>
              <w:spacing w:after="0"/>
              <w:jc w:val="both"/>
              <w:rPr>
                <w:rFonts w:ascii="Times New Roman" w:hAnsi="Times New Roman"/>
              </w:rPr>
            </w:pPr>
            <w:r w:rsidRPr="0003004C">
              <w:rPr>
                <w:rFonts w:ascii="Times New Roman" w:hAnsi="Times New Roman"/>
              </w:rPr>
              <w:t>22</w:t>
            </w:r>
          </w:p>
        </w:tc>
        <w:tc>
          <w:tcPr>
            <w:tcW w:w="504" w:type="pct"/>
          </w:tcPr>
          <w:p w:rsidR="009B1A5E" w:rsidRPr="0003004C" w:rsidRDefault="009B1A5E" w:rsidP="00044853">
            <w:pPr>
              <w:spacing w:after="0"/>
              <w:jc w:val="both"/>
              <w:rPr>
                <w:rFonts w:ascii="Times New Roman" w:hAnsi="Times New Roman"/>
              </w:rPr>
            </w:pPr>
            <w:r w:rsidRPr="0003004C">
              <w:rPr>
                <w:rFonts w:ascii="Times New Roman" w:hAnsi="Times New Roman"/>
              </w:rPr>
              <w:t>9</w:t>
            </w:r>
          </w:p>
        </w:tc>
      </w:tr>
      <w:tr w:rsidR="009B1A5E" w:rsidRPr="0003004C" w:rsidTr="00044853">
        <w:tc>
          <w:tcPr>
            <w:tcW w:w="208" w:type="pct"/>
          </w:tcPr>
          <w:p w:rsidR="009B1A5E" w:rsidRPr="0003004C" w:rsidRDefault="009B1A5E" w:rsidP="00044853">
            <w:pPr>
              <w:spacing w:after="0"/>
              <w:jc w:val="both"/>
              <w:rPr>
                <w:rFonts w:ascii="Times New Roman" w:hAnsi="Times New Roman"/>
              </w:rPr>
            </w:pPr>
            <w:r w:rsidRPr="0003004C">
              <w:rPr>
                <w:rFonts w:ascii="Times New Roman" w:hAnsi="Times New Roman"/>
              </w:rPr>
              <w:t>2.</w:t>
            </w:r>
          </w:p>
        </w:tc>
        <w:tc>
          <w:tcPr>
            <w:tcW w:w="1144" w:type="pct"/>
          </w:tcPr>
          <w:p w:rsidR="009B1A5E" w:rsidRPr="0003004C" w:rsidRDefault="009B1A5E" w:rsidP="00044853">
            <w:pPr>
              <w:spacing w:after="0"/>
              <w:rPr>
                <w:rFonts w:ascii="Times New Roman" w:hAnsi="Times New Roman"/>
              </w:rPr>
            </w:pPr>
            <w:r w:rsidRPr="0003004C">
              <w:rPr>
                <w:rFonts w:ascii="Times New Roman" w:hAnsi="Times New Roman"/>
              </w:rPr>
              <w:t>Муниципальное</w:t>
            </w:r>
          </w:p>
          <w:p w:rsidR="009B1A5E" w:rsidRPr="0003004C" w:rsidRDefault="009B1A5E" w:rsidP="00044853">
            <w:pPr>
              <w:spacing w:after="0"/>
              <w:rPr>
                <w:rFonts w:ascii="Times New Roman" w:hAnsi="Times New Roman"/>
              </w:rPr>
            </w:pPr>
            <w:r w:rsidRPr="0003004C">
              <w:rPr>
                <w:rFonts w:ascii="Times New Roman" w:hAnsi="Times New Roman"/>
              </w:rPr>
              <w:t>общеобразовательное учреждение «</w:t>
            </w:r>
            <w:proofErr w:type="spellStart"/>
            <w:r w:rsidRPr="0003004C">
              <w:rPr>
                <w:rFonts w:ascii="Times New Roman" w:hAnsi="Times New Roman"/>
              </w:rPr>
              <w:t>Изегольская</w:t>
            </w:r>
            <w:proofErr w:type="spellEnd"/>
            <w:r w:rsidRPr="0003004C">
              <w:rPr>
                <w:rFonts w:ascii="Times New Roman" w:hAnsi="Times New Roman"/>
              </w:rPr>
              <w:t xml:space="preserve"> основная общеобразовательна</w:t>
            </w:r>
            <w:r w:rsidRPr="0003004C">
              <w:rPr>
                <w:rFonts w:ascii="Times New Roman" w:hAnsi="Times New Roman"/>
              </w:rPr>
              <w:lastRenderedPageBreak/>
              <w:t>я школа»</w:t>
            </w:r>
          </w:p>
        </w:tc>
        <w:tc>
          <w:tcPr>
            <w:tcW w:w="822" w:type="pct"/>
          </w:tcPr>
          <w:p w:rsidR="009B1A5E" w:rsidRPr="0003004C" w:rsidRDefault="009B1A5E" w:rsidP="00044853">
            <w:pPr>
              <w:spacing w:after="0"/>
              <w:jc w:val="both"/>
              <w:rPr>
                <w:rFonts w:ascii="Times New Roman" w:hAnsi="Times New Roman"/>
              </w:rPr>
            </w:pPr>
          </w:p>
          <w:p w:rsidR="009B1A5E" w:rsidRPr="0003004C" w:rsidRDefault="009B1A5E" w:rsidP="00044853">
            <w:pPr>
              <w:spacing w:after="0"/>
              <w:rPr>
                <w:rFonts w:ascii="Times New Roman" w:hAnsi="Times New Roman"/>
              </w:rPr>
            </w:pPr>
            <w:r w:rsidRPr="0003004C">
              <w:rPr>
                <w:rFonts w:ascii="Times New Roman" w:hAnsi="Times New Roman"/>
              </w:rPr>
              <w:t>д. Изегол, ул.Ленина, д.38</w:t>
            </w:r>
          </w:p>
          <w:p w:rsidR="009B1A5E" w:rsidRPr="0003004C" w:rsidRDefault="009B1A5E" w:rsidP="00044853">
            <w:pPr>
              <w:spacing w:after="0"/>
              <w:jc w:val="both"/>
              <w:rPr>
                <w:rFonts w:ascii="Times New Roman" w:hAnsi="Times New Roman"/>
              </w:rPr>
            </w:pPr>
          </w:p>
        </w:tc>
        <w:tc>
          <w:tcPr>
            <w:tcW w:w="520" w:type="pct"/>
          </w:tcPr>
          <w:p w:rsidR="009B1A5E" w:rsidRPr="0003004C" w:rsidRDefault="009B1A5E" w:rsidP="00044853">
            <w:pPr>
              <w:spacing w:after="0"/>
              <w:jc w:val="both"/>
              <w:rPr>
                <w:rFonts w:ascii="Times New Roman" w:hAnsi="Times New Roman"/>
              </w:rPr>
            </w:pPr>
            <w:r w:rsidRPr="0003004C">
              <w:rPr>
                <w:rFonts w:ascii="Times New Roman" w:hAnsi="Times New Roman"/>
              </w:rPr>
              <w:t>35</w:t>
            </w:r>
          </w:p>
        </w:tc>
        <w:tc>
          <w:tcPr>
            <w:tcW w:w="566" w:type="pct"/>
          </w:tcPr>
          <w:p w:rsidR="009B1A5E" w:rsidRPr="0003004C" w:rsidRDefault="009B1A5E" w:rsidP="00044853">
            <w:pPr>
              <w:spacing w:after="0"/>
              <w:jc w:val="both"/>
              <w:rPr>
                <w:rFonts w:ascii="Times New Roman" w:hAnsi="Times New Roman"/>
              </w:rPr>
            </w:pPr>
            <w:r w:rsidRPr="0003004C">
              <w:rPr>
                <w:rFonts w:ascii="Times New Roman" w:hAnsi="Times New Roman"/>
              </w:rPr>
              <w:t>315,0</w:t>
            </w:r>
          </w:p>
        </w:tc>
        <w:tc>
          <w:tcPr>
            <w:tcW w:w="352" w:type="pct"/>
          </w:tcPr>
          <w:p w:rsidR="009B1A5E" w:rsidRPr="0003004C" w:rsidRDefault="009B1A5E" w:rsidP="00044853">
            <w:pPr>
              <w:spacing w:after="0"/>
              <w:jc w:val="both"/>
              <w:rPr>
                <w:rFonts w:ascii="Times New Roman" w:hAnsi="Times New Roman"/>
              </w:rPr>
            </w:pPr>
            <w:r w:rsidRPr="0003004C">
              <w:rPr>
                <w:rFonts w:ascii="Times New Roman" w:hAnsi="Times New Roman"/>
              </w:rPr>
              <w:t>1</w:t>
            </w:r>
          </w:p>
        </w:tc>
        <w:tc>
          <w:tcPr>
            <w:tcW w:w="884" w:type="pct"/>
          </w:tcPr>
          <w:p w:rsidR="009B1A5E" w:rsidRPr="0003004C" w:rsidRDefault="009B1A5E" w:rsidP="00044853">
            <w:pPr>
              <w:spacing w:after="0"/>
              <w:jc w:val="both"/>
              <w:rPr>
                <w:rFonts w:ascii="Times New Roman" w:hAnsi="Times New Roman"/>
              </w:rPr>
            </w:pPr>
            <w:r w:rsidRPr="0003004C">
              <w:rPr>
                <w:rFonts w:ascii="Times New Roman" w:hAnsi="Times New Roman"/>
              </w:rPr>
              <w:t>15</w:t>
            </w:r>
          </w:p>
        </w:tc>
        <w:tc>
          <w:tcPr>
            <w:tcW w:w="504" w:type="pct"/>
          </w:tcPr>
          <w:p w:rsidR="009B1A5E" w:rsidRPr="0003004C" w:rsidRDefault="009B1A5E" w:rsidP="00044853">
            <w:pPr>
              <w:spacing w:after="0"/>
              <w:jc w:val="both"/>
              <w:rPr>
                <w:rFonts w:ascii="Times New Roman" w:hAnsi="Times New Roman"/>
              </w:rPr>
            </w:pPr>
            <w:r w:rsidRPr="0003004C">
              <w:rPr>
                <w:rFonts w:ascii="Times New Roman" w:hAnsi="Times New Roman"/>
              </w:rPr>
              <w:t>5</w:t>
            </w:r>
          </w:p>
        </w:tc>
      </w:tr>
    </w:tbl>
    <w:p w:rsidR="009B1A5E" w:rsidRPr="0003004C" w:rsidRDefault="009B1A5E" w:rsidP="009B1A5E">
      <w:pPr>
        <w:spacing w:after="0" w:line="240" w:lineRule="auto"/>
        <w:ind w:firstLine="708"/>
        <w:jc w:val="both"/>
        <w:rPr>
          <w:rFonts w:ascii="Times New Roman" w:hAnsi="Times New Roman"/>
          <w:sz w:val="28"/>
          <w:szCs w:val="28"/>
        </w:rPr>
      </w:pPr>
    </w:p>
    <w:p w:rsidR="009B1A5E" w:rsidRDefault="009B1A5E" w:rsidP="009B1A5E">
      <w:pPr>
        <w:spacing w:after="0" w:line="240" w:lineRule="auto"/>
        <w:ind w:firstLine="708"/>
        <w:jc w:val="both"/>
        <w:rPr>
          <w:rFonts w:ascii="Times New Roman" w:hAnsi="Times New Roman"/>
          <w:sz w:val="28"/>
          <w:szCs w:val="28"/>
        </w:rPr>
      </w:pPr>
      <w:r w:rsidRPr="0003004C">
        <w:rPr>
          <w:rFonts w:ascii="Times New Roman" w:hAnsi="Times New Roman"/>
          <w:sz w:val="28"/>
          <w:szCs w:val="28"/>
        </w:rPr>
        <w:t>Муниципальные образовательные учреждения имеют лицензию на осуществление своей деятельности, аттестованы. Продол</w:t>
      </w:r>
      <w:r>
        <w:rPr>
          <w:rFonts w:ascii="Times New Roman" w:hAnsi="Times New Roman"/>
          <w:sz w:val="28"/>
          <w:szCs w:val="28"/>
        </w:rPr>
        <w:t>жительность учебной недели пять</w:t>
      </w:r>
      <w:r w:rsidRPr="0003004C">
        <w:rPr>
          <w:rFonts w:ascii="Times New Roman" w:hAnsi="Times New Roman"/>
          <w:sz w:val="28"/>
          <w:szCs w:val="28"/>
        </w:rPr>
        <w:t xml:space="preserve">  дней, обучение проходит в одну смену. В</w:t>
      </w:r>
      <w:r>
        <w:rPr>
          <w:rFonts w:ascii="Times New Roman" w:hAnsi="Times New Roman"/>
          <w:sz w:val="28"/>
          <w:szCs w:val="28"/>
        </w:rPr>
        <w:t xml:space="preserve"> Едогонской средней общеобразовательной школе   имеется компьютеризованный класс</w:t>
      </w:r>
      <w:r w:rsidRPr="0003004C">
        <w:rPr>
          <w:rFonts w:ascii="Times New Roman" w:hAnsi="Times New Roman"/>
          <w:sz w:val="28"/>
          <w:szCs w:val="28"/>
        </w:rPr>
        <w:t xml:space="preserve">, которые в этом году были </w:t>
      </w:r>
      <w:proofErr w:type="gramStart"/>
      <w:r w:rsidRPr="0003004C">
        <w:rPr>
          <w:rFonts w:ascii="Times New Roman" w:hAnsi="Times New Roman"/>
          <w:sz w:val="28"/>
          <w:szCs w:val="28"/>
        </w:rPr>
        <w:t>обн</w:t>
      </w:r>
      <w:r>
        <w:rPr>
          <w:rFonts w:ascii="Times New Roman" w:hAnsi="Times New Roman"/>
          <w:sz w:val="28"/>
          <w:szCs w:val="28"/>
        </w:rPr>
        <w:t>овлены ,спортивный</w:t>
      </w:r>
      <w:proofErr w:type="gramEnd"/>
      <w:r>
        <w:rPr>
          <w:rFonts w:ascii="Times New Roman" w:hAnsi="Times New Roman"/>
          <w:sz w:val="28"/>
          <w:szCs w:val="28"/>
        </w:rPr>
        <w:t xml:space="preserve"> зал, в котором</w:t>
      </w:r>
      <w:r w:rsidRPr="0003004C">
        <w:rPr>
          <w:rFonts w:ascii="Times New Roman" w:hAnsi="Times New Roman"/>
          <w:sz w:val="28"/>
          <w:szCs w:val="28"/>
        </w:rPr>
        <w:t xml:space="preserve"> проводятся спортивные секции, различные кружки. </w:t>
      </w:r>
      <w:r>
        <w:rPr>
          <w:rFonts w:ascii="Times New Roman" w:hAnsi="Times New Roman"/>
          <w:sz w:val="28"/>
          <w:szCs w:val="28"/>
        </w:rPr>
        <w:t>В Изегольской основной общеобразовательной школе нет компьютерного класса, нет отдельного спортивного зала, дети на уроках физкультуры в теплое время года занимаются на улице на летней площадке, в зимнее время занимаются в общем коридоре.</w:t>
      </w:r>
    </w:p>
    <w:p w:rsidR="009B1A5E" w:rsidRPr="0003004C" w:rsidRDefault="009B1A5E" w:rsidP="009B1A5E">
      <w:pPr>
        <w:spacing w:after="0" w:line="240" w:lineRule="auto"/>
        <w:ind w:firstLine="708"/>
        <w:jc w:val="both"/>
        <w:rPr>
          <w:rFonts w:ascii="Times New Roman" w:hAnsi="Times New Roman"/>
          <w:sz w:val="28"/>
          <w:szCs w:val="28"/>
        </w:rPr>
      </w:pPr>
      <w:r w:rsidRPr="0003004C">
        <w:rPr>
          <w:rFonts w:ascii="Times New Roman" w:hAnsi="Times New Roman"/>
          <w:sz w:val="28"/>
          <w:szCs w:val="28"/>
        </w:rPr>
        <w:t xml:space="preserve">Указанные школьные и дошкольные учреждения укомплектованы педагогическими кадрами. </w:t>
      </w:r>
      <w:r>
        <w:rPr>
          <w:rFonts w:ascii="Times New Roman" w:hAnsi="Times New Roman"/>
          <w:sz w:val="28"/>
          <w:szCs w:val="28"/>
        </w:rPr>
        <w:t>В Едогонской школе обучается 108</w:t>
      </w:r>
      <w:r w:rsidRPr="0003004C">
        <w:rPr>
          <w:rFonts w:ascii="Times New Roman" w:hAnsi="Times New Roman"/>
          <w:sz w:val="28"/>
          <w:szCs w:val="28"/>
        </w:rPr>
        <w:t xml:space="preserve"> учащихся, в Изегольской общей школе 26 детей. Школы не полностью укомплектованы  уч</w:t>
      </w:r>
      <w:r>
        <w:rPr>
          <w:rFonts w:ascii="Times New Roman" w:hAnsi="Times New Roman"/>
          <w:sz w:val="28"/>
          <w:szCs w:val="28"/>
        </w:rPr>
        <w:t>ащимися. В последние годы спад рождаемости, поэтому   в школу  идет все меньше</w:t>
      </w:r>
      <w:r w:rsidRPr="0003004C">
        <w:rPr>
          <w:rFonts w:ascii="Times New Roman" w:hAnsi="Times New Roman"/>
          <w:sz w:val="28"/>
          <w:szCs w:val="28"/>
        </w:rPr>
        <w:t xml:space="preserve"> первоклассников. Расчётный норматив потребности в общеобразовательных учреждениях, составляет – 85 мест на 1000 жителей.                    </w:t>
      </w:r>
    </w:p>
    <w:p w:rsidR="009B1A5E" w:rsidRPr="0003004C" w:rsidRDefault="009B1A5E" w:rsidP="009B1A5E">
      <w:pPr>
        <w:spacing w:after="0" w:line="240" w:lineRule="auto"/>
        <w:ind w:firstLine="709"/>
        <w:jc w:val="both"/>
        <w:rPr>
          <w:rFonts w:ascii="Times New Roman" w:hAnsi="Times New Roman"/>
          <w:sz w:val="28"/>
          <w:szCs w:val="28"/>
        </w:rPr>
      </w:pPr>
      <w:r w:rsidRPr="0003004C">
        <w:rPr>
          <w:rFonts w:ascii="Times New Roman" w:hAnsi="Times New Roman"/>
          <w:sz w:val="28"/>
          <w:szCs w:val="28"/>
        </w:rPr>
        <w:t xml:space="preserve">Исходя из расчётного норматива, емкость существующих  учреждений  будет обеспечивать население в общеобразовательных учреждениях. </w:t>
      </w:r>
    </w:p>
    <w:p w:rsidR="009B1A5E" w:rsidRPr="0003004C" w:rsidRDefault="009B1A5E" w:rsidP="009B1A5E">
      <w:pPr>
        <w:spacing w:after="0" w:line="240" w:lineRule="auto"/>
        <w:ind w:firstLine="708"/>
        <w:jc w:val="both"/>
        <w:rPr>
          <w:rFonts w:ascii="Times New Roman" w:hAnsi="Times New Roman"/>
          <w:sz w:val="28"/>
          <w:szCs w:val="28"/>
        </w:rPr>
      </w:pPr>
      <w:proofErr w:type="spellStart"/>
      <w:r w:rsidRPr="0003004C">
        <w:rPr>
          <w:rFonts w:ascii="Times New Roman" w:hAnsi="Times New Roman"/>
          <w:color w:val="000000"/>
          <w:sz w:val="28"/>
          <w:szCs w:val="28"/>
          <w:shd w:val="clear" w:color="auto" w:fill="FFFFFF"/>
        </w:rPr>
        <w:t>Едогонская</w:t>
      </w:r>
      <w:proofErr w:type="spellEnd"/>
      <w:r w:rsidRPr="0003004C">
        <w:rPr>
          <w:rFonts w:ascii="Times New Roman" w:hAnsi="Times New Roman"/>
          <w:color w:val="000000"/>
          <w:sz w:val="28"/>
          <w:szCs w:val="28"/>
          <w:shd w:val="clear" w:color="auto" w:fill="FFFFFF"/>
        </w:rPr>
        <w:t xml:space="preserve"> школа принимала участие в Международных конкурсах "Красивая школа - школа мира", "Красивая школа - здоровая школа" и была награждена дипломами I </w:t>
      </w:r>
      <w:proofErr w:type="gramStart"/>
      <w:r w:rsidRPr="0003004C">
        <w:rPr>
          <w:rFonts w:ascii="Times New Roman" w:hAnsi="Times New Roman"/>
          <w:color w:val="000000"/>
          <w:sz w:val="28"/>
          <w:szCs w:val="28"/>
          <w:shd w:val="clear" w:color="auto" w:fill="FFFFFF"/>
        </w:rPr>
        <w:t>степени .</w:t>
      </w:r>
      <w:proofErr w:type="gramEnd"/>
      <w:r w:rsidRPr="0003004C">
        <w:rPr>
          <w:rFonts w:ascii="Times New Roman" w:hAnsi="Times New Roman"/>
          <w:color w:val="000000"/>
          <w:sz w:val="28"/>
          <w:szCs w:val="28"/>
          <w:shd w:val="clear" w:color="auto" w:fill="FFFFFF"/>
        </w:rPr>
        <w:t xml:space="preserve"> </w:t>
      </w:r>
      <w:r w:rsidRPr="0003004C">
        <w:rPr>
          <w:rFonts w:ascii="Times New Roman" w:hAnsi="Times New Roman"/>
          <w:sz w:val="28"/>
          <w:szCs w:val="28"/>
        </w:rPr>
        <w:t>Учащиеся школы принимают активное участие в международных, всероссийских, областных, зональных, муниципальных конкурсах и фестивалях, где занимают призовые места.</w:t>
      </w:r>
    </w:p>
    <w:p w:rsidR="009B1A5E" w:rsidRPr="0003004C" w:rsidRDefault="009B1A5E" w:rsidP="009B1A5E">
      <w:pPr>
        <w:spacing w:after="0" w:line="240" w:lineRule="auto"/>
        <w:ind w:firstLine="708"/>
        <w:jc w:val="both"/>
        <w:rPr>
          <w:rFonts w:ascii="Times New Roman" w:hAnsi="Times New Roman"/>
          <w:sz w:val="28"/>
          <w:szCs w:val="28"/>
        </w:rPr>
      </w:pPr>
      <w:r w:rsidRPr="0003004C">
        <w:rPr>
          <w:rFonts w:ascii="Times New Roman" w:hAnsi="Times New Roman"/>
          <w:sz w:val="28"/>
          <w:szCs w:val="28"/>
        </w:rPr>
        <w:t>В 2019 году МОУ «</w:t>
      </w:r>
      <w:proofErr w:type="spellStart"/>
      <w:r w:rsidRPr="0003004C">
        <w:rPr>
          <w:rFonts w:ascii="Times New Roman" w:hAnsi="Times New Roman"/>
          <w:sz w:val="28"/>
          <w:szCs w:val="28"/>
        </w:rPr>
        <w:t>Едогонская</w:t>
      </w:r>
      <w:proofErr w:type="spellEnd"/>
      <w:r w:rsidRPr="0003004C">
        <w:rPr>
          <w:rFonts w:ascii="Times New Roman" w:hAnsi="Times New Roman"/>
          <w:sz w:val="28"/>
          <w:szCs w:val="28"/>
        </w:rPr>
        <w:t xml:space="preserve"> СОШ» участвовала в областном конкурсе моделей агробизнес-школ среди муниципальных общеобразовательных организаций, расположенных в сельской местности. На конкурс было представлено пять моделей агробизнес-школ. Жюри единогласно </w:t>
      </w:r>
      <w:proofErr w:type="gramStart"/>
      <w:r w:rsidRPr="0003004C">
        <w:rPr>
          <w:rFonts w:ascii="Times New Roman" w:hAnsi="Times New Roman"/>
          <w:sz w:val="28"/>
          <w:szCs w:val="28"/>
        </w:rPr>
        <w:t>отметило  качественную</w:t>
      </w:r>
      <w:proofErr w:type="gramEnd"/>
      <w:r w:rsidRPr="0003004C">
        <w:rPr>
          <w:rFonts w:ascii="Times New Roman" w:hAnsi="Times New Roman"/>
          <w:sz w:val="28"/>
          <w:szCs w:val="28"/>
        </w:rPr>
        <w:t xml:space="preserve"> подготовку пакета документов, интересное содержание модели агробизнес-школ и рекомендовало областному совету агробизнес-образования присвоить статус региональной пилотной площадки агробизнес-образования нашей школе..</w:t>
      </w:r>
    </w:p>
    <w:p w:rsidR="009B1A5E" w:rsidRDefault="009B1A5E" w:rsidP="009B1A5E">
      <w:pPr>
        <w:spacing w:after="0" w:line="240" w:lineRule="auto"/>
        <w:ind w:firstLine="709"/>
        <w:jc w:val="both"/>
        <w:rPr>
          <w:rFonts w:ascii="Times New Roman" w:hAnsi="Times New Roman"/>
          <w:sz w:val="28"/>
          <w:szCs w:val="28"/>
        </w:rPr>
      </w:pPr>
      <w:r w:rsidRPr="0003004C">
        <w:rPr>
          <w:rFonts w:ascii="Times New Roman" w:hAnsi="Times New Roman"/>
          <w:sz w:val="28"/>
          <w:szCs w:val="28"/>
        </w:rPr>
        <w:t xml:space="preserve">Зданию «Едогонской СОШ» требуется капитальный   ремонт (замена оконных </w:t>
      </w:r>
      <w:proofErr w:type="gramStart"/>
      <w:r w:rsidRPr="0003004C">
        <w:rPr>
          <w:rFonts w:ascii="Times New Roman" w:hAnsi="Times New Roman"/>
          <w:sz w:val="28"/>
          <w:szCs w:val="28"/>
        </w:rPr>
        <w:t>рам,  ремонт</w:t>
      </w:r>
      <w:proofErr w:type="gramEnd"/>
      <w:r w:rsidRPr="0003004C">
        <w:rPr>
          <w:rFonts w:ascii="Times New Roman" w:hAnsi="Times New Roman"/>
          <w:sz w:val="28"/>
          <w:szCs w:val="28"/>
        </w:rPr>
        <w:t xml:space="preserve"> фасада школы, замена кабинетных и входных дверей), поэтому для проведения капитального ремонта были поданы документы для включения в областную программу </w:t>
      </w:r>
      <w:proofErr w:type="spellStart"/>
      <w:r w:rsidRPr="0003004C">
        <w:rPr>
          <w:rFonts w:ascii="Times New Roman" w:hAnsi="Times New Roman"/>
          <w:sz w:val="28"/>
          <w:szCs w:val="28"/>
        </w:rPr>
        <w:t>Едогонская</w:t>
      </w:r>
      <w:proofErr w:type="spellEnd"/>
      <w:r w:rsidRPr="0003004C">
        <w:rPr>
          <w:rFonts w:ascii="Times New Roman" w:hAnsi="Times New Roman"/>
          <w:sz w:val="28"/>
          <w:szCs w:val="28"/>
        </w:rPr>
        <w:t xml:space="preserve"> СОШ отапливалась  </w:t>
      </w:r>
      <w:proofErr w:type="spellStart"/>
      <w:r w:rsidRPr="0003004C">
        <w:rPr>
          <w:rFonts w:ascii="Times New Roman" w:hAnsi="Times New Roman"/>
          <w:sz w:val="28"/>
          <w:szCs w:val="28"/>
        </w:rPr>
        <w:t>электробойлером</w:t>
      </w:r>
      <w:proofErr w:type="spellEnd"/>
      <w:r w:rsidRPr="0003004C">
        <w:rPr>
          <w:rFonts w:ascii="Times New Roman" w:hAnsi="Times New Roman"/>
          <w:sz w:val="28"/>
          <w:szCs w:val="28"/>
        </w:rPr>
        <w:t xml:space="preserve">, поэтому в целях энергосбережения установлена  котельная, работающая на угле.  Установлены теплые туалеты в Едогонской СОШ. Необходимо обновление компьютерного класса. </w:t>
      </w:r>
    </w:p>
    <w:p w:rsidR="009B1A5E" w:rsidRDefault="009B1A5E" w:rsidP="009B1A5E">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Также МОУ «Едогонской СОШ» подана заявка для участия в областной программе по капитальному ремонту здания. Проведена техническая экспертиза состояния здания. Заявка одобрена, мероприятия включены в областной  рейтинг по капитальному ремонту здания Едогонской СОШ на  2023 год. </w:t>
      </w:r>
    </w:p>
    <w:p w:rsidR="009B1A5E" w:rsidRDefault="009B1A5E" w:rsidP="009B1A5E">
      <w:pPr>
        <w:spacing w:after="0" w:line="240" w:lineRule="auto"/>
        <w:ind w:firstLine="709"/>
        <w:jc w:val="both"/>
        <w:rPr>
          <w:rFonts w:ascii="Times New Roman" w:hAnsi="Times New Roman"/>
          <w:sz w:val="28"/>
          <w:szCs w:val="28"/>
        </w:rPr>
      </w:pPr>
      <w:r w:rsidRPr="0003004C">
        <w:rPr>
          <w:rFonts w:ascii="Times New Roman" w:hAnsi="Times New Roman"/>
          <w:sz w:val="28"/>
          <w:szCs w:val="28"/>
        </w:rPr>
        <w:lastRenderedPageBreak/>
        <w:t xml:space="preserve"> </w:t>
      </w:r>
      <w:proofErr w:type="spellStart"/>
      <w:r w:rsidRPr="0003004C">
        <w:rPr>
          <w:rFonts w:ascii="Times New Roman" w:hAnsi="Times New Roman"/>
          <w:sz w:val="28"/>
          <w:szCs w:val="28"/>
        </w:rPr>
        <w:t>Изегольская</w:t>
      </w:r>
      <w:proofErr w:type="spellEnd"/>
      <w:r w:rsidRPr="0003004C">
        <w:rPr>
          <w:rFonts w:ascii="Times New Roman" w:hAnsi="Times New Roman"/>
          <w:sz w:val="28"/>
          <w:szCs w:val="28"/>
        </w:rPr>
        <w:t xml:space="preserve"> ООШ  была построена в 1956 году, поэтому школе требуется капитальный ремонт:   замена полов, деревянных окон, требуется замена школьной мебели.</w:t>
      </w:r>
    </w:p>
    <w:p w:rsidR="009B1A5E" w:rsidRDefault="009B1A5E" w:rsidP="009B1A5E">
      <w:pPr>
        <w:pStyle w:val="ab"/>
        <w:ind w:firstLine="567"/>
        <w:jc w:val="both"/>
        <w:rPr>
          <w:rFonts w:ascii="Times New Roman" w:eastAsia="Calibri" w:hAnsi="Times New Roman"/>
          <w:sz w:val="28"/>
          <w:szCs w:val="28"/>
        </w:rPr>
      </w:pPr>
      <w:r>
        <w:rPr>
          <w:rFonts w:ascii="Times New Roman" w:eastAsia="Times New Roman" w:hAnsi="Times New Roman"/>
          <w:sz w:val="28"/>
          <w:szCs w:val="28"/>
        </w:rPr>
        <w:t xml:space="preserve">В школах </w:t>
      </w:r>
      <w:r w:rsidRPr="0039772E">
        <w:rPr>
          <w:rFonts w:ascii="Times New Roman" w:eastAsia="Calibri" w:hAnsi="Times New Roman"/>
          <w:sz w:val="28"/>
          <w:szCs w:val="28"/>
        </w:rPr>
        <w:t>созданы условия для организации питания обучающихся: охват детей горячим питанием составляет  96 %</w:t>
      </w:r>
      <w:r>
        <w:rPr>
          <w:rFonts w:ascii="Times New Roman" w:eastAsia="Calibri" w:hAnsi="Times New Roman"/>
          <w:sz w:val="28"/>
          <w:szCs w:val="28"/>
        </w:rPr>
        <w:t>.</w:t>
      </w:r>
    </w:p>
    <w:p w:rsidR="009B1A5E" w:rsidRDefault="009B1A5E" w:rsidP="009B1A5E">
      <w:pPr>
        <w:pStyle w:val="3"/>
        <w:spacing w:after="0" w:line="240" w:lineRule="auto"/>
        <w:ind w:left="0" w:firstLine="567"/>
        <w:jc w:val="both"/>
        <w:rPr>
          <w:rFonts w:ascii="Times New Roman" w:hAnsi="Times New Roman"/>
          <w:sz w:val="28"/>
          <w:szCs w:val="28"/>
        </w:rPr>
      </w:pPr>
      <w:r>
        <w:rPr>
          <w:rFonts w:ascii="Times New Roman" w:eastAsia="Calibri" w:hAnsi="Times New Roman"/>
          <w:sz w:val="28"/>
          <w:szCs w:val="28"/>
        </w:rPr>
        <w:t xml:space="preserve">В </w:t>
      </w:r>
      <w:r>
        <w:rPr>
          <w:rFonts w:ascii="Times New Roman" w:hAnsi="Times New Roman"/>
          <w:sz w:val="28"/>
          <w:szCs w:val="28"/>
        </w:rPr>
        <w:t>Едогонской средней общеобразовательной школе д</w:t>
      </w:r>
      <w:r w:rsidRPr="00800C04">
        <w:rPr>
          <w:rFonts w:ascii="Times New Roman" w:hAnsi="Times New Roman"/>
          <w:sz w:val="28"/>
          <w:szCs w:val="28"/>
        </w:rPr>
        <w:t xml:space="preserve">етям с ограниченными возможностями здоровья  </w:t>
      </w:r>
      <w:r>
        <w:rPr>
          <w:rFonts w:ascii="Times New Roman" w:hAnsi="Times New Roman"/>
          <w:sz w:val="28"/>
          <w:szCs w:val="28"/>
        </w:rPr>
        <w:t>предоставлены</w:t>
      </w:r>
      <w:r w:rsidRPr="00800C04">
        <w:rPr>
          <w:rFonts w:ascii="Times New Roman" w:hAnsi="Times New Roman"/>
          <w:sz w:val="28"/>
          <w:szCs w:val="28"/>
        </w:rPr>
        <w:t xml:space="preserve"> равные права и возможности  обучения и воспитания через реализацию адаптированной образовательной программы, проведение корр</w:t>
      </w:r>
      <w:r>
        <w:rPr>
          <w:rFonts w:ascii="Times New Roman" w:hAnsi="Times New Roman"/>
          <w:sz w:val="28"/>
          <w:szCs w:val="28"/>
        </w:rPr>
        <w:t xml:space="preserve">екционных (развивающих) занятий, </w:t>
      </w:r>
      <w:r w:rsidRPr="006C17B0">
        <w:rPr>
          <w:rFonts w:ascii="Times New Roman" w:hAnsi="Times New Roman"/>
          <w:sz w:val="28"/>
          <w:szCs w:val="28"/>
        </w:rPr>
        <w:t xml:space="preserve">с ограниченными возможностями здоровья в которых обучается </w:t>
      </w:r>
      <w:r>
        <w:rPr>
          <w:rFonts w:ascii="Times New Roman" w:hAnsi="Times New Roman"/>
          <w:sz w:val="28"/>
          <w:szCs w:val="28"/>
        </w:rPr>
        <w:t>9 детей.</w:t>
      </w:r>
    </w:p>
    <w:p w:rsidR="009B1A5E" w:rsidRPr="00800C04" w:rsidRDefault="009B1A5E" w:rsidP="009B1A5E">
      <w:pPr>
        <w:shd w:val="clear" w:color="auto" w:fill="FFFFFF"/>
        <w:spacing w:after="0" w:line="240" w:lineRule="auto"/>
        <w:ind w:firstLine="567"/>
        <w:jc w:val="both"/>
        <w:rPr>
          <w:rFonts w:ascii="Times New Roman" w:hAnsi="Times New Roman"/>
          <w:sz w:val="28"/>
          <w:szCs w:val="28"/>
        </w:rPr>
      </w:pPr>
      <w:r w:rsidRPr="00800C04">
        <w:rPr>
          <w:rFonts w:ascii="Times New Roman" w:hAnsi="Times New Roman"/>
          <w:sz w:val="28"/>
          <w:szCs w:val="28"/>
        </w:rPr>
        <w:t xml:space="preserve">Дополнительное  образование в общеобразовательных  учреждениях   организовано посредством  работы клубов по интересам, кружковой работы,  спортивных секций. </w:t>
      </w:r>
    </w:p>
    <w:p w:rsidR="009B1A5E" w:rsidRDefault="009B1A5E" w:rsidP="009B1A5E">
      <w:pPr>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 xml:space="preserve">С </w:t>
      </w:r>
      <w:r w:rsidRPr="00800C04">
        <w:rPr>
          <w:rFonts w:ascii="Times New Roman" w:eastAsia="Calibri" w:hAnsi="Times New Roman"/>
          <w:sz w:val="28"/>
          <w:szCs w:val="28"/>
        </w:rPr>
        <w:t xml:space="preserve">2022  году на базе </w:t>
      </w:r>
      <w:r>
        <w:rPr>
          <w:rFonts w:ascii="Times New Roman" w:eastAsia="Calibri" w:hAnsi="Times New Roman"/>
          <w:sz w:val="28"/>
          <w:szCs w:val="28"/>
        </w:rPr>
        <w:t xml:space="preserve">обеих школ  действует  </w:t>
      </w:r>
      <w:r w:rsidRPr="00800C04">
        <w:rPr>
          <w:rFonts w:ascii="Times New Roman" w:eastAsia="Calibri" w:hAnsi="Times New Roman"/>
          <w:sz w:val="28"/>
          <w:szCs w:val="28"/>
        </w:rPr>
        <w:t xml:space="preserve"> дополнительные общеразвивающие программы  различной направленн</w:t>
      </w:r>
      <w:r>
        <w:rPr>
          <w:rFonts w:ascii="Times New Roman" w:eastAsia="Calibri" w:hAnsi="Times New Roman"/>
          <w:sz w:val="28"/>
          <w:szCs w:val="28"/>
        </w:rPr>
        <w:t xml:space="preserve">ости, в том числе на базе </w:t>
      </w:r>
      <w:r w:rsidRPr="00800C04">
        <w:rPr>
          <w:rFonts w:ascii="Times New Roman" w:eastAsia="Calibri" w:hAnsi="Times New Roman"/>
          <w:sz w:val="28"/>
          <w:szCs w:val="28"/>
        </w:rPr>
        <w:t xml:space="preserve"> центров «Точка роста». </w:t>
      </w:r>
    </w:p>
    <w:p w:rsidR="009B1A5E" w:rsidRPr="00800C04" w:rsidRDefault="009B1A5E" w:rsidP="009B1A5E">
      <w:pPr>
        <w:spacing w:after="0"/>
        <w:ind w:firstLine="567"/>
        <w:jc w:val="both"/>
        <w:rPr>
          <w:rFonts w:ascii="Times New Roman" w:eastAsia="Calibri" w:hAnsi="Times New Roman"/>
          <w:sz w:val="28"/>
          <w:szCs w:val="28"/>
        </w:rPr>
      </w:pPr>
      <w:r w:rsidRPr="00800C04">
        <w:rPr>
          <w:rFonts w:ascii="Times New Roman" w:eastAsia="Calibri" w:hAnsi="Times New Roman"/>
          <w:sz w:val="28"/>
          <w:szCs w:val="28"/>
        </w:rPr>
        <w:t>В рамках летней оздоровительной кампании в</w:t>
      </w:r>
      <w:r>
        <w:rPr>
          <w:rFonts w:ascii="Times New Roman" w:eastAsia="Calibri" w:hAnsi="Times New Roman"/>
          <w:sz w:val="28"/>
          <w:szCs w:val="28"/>
        </w:rPr>
        <w:t xml:space="preserve"> Едогонской СОШ в июне 2022 открыт </w:t>
      </w:r>
      <w:r w:rsidRPr="00800C04">
        <w:rPr>
          <w:rFonts w:ascii="Times New Roman" w:eastAsia="Calibri" w:hAnsi="Times New Roman"/>
          <w:sz w:val="28"/>
          <w:szCs w:val="28"/>
        </w:rPr>
        <w:t xml:space="preserve">  лагерь дневного пребывания, летним отдыхом, оздоровл</w:t>
      </w:r>
      <w:r>
        <w:rPr>
          <w:rFonts w:ascii="Times New Roman" w:eastAsia="Calibri" w:hAnsi="Times New Roman"/>
          <w:sz w:val="28"/>
          <w:szCs w:val="28"/>
        </w:rPr>
        <w:t>ением и занятостью охвачено 60</w:t>
      </w:r>
      <w:r w:rsidRPr="00800C04">
        <w:rPr>
          <w:rFonts w:ascii="Times New Roman" w:eastAsia="Calibri" w:hAnsi="Times New Roman"/>
          <w:sz w:val="28"/>
          <w:szCs w:val="28"/>
        </w:rPr>
        <w:t xml:space="preserve"> детей. </w:t>
      </w:r>
    </w:p>
    <w:p w:rsidR="009B1A5E" w:rsidRPr="0003004C" w:rsidRDefault="009B1A5E" w:rsidP="009B1A5E">
      <w:pPr>
        <w:overflowPunct w:val="0"/>
        <w:autoSpaceDE w:val="0"/>
        <w:autoSpaceDN w:val="0"/>
        <w:adjustRightInd w:val="0"/>
        <w:spacing w:after="0" w:line="240" w:lineRule="auto"/>
        <w:ind w:right="-141" w:firstLine="720"/>
        <w:jc w:val="both"/>
        <w:outlineLvl w:val="1"/>
        <w:rPr>
          <w:rFonts w:ascii="Times New Roman" w:hAnsi="Times New Roman"/>
          <w:sz w:val="28"/>
          <w:szCs w:val="28"/>
        </w:rPr>
      </w:pPr>
      <w:r w:rsidRPr="0003004C">
        <w:rPr>
          <w:rFonts w:ascii="Times New Roman" w:hAnsi="Times New Roman"/>
          <w:sz w:val="28"/>
          <w:szCs w:val="28"/>
        </w:rPr>
        <w:t>Количество работающих в обеих школах – 46 человек. Средняя з</w:t>
      </w:r>
      <w:r>
        <w:rPr>
          <w:rFonts w:ascii="Times New Roman" w:hAnsi="Times New Roman"/>
          <w:sz w:val="28"/>
          <w:szCs w:val="28"/>
        </w:rPr>
        <w:t>аработная плата педагогов  в 2022</w:t>
      </w:r>
      <w:r w:rsidRPr="0003004C">
        <w:rPr>
          <w:rFonts w:ascii="Times New Roman" w:hAnsi="Times New Roman"/>
          <w:sz w:val="28"/>
          <w:szCs w:val="28"/>
        </w:rPr>
        <w:t xml:space="preserve"> году составила </w:t>
      </w:r>
      <w:r>
        <w:rPr>
          <w:rFonts w:ascii="Times New Roman" w:hAnsi="Times New Roman"/>
          <w:sz w:val="28"/>
          <w:szCs w:val="28"/>
        </w:rPr>
        <w:t>37624.85</w:t>
      </w:r>
      <w:r w:rsidRPr="0003004C">
        <w:rPr>
          <w:rFonts w:ascii="Times New Roman" w:hAnsi="Times New Roman"/>
          <w:sz w:val="28"/>
          <w:szCs w:val="28"/>
        </w:rPr>
        <w:t>руб.</w:t>
      </w:r>
      <w:r>
        <w:rPr>
          <w:rFonts w:ascii="Times New Roman" w:hAnsi="Times New Roman"/>
          <w:sz w:val="28"/>
          <w:szCs w:val="28"/>
        </w:rPr>
        <w:t xml:space="preserve"> средняя заработная плата дошкольных работников составила 28911.56 рублей.</w:t>
      </w:r>
    </w:p>
    <w:p w:rsidR="008F206C" w:rsidRDefault="008F206C" w:rsidP="008F206C">
      <w:pPr>
        <w:tabs>
          <w:tab w:val="left" w:pos="975"/>
        </w:tabs>
        <w:spacing w:after="0" w:line="240" w:lineRule="auto"/>
        <w:jc w:val="both"/>
        <w:rPr>
          <w:rFonts w:ascii="Times New Roman" w:hAnsi="Times New Roman"/>
          <w:b/>
          <w:sz w:val="28"/>
          <w:szCs w:val="28"/>
        </w:rPr>
      </w:pPr>
      <w:r w:rsidRPr="00E67ED5">
        <w:rPr>
          <w:rFonts w:ascii="Times New Roman" w:hAnsi="Times New Roman"/>
          <w:sz w:val="26"/>
          <w:szCs w:val="26"/>
          <w:highlight w:val="yellow"/>
        </w:rPr>
        <w:t xml:space="preserve">       </w:t>
      </w:r>
    </w:p>
    <w:p w:rsidR="008F206C" w:rsidRPr="00F73C5F" w:rsidRDefault="008F206C" w:rsidP="008F206C">
      <w:pPr>
        <w:spacing w:after="0" w:line="240" w:lineRule="auto"/>
        <w:jc w:val="center"/>
        <w:rPr>
          <w:rFonts w:ascii="Times New Roman" w:hAnsi="Times New Roman"/>
          <w:b/>
          <w:sz w:val="28"/>
          <w:szCs w:val="28"/>
        </w:rPr>
      </w:pPr>
      <w:r w:rsidRPr="00F73C5F">
        <w:rPr>
          <w:rFonts w:ascii="Times New Roman" w:hAnsi="Times New Roman"/>
          <w:b/>
          <w:sz w:val="28"/>
          <w:szCs w:val="28"/>
        </w:rPr>
        <w:t>КУЛЬТУРА</w:t>
      </w:r>
      <w:r>
        <w:rPr>
          <w:rFonts w:ascii="Times New Roman" w:hAnsi="Times New Roman"/>
          <w:b/>
          <w:sz w:val="28"/>
          <w:szCs w:val="28"/>
        </w:rPr>
        <w:t xml:space="preserve"> И СПОРТ</w:t>
      </w:r>
    </w:p>
    <w:p w:rsidR="009B1A5E" w:rsidRPr="0003004C" w:rsidRDefault="009B1A5E" w:rsidP="009B1A5E">
      <w:pPr>
        <w:spacing w:after="0"/>
        <w:ind w:firstLine="709"/>
        <w:rPr>
          <w:rFonts w:ascii="Times New Roman" w:hAnsi="Times New Roman"/>
          <w:sz w:val="28"/>
          <w:szCs w:val="28"/>
        </w:rPr>
      </w:pPr>
      <w:r w:rsidRPr="0003004C">
        <w:rPr>
          <w:rFonts w:ascii="Times New Roman" w:hAnsi="Times New Roman"/>
          <w:sz w:val="28"/>
          <w:szCs w:val="28"/>
        </w:rPr>
        <w:t xml:space="preserve">На территории Едогонского сельского поселения находятся  МКУК « КДЦ с.Едогон», библиотека и спортивный корт. В 2019 году Администрации было передано здание старой начальной </w:t>
      </w:r>
      <w:proofErr w:type="gramStart"/>
      <w:r w:rsidRPr="0003004C">
        <w:rPr>
          <w:rFonts w:ascii="Times New Roman" w:hAnsi="Times New Roman"/>
          <w:sz w:val="28"/>
          <w:szCs w:val="28"/>
        </w:rPr>
        <w:t>школы  по</w:t>
      </w:r>
      <w:proofErr w:type="gramEnd"/>
      <w:r w:rsidRPr="0003004C">
        <w:rPr>
          <w:rFonts w:ascii="Times New Roman" w:hAnsi="Times New Roman"/>
          <w:sz w:val="28"/>
          <w:szCs w:val="28"/>
        </w:rPr>
        <w:t xml:space="preserve"> адресу: Тулунский район, с.Едогон, ул.Ленина, д.92. Администрацией здание было  передано в оперативное управление  МКУК «КДЦ с.Едогон». Старое здание дома культуры небольшое, перестроенное из старой колхозной столовой,</w:t>
      </w:r>
      <w:r>
        <w:rPr>
          <w:rFonts w:ascii="Times New Roman" w:hAnsi="Times New Roman"/>
          <w:sz w:val="28"/>
          <w:szCs w:val="28"/>
        </w:rPr>
        <w:t xml:space="preserve"> поэтому было принято решение принять</w:t>
      </w:r>
      <w:r w:rsidRPr="0003004C">
        <w:rPr>
          <w:rFonts w:ascii="Times New Roman" w:hAnsi="Times New Roman"/>
          <w:sz w:val="28"/>
          <w:szCs w:val="28"/>
        </w:rPr>
        <w:t xml:space="preserve"> участие в государственной областной  программе по капитальному ремонту объектов в сфере культуры.</w:t>
      </w:r>
    </w:p>
    <w:p w:rsidR="009B1A5E" w:rsidRPr="00863302" w:rsidRDefault="009B1A5E" w:rsidP="009B1A5E">
      <w:pPr>
        <w:spacing w:after="0"/>
        <w:ind w:firstLine="709"/>
        <w:jc w:val="both"/>
        <w:rPr>
          <w:rFonts w:ascii="Times New Roman" w:hAnsi="Times New Roman"/>
          <w:i/>
          <w:sz w:val="28"/>
          <w:szCs w:val="28"/>
        </w:rPr>
      </w:pPr>
      <w:r w:rsidRPr="0003004C">
        <w:rPr>
          <w:rFonts w:ascii="Times New Roman" w:hAnsi="Times New Roman"/>
          <w:sz w:val="28"/>
          <w:szCs w:val="28"/>
        </w:rPr>
        <w:t>Администрация Едогонского сельского поселения в 2020 году вошла в программу Иркутской области «Софинансирование капитальных вложений в объекты муниципальной</w:t>
      </w:r>
      <w:r>
        <w:rPr>
          <w:rFonts w:ascii="Times New Roman" w:hAnsi="Times New Roman"/>
          <w:sz w:val="28"/>
          <w:szCs w:val="28"/>
        </w:rPr>
        <w:t xml:space="preserve"> собственности в сфере культуры</w:t>
      </w:r>
      <w:r w:rsidRPr="0003004C">
        <w:rPr>
          <w:rFonts w:ascii="Times New Roman" w:hAnsi="Times New Roman"/>
          <w:sz w:val="28"/>
          <w:szCs w:val="28"/>
        </w:rPr>
        <w:t xml:space="preserve">». Проведен аукцион и заключен контракт на </w:t>
      </w:r>
      <w:r w:rsidRPr="0003004C">
        <w:rPr>
          <w:rFonts w:ascii="Times New Roman" w:hAnsi="Times New Roman"/>
          <w:bCs/>
          <w:sz w:val="28"/>
          <w:szCs w:val="28"/>
        </w:rPr>
        <w:t xml:space="preserve">капитальный ремонт </w:t>
      </w:r>
      <w:r w:rsidRPr="0003004C">
        <w:rPr>
          <w:rFonts w:ascii="Times New Roman" w:hAnsi="Times New Roman"/>
          <w:color w:val="212529"/>
          <w:sz w:val="28"/>
          <w:szCs w:val="28"/>
        </w:rPr>
        <w:t xml:space="preserve">здания муниципального казенного учреждения культуры «Культурно – досуговый центр с. Едогон» </w:t>
      </w:r>
      <w:r w:rsidRPr="0003004C">
        <w:rPr>
          <w:rFonts w:ascii="Times New Roman" w:hAnsi="Times New Roman"/>
          <w:sz w:val="28"/>
          <w:szCs w:val="28"/>
        </w:rPr>
        <w:t>по адресу: Тулунский район, с.Едогон, ул.Ленина, д.92.</w:t>
      </w:r>
      <w:r w:rsidRPr="0003004C">
        <w:rPr>
          <w:sz w:val="18"/>
          <w:szCs w:val="18"/>
        </w:rPr>
        <w:t xml:space="preserve"> </w:t>
      </w:r>
      <w:r w:rsidRPr="0003004C">
        <w:rPr>
          <w:rFonts w:ascii="Times New Roman" w:hAnsi="Times New Roman"/>
          <w:sz w:val="28"/>
          <w:szCs w:val="28"/>
        </w:rPr>
        <w:t>Цен</w:t>
      </w:r>
      <w:r>
        <w:rPr>
          <w:rFonts w:ascii="Times New Roman" w:hAnsi="Times New Roman"/>
          <w:sz w:val="28"/>
          <w:szCs w:val="28"/>
        </w:rPr>
        <w:t>а контракта составляла</w:t>
      </w:r>
      <w:r w:rsidRPr="0003004C">
        <w:rPr>
          <w:rFonts w:ascii="Times New Roman" w:hAnsi="Times New Roman"/>
          <w:sz w:val="28"/>
          <w:szCs w:val="28"/>
        </w:rPr>
        <w:t xml:space="preserve"> 7 298 </w:t>
      </w:r>
      <w:proofErr w:type="gramStart"/>
      <w:r w:rsidRPr="0003004C">
        <w:rPr>
          <w:rFonts w:ascii="Times New Roman" w:hAnsi="Times New Roman"/>
          <w:sz w:val="28"/>
          <w:szCs w:val="28"/>
        </w:rPr>
        <w:t>704  (</w:t>
      </w:r>
      <w:proofErr w:type="gramEnd"/>
      <w:r w:rsidRPr="0003004C">
        <w:rPr>
          <w:rFonts w:ascii="Times New Roman" w:hAnsi="Times New Roman"/>
          <w:sz w:val="28"/>
          <w:szCs w:val="28"/>
        </w:rPr>
        <w:t xml:space="preserve">семь миллионов двести девяноста восемь тысяч семьсот четыре)   рубля 35 копеек. </w:t>
      </w:r>
      <w:r>
        <w:rPr>
          <w:rFonts w:ascii="Times New Roman" w:hAnsi="Times New Roman"/>
          <w:sz w:val="28"/>
          <w:szCs w:val="28"/>
        </w:rPr>
        <w:t>Р</w:t>
      </w:r>
      <w:r w:rsidRPr="0003004C">
        <w:rPr>
          <w:rFonts w:ascii="Times New Roman" w:hAnsi="Times New Roman"/>
          <w:sz w:val="28"/>
          <w:szCs w:val="28"/>
        </w:rPr>
        <w:t>аботы</w:t>
      </w:r>
      <w:r>
        <w:rPr>
          <w:rFonts w:ascii="Times New Roman" w:hAnsi="Times New Roman"/>
          <w:sz w:val="28"/>
          <w:szCs w:val="28"/>
        </w:rPr>
        <w:t xml:space="preserve"> по капитальному ремонту </w:t>
      </w:r>
      <w:proofErr w:type="gramStart"/>
      <w:r>
        <w:rPr>
          <w:rFonts w:ascii="Times New Roman" w:hAnsi="Times New Roman"/>
          <w:sz w:val="28"/>
          <w:szCs w:val="28"/>
        </w:rPr>
        <w:t xml:space="preserve">здания </w:t>
      </w:r>
      <w:r w:rsidRPr="0003004C">
        <w:rPr>
          <w:rFonts w:ascii="Times New Roman" w:hAnsi="Times New Roman"/>
          <w:sz w:val="28"/>
          <w:szCs w:val="28"/>
        </w:rPr>
        <w:t xml:space="preserve"> окончены</w:t>
      </w:r>
      <w:proofErr w:type="gramEnd"/>
      <w:r w:rsidRPr="0003004C">
        <w:rPr>
          <w:rFonts w:ascii="Times New Roman" w:hAnsi="Times New Roman"/>
          <w:sz w:val="28"/>
          <w:szCs w:val="28"/>
        </w:rPr>
        <w:t xml:space="preserve"> 31 августа 2020г. Начиная от парадного крыльца, </w:t>
      </w:r>
      <w:r w:rsidRPr="0003004C">
        <w:rPr>
          <w:rFonts w:ascii="Times New Roman" w:hAnsi="Times New Roman"/>
          <w:sz w:val="28"/>
          <w:szCs w:val="28"/>
        </w:rPr>
        <w:lastRenderedPageBreak/>
        <w:t xml:space="preserve">в том числе и всех залов, </w:t>
      </w:r>
      <w:r>
        <w:rPr>
          <w:rFonts w:ascii="Times New Roman" w:hAnsi="Times New Roman"/>
          <w:sz w:val="28"/>
          <w:szCs w:val="28"/>
        </w:rPr>
        <w:t>эстетический вид которых изменил</w:t>
      </w:r>
      <w:r w:rsidRPr="0003004C">
        <w:rPr>
          <w:rFonts w:ascii="Times New Roman" w:hAnsi="Times New Roman"/>
          <w:sz w:val="28"/>
          <w:szCs w:val="28"/>
        </w:rPr>
        <w:t xml:space="preserve">ся от пола до потолка, </w:t>
      </w:r>
      <w:r>
        <w:rPr>
          <w:rFonts w:ascii="Times New Roman" w:hAnsi="Times New Roman"/>
          <w:sz w:val="28"/>
          <w:szCs w:val="28"/>
        </w:rPr>
        <w:t>приобретя современный вид.   П</w:t>
      </w:r>
      <w:r w:rsidRPr="0003004C">
        <w:rPr>
          <w:rFonts w:ascii="Times New Roman" w:hAnsi="Times New Roman"/>
          <w:sz w:val="28"/>
          <w:szCs w:val="28"/>
        </w:rPr>
        <w:t>роизведены работы по  замене оконных блоков, дверей, отопит</w:t>
      </w:r>
      <w:r>
        <w:rPr>
          <w:rFonts w:ascii="Times New Roman" w:hAnsi="Times New Roman"/>
          <w:sz w:val="28"/>
          <w:szCs w:val="28"/>
        </w:rPr>
        <w:t>ельной системы, крыши,</w:t>
      </w:r>
      <w:r w:rsidRPr="0003004C">
        <w:rPr>
          <w:rFonts w:ascii="Times New Roman" w:hAnsi="Times New Roman"/>
          <w:sz w:val="28"/>
          <w:szCs w:val="28"/>
        </w:rPr>
        <w:t xml:space="preserve">  устройство потолков и освещения, а также покрашены внутренние стены.</w:t>
      </w:r>
      <w:r w:rsidRPr="0003004C">
        <w:t xml:space="preserve"> </w:t>
      </w:r>
      <w:r w:rsidRPr="0003004C">
        <w:rPr>
          <w:rFonts w:ascii="Times New Roman" w:hAnsi="Times New Roman"/>
          <w:iCs/>
          <w:sz w:val="28"/>
          <w:szCs w:val="28"/>
        </w:rPr>
        <w:t>Клуб на селе – это очаг культуры, сердце села, центр притяжения, куда люди приходят пообщаться, творить, послушать и посмотреть выступления наших творческих коллективов.</w:t>
      </w:r>
      <w:r w:rsidRPr="0003004C">
        <w:t xml:space="preserve"> </w:t>
      </w:r>
      <w:r>
        <w:rPr>
          <w:rFonts w:ascii="Times New Roman" w:hAnsi="Times New Roman"/>
          <w:sz w:val="28"/>
          <w:szCs w:val="28"/>
        </w:rPr>
        <w:t>Клуб получил</w:t>
      </w:r>
      <w:r w:rsidRPr="0003004C">
        <w:rPr>
          <w:rFonts w:ascii="Times New Roman" w:hAnsi="Times New Roman"/>
          <w:sz w:val="28"/>
          <w:szCs w:val="28"/>
        </w:rPr>
        <w:t xml:space="preserve"> не просто втор</w:t>
      </w:r>
      <w:r>
        <w:rPr>
          <w:rFonts w:ascii="Times New Roman" w:hAnsi="Times New Roman"/>
          <w:sz w:val="28"/>
          <w:szCs w:val="28"/>
        </w:rPr>
        <w:t>ую, а отдельную новую жизнь. В доме</w:t>
      </w:r>
      <w:r w:rsidRPr="0003004C">
        <w:rPr>
          <w:rFonts w:ascii="Times New Roman" w:hAnsi="Times New Roman"/>
          <w:sz w:val="28"/>
          <w:szCs w:val="28"/>
        </w:rPr>
        <w:t xml:space="preserve"> культуры</w:t>
      </w:r>
      <w:r>
        <w:rPr>
          <w:rFonts w:ascii="Times New Roman" w:hAnsi="Times New Roman"/>
          <w:sz w:val="28"/>
          <w:szCs w:val="28"/>
        </w:rPr>
        <w:t xml:space="preserve"> начался  новый этап</w:t>
      </w:r>
      <w:r w:rsidRPr="0003004C">
        <w:rPr>
          <w:rFonts w:ascii="Times New Roman" w:hAnsi="Times New Roman"/>
          <w:sz w:val="28"/>
          <w:szCs w:val="28"/>
        </w:rPr>
        <w:t xml:space="preserve"> в творческой жизни, еще более интересной и яркой, чем она была.</w:t>
      </w:r>
    </w:p>
    <w:p w:rsidR="009B1A5E" w:rsidRDefault="009B1A5E" w:rsidP="009B1A5E">
      <w:pPr>
        <w:spacing w:after="0" w:line="240" w:lineRule="auto"/>
        <w:ind w:firstLine="709"/>
        <w:contextualSpacing/>
        <w:jc w:val="both"/>
        <w:rPr>
          <w:rFonts w:ascii="Times New Roman" w:hAnsi="Times New Roman"/>
          <w:spacing w:val="-4"/>
          <w:sz w:val="28"/>
          <w:szCs w:val="28"/>
          <w:shd w:val="clear" w:color="auto" w:fill="FFFFFF"/>
        </w:rPr>
      </w:pPr>
      <w:proofErr w:type="gramStart"/>
      <w:r w:rsidRPr="00843CD3">
        <w:rPr>
          <w:rFonts w:ascii="Times New Roman" w:hAnsi="Times New Roman"/>
          <w:sz w:val="28"/>
          <w:szCs w:val="28"/>
        </w:rPr>
        <w:t>За  первое</w:t>
      </w:r>
      <w:proofErr w:type="gramEnd"/>
      <w:r w:rsidRPr="00843CD3">
        <w:rPr>
          <w:rFonts w:ascii="Times New Roman" w:hAnsi="Times New Roman"/>
          <w:sz w:val="28"/>
          <w:szCs w:val="28"/>
        </w:rPr>
        <w:t xml:space="preserve"> полугодие</w:t>
      </w:r>
      <w:r>
        <w:rPr>
          <w:rFonts w:ascii="Times New Roman" w:hAnsi="Times New Roman"/>
          <w:sz w:val="28"/>
          <w:szCs w:val="28"/>
        </w:rPr>
        <w:t xml:space="preserve"> 2022 года культурно –досуговым центром с.Едогон, было проведено 98</w:t>
      </w:r>
      <w:r w:rsidRPr="00843CD3">
        <w:rPr>
          <w:rFonts w:ascii="Times New Roman" w:hAnsi="Times New Roman"/>
          <w:sz w:val="28"/>
          <w:szCs w:val="28"/>
        </w:rPr>
        <w:t xml:space="preserve">  культурно-досуговых мероприятий. </w:t>
      </w:r>
      <w:r w:rsidRPr="00843CD3">
        <w:rPr>
          <w:rFonts w:ascii="Times New Roman" w:hAnsi="Times New Roman"/>
          <w:spacing w:val="-4"/>
          <w:sz w:val="28"/>
          <w:szCs w:val="28"/>
          <w:shd w:val="clear" w:color="auto" w:fill="FFFFFF"/>
        </w:rPr>
        <w:t>Доход от основных видов</w:t>
      </w:r>
      <w:r>
        <w:rPr>
          <w:rFonts w:ascii="Times New Roman" w:hAnsi="Times New Roman"/>
          <w:spacing w:val="-4"/>
          <w:sz w:val="28"/>
          <w:szCs w:val="28"/>
          <w:shd w:val="clear" w:color="auto" w:fill="FFFFFF"/>
        </w:rPr>
        <w:t xml:space="preserve"> деятельности составил 26</w:t>
      </w:r>
      <w:r w:rsidRPr="00843CD3">
        <w:rPr>
          <w:rFonts w:ascii="Times New Roman" w:hAnsi="Times New Roman"/>
          <w:spacing w:val="-4"/>
          <w:sz w:val="28"/>
          <w:szCs w:val="28"/>
          <w:shd w:val="clear" w:color="auto" w:fill="FFFFFF"/>
        </w:rPr>
        <w:t xml:space="preserve">000,00 рублей. К концу 2022 года </w:t>
      </w:r>
      <w:r>
        <w:rPr>
          <w:rFonts w:ascii="Times New Roman" w:hAnsi="Times New Roman"/>
          <w:spacing w:val="-4"/>
          <w:sz w:val="28"/>
          <w:szCs w:val="28"/>
          <w:shd w:val="clear" w:color="auto" w:fill="FFFFFF"/>
        </w:rPr>
        <w:t>запланировано провести 118</w:t>
      </w:r>
      <w:r w:rsidRPr="00843CD3">
        <w:rPr>
          <w:rFonts w:ascii="Times New Roman" w:hAnsi="Times New Roman"/>
          <w:spacing w:val="-4"/>
          <w:sz w:val="28"/>
          <w:szCs w:val="28"/>
          <w:shd w:val="clear" w:color="auto" w:fill="FFFFFF"/>
        </w:rPr>
        <w:t xml:space="preserve"> культурно-досуговых мероприятия. Доход от основных видов деятельности к концу 2</w:t>
      </w:r>
      <w:r>
        <w:rPr>
          <w:rFonts w:ascii="Times New Roman" w:hAnsi="Times New Roman"/>
          <w:spacing w:val="-4"/>
          <w:sz w:val="28"/>
          <w:szCs w:val="28"/>
          <w:shd w:val="clear" w:color="auto" w:fill="FFFFFF"/>
        </w:rPr>
        <w:t>022 года запланирован в сумме 38</w:t>
      </w:r>
      <w:r w:rsidRPr="00843CD3">
        <w:rPr>
          <w:rFonts w:ascii="Times New Roman" w:hAnsi="Times New Roman"/>
          <w:spacing w:val="-4"/>
          <w:sz w:val="28"/>
          <w:szCs w:val="28"/>
          <w:shd w:val="clear" w:color="auto" w:fill="FFFFFF"/>
        </w:rPr>
        <w:t>000,00 рублей</w:t>
      </w:r>
      <w:r>
        <w:rPr>
          <w:rFonts w:ascii="Times New Roman" w:hAnsi="Times New Roman"/>
          <w:spacing w:val="-4"/>
          <w:sz w:val="28"/>
          <w:szCs w:val="28"/>
          <w:shd w:val="clear" w:color="auto" w:fill="FFFFFF"/>
        </w:rPr>
        <w:t>.</w:t>
      </w:r>
    </w:p>
    <w:p w:rsidR="009B1A5E" w:rsidRPr="0003004C" w:rsidRDefault="009B1A5E" w:rsidP="009B1A5E">
      <w:pPr>
        <w:spacing w:after="0"/>
        <w:ind w:firstLine="709"/>
        <w:rPr>
          <w:rFonts w:ascii="Times New Roman" w:hAnsi="Times New Roman"/>
          <w:sz w:val="28"/>
          <w:szCs w:val="28"/>
        </w:rPr>
      </w:pPr>
      <w:r>
        <w:rPr>
          <w:rFonts w:ascii="Times New Roman" w:hAnsi="Times New Roman"/>
          <w:sz w:val="28"/>
          <w:szCs w:val="28"/>
        </w:rPr>
        <w:t xml:space="preserve">Коллектив </w:t>
      </w:r>
      <w:r w:rsidRPr="0003004C">
        <w:rPr>
          <w:rFonts w:ascii="Times New Roman" w:hAnsi="Times New Roman"/>
          <w:sz w:val="28"/>
          <w:szCs w:val="28"/>
        </w:rPr>
        <w:t>КДЦ  регулярно проводят  различные  мероприятия: «Голубой  огонек», «Проводы Русской зимы», «День пожилого человека»,  «День памяти», «День троицы» и другие. Проводятся различные конкурсы.</w:t>
      </w:r>
    </w:p>
    <w:p w:rsidR="009B1A5E" w:rsidRPr="0003004C" w:rsidRDefault="009B1A5E" w:rsidP="009B1A5E">
      <w:pPr>
        <w:spacing w:after="0"/>
        <w:rPr>
          <w:rFonts w:ascii="Times New Roman" w:hAnsi="Times New Roman"/>
          <w:sz w:val="28"/>
          <w:szCs w:val="28"/>
        </w:rPr>
      </w:pPr>
      <w:r w:rsidRPr="0003004C">
        <w:rPr>
          <w:rFonts w:ascii="Times New Roman" w:hAnsi="Times New Roman"/>
          <w:sz w:val="28"/>
          <w:szCs w:val="28"/>
        </w:rPr>
        <w:t>Работают 13 клубных формирований: драматический кружок «Солнышко», кукольный кружок «Теремок», ВИА «Версия», ИЗО «</w:t>
      </w:r>
      <w:proofErr w:type="spellStart"/>
      <w:r w:rsidRPr="0003004C">
        <w:rPr>
          <w:rFonts w:ascii="Times New Roman" w:hAnsi="Times New Roman"/>
          <w:sz w:val="28"/>
          <w:szCs w:val="28"/>
        </w:rPr>
        <w:t>Самоцветик</w:t>
      </w:r>
      <w:proofErr w:type="spellEnd"/>
      <w:r w:rsidRPr="0003004C">
        <w:rPr>
          <w:rFonts w:ascii="Times New Roman" w:hAnsi="Times New Roman"/>
          <w:sz w:val="28"/>
          <w:szCs w:val="28"/>
        </w:rPr>
        <w:t>», кружок солистов-вокалистов, хореографический «Вдохновение», хор «</w:t>
      </w:r>
      <w:proofErr w:type="spellStart"/>
      <w:r w:rsidRPr="0003004C">
        <w:rPr>
          <w:rFonts w:ascii="Times New Roman" w:hAnsi="Times New Roman"/>
          <w:sz w:val="28"/>
          <w:szCs w:val="28"/>
        </w:rPr>
        <w:t>Беседушка</w:t>
      </w:r>
      <w:proofErr w:type="spellEnd"/>
      <w:r w:rsidRPr="0003004C">
        <w:rPr>
          <w:rFonts w:ascii="Times New Roman" w:hAnsi="Times New Roman"/>
          <w:sz w:val="28"/>
          <w:szCs w:val="28"/>
        </w:rPr>
        <w:t xml:space="preserve">». </w:t>
      </w:r>
    </w:p>
    <w:p w:rsidR="009B1A5E" w:rsidRDefault="009B1A5E" w:rsidP="009B1A5E">
      <w:pPr>
        <w:spacing w:after="0"/>
        <w:ind w:firstLine="709"/>
        <w:rPr>
          <w:rFonts w:ascii="Times New Roman" w:hAnsi="Times New Roman"/>
          <w:sz w:val="28"/>
          <w:szCs w:val="28"/>
        </w:rPr>
      </w:pPr>
      <w:r w:rsidRPr="0003004C">
        <w:rPr>
          <w:rFonts w:ascii="Times New Roman" w:hAnsi="Times New Roman"/>
          <w:sz w:val="28"/>
          <w:szCs w:val="28"/>
        </w:rPr>
        <w:t>Работают спортивные секции: лыжи, коньки, шашки, шахматы, настольный теннис, волейбол, футбол.</w:t>
      </w:r>
      <w:r>
        <w:rPr>
          <w:rFonts w:ascii="Times New Roman" w:hAnsi="Times New Roman"/>
          <w:sz w:val="28"/>
          <w:szCs w:val="28"/>
        </w:rPr>
        <w:t xml:space="preserve"> Организована инициативная группа из пенсионеров для занятий скандинавкой ходьбой.</w:t>
      </w:r>
      <w:r w:rsidRPr="0003004C">
        <w:rPr>
          <w:rFonts w:ascii="Times New Roman" w:hAnsi="Times New Roman"/>
          <w:sz w:val="28"/>
          <w:szCs w:val="28"/>
        </w:rPr>
        <w:t xml:space="preserve"> Заливается ежегодно каток, где дети и взрослые играют в хоккей.</w:t>
      </w:r>
    </w:p>
    <w:p w:rsidR="009B1A5E" w:rsidRPr="00564276" w:rsidRDefault="009B1A5E" w:rsidP="009B1A5E">
      <w:pPr>
        <w:spacing w:after="0" w:line="240" w:lineRule="auto"/>
        <w:ind w:firstLine="709"/>
        <w:contextualSpacing/>
        <w:jc w:val="both"/>
        <w:rPr>
          <w:rFonts w:ascii="Times New Roman" w:hAnsi="Times New Roman"/>
          <w:spacing w:val="-4"/>
          <w:sz w:val="28"/>
          <w:szCs w:val="28"/>
          <w:shd w:val="clear" w:color="auto" w:fill="FFFFFF"/>
        </w:rPr>
      </w:pPr>
      <w:r>
        <w:rPr>
          <w:rFonts w:ascii="Times New Roman" w:hAnsi="Times New Roman"/>
          <w:spacing w:val="-4"/>
          <w:sz w:val="28"/>
          <w:szCs w:val="28"/>
          <w:shd w:val="clear" w:color="auto" w:fill="FFFFFF"/>
        </w:rPr>
        <w:t>В культурно досуговом центре</w:t>
      </w:r>
      <w:r w:rsidRPr="00843CD3">
        <w:rPr>
          <w:rFonts w:ascii="Times New Roman" w:hAnsi="Times New Roman"/>
          <w:spacing w:val="-4"/>
          <w:sz w:val="28"/>
          <w:szCs w:val="28"/>
          <w:shd w:val="clear" w:color="auto" w:fill="FFFFFF"/>
        </w:rPr>
        <w:t xml:space="preserve"> сформированы спортивные команды, которые принимают непосредственное участие </w:t>
      </w:r>
      <w:r w:rsidRPr="00843CD3">
        <w:rPr>
          <w:rFonts w:ascii="Times New Roman" w:hAnsi="Times New Roman"/>
          <w:sz w:val="28"/>
          <w:szCs w:val="28"/>
        </w:rPr>
        <w:t xml:space="preserve">во всех спортивных мероприятиях, проводимых в районе, являются победителями по некоторым видам спорта. Для занятий жителей поселения физкультурой и </w:t>
      </w:r>
      <w:proofErr w:type="gramStart"/>
      <w:r w:rsidRPr="00843CD3">
        <w:rPr>
          <w:rFonts w:ascii="Times New Roman" w:hAnsi="Times New Roman"/>
          <w:sz w:val="28"/>
          <w:szCs w:val="28"/>
        </w:rPr>
        <w:t>спортом ,</w:t>
      </w:r>
      <w:proofErr w:type="gramEnd"/>
      <w:r w:rsidRPr="00843CD3">
        <w:rPr>
          <w:rFonts w:ascii="Times New Roman" w:hAnsi="Times New Roman"/>
          <w:sz w:val="28"/>
          <w:szCs w:val="28"/>
        </w:rPr>
        <w:t xml:space="preserve"> учреждения культуры</w:t>
      </w:r>
      <w:r>
        <w:rPr>
          <w:rFonts w:ascii="Times New Roman" w:hAnsi="Times New Roman"/>
          <w:sz w:val="28"/>
          <w:szCs w:val="28"/>
        </w:rPr>
        <w:t xml:space="preserve"> недостаточно укомплектованы</w:t>
      </w:r>
      <w:r w:rsidRPr="00843CD3">
        <w:rPr>
          <w:rFonts w:ascii="Times New Roman" w:hAnsi="Times New Roman"/>
          <w:sz w:val="28"/>
          <w:szCs w:val="28"/>
        </w:rPr>
        <w:t xml:space="preserve"> спорти</w:t>
      </w:r>
      <w:r>
        <w:rPr>
          <w:rFonts w:ascii="Times New Roman" w:hAnsi="Times New Roman"/>
          <w:sz w:val="28"/>
          <w:szCs w:val="28"/>
        </w:rPr>
        <w:t xml:space="preserve">вным инвентарем и оборудованием, не хватает спортивной формы для хоккейной команды, требуется обновление лыж. На средства народных инициатив приобретается спортивный инвентарь, но этого недостаточно, так как комплект </w:t>
      </w:r>
    </w:p>
    <w:p w:rsidR="009B1A5E" w:rsidRDefault="009B1A5E" w:rsidP="009B1A5E">
      <w:pPr>
        <w:spacing w:after="0" w:line="240" w:lineRule="auto"/>
        <w:ind w:firstLine="709"/>
        <w:rPr>
          <w:rFonts w:ascii="Times New Roman" w:hAnsi="Times New Roman"/>
          <w:sz w:val="28"/>
          <w:szCs w:val="28"/>
        </w:rPr>
      </w:pPr>
      <w:r w:rsidRPr="0003004C">
        <w:rPr>
          <w:rFonts w:ascii="Times New Roman" w:hAnsi="Times New Roman"/>
          <w:sz w:val="28"/>
          <w:szCs w:val="28"/>
        </w:rPr>
        <w:t xml:space="preserve"> Библиотека большую работу ведет с детьми, проводятся различные игры, конкурсы, неоднократно наша библиотека занимала призовые места в районе и  области. За</w:t>
      </w:r>
      <w:r>
        <w:rPr>
          <w:rFonts w:ascii="Times New Roman" w:hAnsi="Times New Roman"/>
          <w:sz w:val="28"/>
          <w:szCs w:val="28"/>
        </w:rPr>
        <w:t xml:space="preserve">  первое полугодие</w:t>
      </w:r>
      <w:r w:rsidRPr="0003004C">
        <w:rPr>
          <w:rFonts w:ascii="Times New Roman" w:hAnsi="Times New Roman"/>
          <w:sz w:val="28"/>
          <w:szCs w:val="28"/>
        </w:rPr>
        <w:t xml:space="preserve"> 202</w:t>
      </w:r>
      <w:r>
        <w:rPr>
          <w:rFonts w:ascii="Times New Roman" w:hAnsi="Times New Roman"/>
          <w:sz w:val="28"/>
          <w:szCs w:val="28"/>
        </w:rPr>
        <w:t>2</w:t>
      </w:r>
      <w:r w:rsidRPr="0003004C">
        <w:rPr>
          <w:rFonts w:ascii="Times New Roman" w:hAnsi="Times New Roman"/>
          <w:sz w:val="28"/>
          <w:szCs w:val="28"/>
        </w:rPr>
        <w:t xml:space="preserve">  год</w:t>
      </w:r>
      <w:r>
        <w:rPr>
          <w:rFonts w:ascii="Times New Roman" w:hAnsi="Times New Roman"/>
          <w:sz w:val="28"/>
          <w:szCs w:val="28"/>
        </w:rPr>
        <w:t>а в библиотеке было 3256</w:t>
      </w:r>
      <w:r w:rsidRPr="0003004C">
        <w:rPr>
          <w:rFonts w:ascii="Times New Roman" w:hAnsi="Times New Roman"/>
          <w:sz w:val="28"/>
          <w:szCs w:val="28"/>
        </w:rPr>
        <w:t xml:space="preserve"> посещений, всего</w:t>
      </w:r>
      <w:r>
        <w:rPr>
          <w:rFonts w:ascii="Times New Roman" w:hAnsi="Times New Roman"/>
          <w:sz w:val="28"/>
          <w:szCs w:val="28"/>
        </w:rPr>
        <w:t xml:space="preserve"> читателей за полугодие  было 311</w:t>
      </w:r>
      <w:r w:rsidRPr="0003004C">
        <w:rPr>
          <w:rFonts w:ascii="Times New Roman" w:hAnsi="Times New Roman"/>
          <w:sz w:val="28"/>
          <w:szCs w:val="28"/>
        </w:rPr>
        <w:t xml:space="preserve"> человек,</w:t>
      </w:r>
      <w:r>
        <w:rPr>
          <w:rFonts w:ascii="Times New Roman" w:hAnsi="Times New Roman"/>
          <w:sz w:val="28"/>
          <w:szCs w:val="28"/>
        </w:rPr>
        <w:t xml:space="preserve"> выдано экземпляров книг  - 1945 </w:t>
      </w:r>
      <w:r w:rsidRPr="0003004C">
        <w:rPr>
          <w:rFonts w:ascii="Times New Roman" w:hAnsi="Times New Roman"/>
          <w:sz w:val="28"/>
          <w:szCs w:val="28"/>
        </w:rPr>
        <w:t>штук.</w:t>
      </w:r>
    </w:p>
    <w:p w:rsidR="009B1A5E" w:rsidRDefault="009B1A5E" w:rsidP="009B1A5E">
      <w:pPr>
        <w:spacing w:after="0" w:line="240" w:lineRule="auto"/>
        <w:ind w:firstLine="709"/>
        <w:rPr>
          <w:rFonts w:ascii="Times New Roman" w:hAnsi="Times New Roman"/>
          <w:sz w:val="28"/>
          <w:szCs w:val="28"/>
        </w:rPr>
      </w:pPr>
      <w:r>
        <w:rPr>
          <w:rFonts w:ascii="Times New Roman" w:hAnsi="Times New Roman"/>
          <w:sz w:val="28"/>
          <w:szCs w:val="28"/>
        </w:rPr>
        <w:t xml:space="preserve">Здание библиотеки построено в 1967 году. Поэтому в 2021 году были поданы документы для участия в областной программе по капитальному ремонту здания библиотеки. Проведена техническая экспертиза по </w:t>
      </w:r>
      <w:r>
        <w:rPr>
          <w:rFonts w:ascii="Times New Roman" w:hAnsi="Times New Roman"/>
          <w:sz w:val="28"/>
          <w:szCs w:val="28"/>
        </w:rPr>
        <w:lastRenderedPageBreak/>
        <w:t>состоянию здания. Документы одобрены и включены</w:t>
      </w:r>
      <w:r w:rsidRPr="0003004C">
        <w:rPr>
          <w:rFonts w:ascii="Times New Roman" w:hAnsi="Times New Roman"/>
          <w:sz w:val="28"/>
          <w:szCs w:val="28"/>
        </w:rPr>
        <w:t xml:space="preserve"> в 2022 году в рейтинг муниципальных образований на выполнение капитального ремонта объекта, находящегося в муниципальной собственности</w:t>
      </w:r>
      <w:r>
        <w:rPr>
          <w:rFonts w:ascii="Times New Roman" w:hAnsi="Times New Roman"/>
          <w:sz w:val="28"/>
          <w:szCs w:val="28"/>
        </w:rPr>
        <w:t>. Но затем в связи с трудностями финансирования сроки были перенесены на 2023 год по капитальному ремонту здания библиотеки. Будет проведено новое отопление, заменен фундамент, вставлены новые пластиковые окна, спроектирована новая крыша. В общем, в библиотеке будет тепло и уютно.</w:t>
      </w:r>
    </w:p>
    <w:p w:rsidR="009B1A5E" w:rsidRPr="0003004C" w:rsidRDefault="009B1A5E" w:rsidP="009B1A5E">
      <w:pPr>
        <w:spacing w:after="0" w:line="240" w:lineRule="auto"/>
        <w:ind w:firstLine="709"/>
        <w:rPr>
          <w:rFonts w:ascii="Times New Roman" w:hAnsi="Times New Roman"/>
          <w:sz w:val="28"/>
          <w:szCs w:val="28"/>
        </w:rPr>
      </w:pPr>
      <w:r w:rsidRPr="0003004C">
        <w:rPr>
          <w:rFonts w:ascii="Times New Roman" w:hAnsi="Times New Roman"/>
          <w:sz w:val="28"/>
          <w:szCs w:val="28"/>
        </w:rPr>
        <w:t>Эта программа - уникальная возможность модернизации сельских учреждений культуры, укрепления материально-технической базы клубов. Она эффективная и приносит ощутимые результаты.</w:t>
      </w:r>
      <w:r w:rsidRPr="0003004C">
        <w:t xml:space="preserve"> </w:t>
      </w:r>
      <w:r w:rsidRPr="0003004C">
        <w:rPr>
          <w:rFonts w:ascii="Times New Roman" w:hAnsi="Times New Roman"/>
          <w:sz w:val="28"/>
          <w:szCs w:val="28"/>
        </w:rPr>
        <w:t>Успешная реализация программных мероприятий позволит улучшить качество и увеличить количество услуг, оказываемых участниками программы, а также увеличить количество населения, участвующего в культурно-досуговых мероприятиях.</w:t>
      </w:r>
    </w:p>
    <w:p w:rsidR="009B1A5E" w:rsidRPr="00843CD3" w:rsidRDefault="009B1A5E" w:rsidP="009B1A5E">
      <w:pPr>
        <w:spacing w:after="0" w:line="240" w:lineRule="auto"/>
        <w:ind w:firstLine="709"/>
        <w:contextualSpacing/>
        <w:jc w:val="both"/>
        <w:rPr>
          <w:rFonts w:ascii="Times New Roman" w:hAnsi="Times New Roman"/>
          <w:spacing w:val="-4"/>
          <w:sz w:val="28"/>
          <w:szCs w:val="28"/>
          <w:shd w:val="clear" w:color="auto" w:fill="FFFFFF"/>
        </w:rPr>
      </w:pPr>
    </w:p>
    <w:p w:rsidR="009B1A5E" w:rsidRPr="00863302" w:rsidRDefault="009B1A5E" w:rsidP="009B1A5E">
      <w:pPr>
        <w:spacing w:after="0" w:line="240" w:lineRule="auto"/>
        <w:ind w:firstLine="709"/>
        <w:contextualSpacing/>
        <w:jc w:val="both"/>
        <w:rPr>
          <w:rFonts w:ascii="Times New Roman" w:hAnsi="Times New Roman"/>
          <w:spacing w:val="-4"/>
          <w:sz w:val="28"/>
          <w:szCs w:val="28"/>
          <w:shd w:val="clear" w:color="auto" w:fill="FFFFFF"/>
        </w:rPr>
      </w:pPr>
      <w:r w:rsidRPr="00843CD3">
        <w:rPr>
          <w:rFonts w:ascii="Times New Roman" w:hAnsi="Times New Roman"/>
          <w:sz w:val="28"/>
          <w:szCs w:val="28"/>
        </w:rPr>
        <w:t xml:space="preserve"> </w:t>
      </w:r>
      <w:r w:rsidRPr="00843CD3">
        <w:rPr>
          <w:rFonts w:ascii="Times New Roman" w:hAnsi="Times New Roman"/>
          <w:spacing w:val="-4"/>
          <w:sz w:val="28"/>
          <w:szCs w:val="28"/>
          <w:shd w:val="clear" w:color="auto" w:fill="FFFFFF"/>
        </w:rPr>
        <w:t xml:space="preserve">Численность работников культуры за первое </w:t>
      </w:r>
      <w:r>
        <w:rPr>
          <w:rFonts w:ascii="Times New Roman" w:hAnsi="Times New Roman"/>
          <w:spacing w:val="-4"/>
          <w:sz w:val="28"/>
          <w:szCs w:val="28"/>
          <w:shd w:val="clear" w:color="auto" w:fill="FFFFFF"/>
        </w:rPr>
        <w:t>полугодие 2022 года составляет 5,8</w:t>
      </w:r>
      <w:r w:rsidRPr="00843CD3">
        <w:rPr>
          <w:rFonts w:ascii="Times New Roman" w:hAnsi="Times New Roman"/>
          <w:spacing w:val="-4"/>
          <w:sz w:val="28"/>
          <w:szCs w:val="28"/>
          <w:shd w:val="clear" w:color="auto" w:fill="FFFFFF"/>
        </w:rPr>
        <w:t xml:space="preserve"> человек. Среднемесячная заработная плата за первое полуго</w:t>
      </w:r>
      <w:r>
        <w:rPr>
          <w:rFonts w:ascii="Times New Roman" w:hAnsi="Times New Roman"/>
          <w:spacing w:val="-4"/>
          <w:sz w:val="28"/>
          <w:szCs w:val="28"/>
          <w:shd w:val="clear" w:color="auto" w:fill="FFFFFF"/>
        </w:rPr>
        <w:t>дие 2022 года составила 41500</w:t>
      </w:r>
      <w:r w:rsidRPr="00843CD3">
        <w:rPr>
          <w:rFonts w:ascii="Times New Roman" w:hAnsi="Times New Roman"/>
          <w:spacing w:val="-4"/>
          <w:sz w:val="28"/>
          <w:szCs w:val="28"/>
          <w:shd w:val="clear" w:color="auto" w:fill="FFFFFF"/>
        </w:rPr>
        <w:t xml:space="preserve">,0 рубля. </w:t>
      </w:r>
      <w:r>
        <w:rPr>
          <w:rFonts w:ascii="Times New Roman" w:hAnsi="Times New Roman"/>
          <w:spacing w:val="-4"/>
          <w:sz w:val="28"/>
          <w:szCs w:val="28"/>
          <w:shd w:val="clear" w:color="auto" w:fill="FFFFFF"/>
        </w:rPr>
        <w:t>Заработная плата за 1 полугодие 2021 года  составляла 38610,00 рублей, рост составил 107,5%.</w:t>
      </w:r>
      <w:r w:rsidRPr="00843CD3">
        <w:rPr>
          <w:rFonts w:ascii="Times New Roman" w:hAnsi="Times New Roman"/>
          <w:spacing w:val="-4"/>
          <w:sz w:val="28"/>
          <w:szCs w:val="28"/>
          <w:shd w:val="clear" w:color="auto" w:fill="FFFFFF"/>
        </w:rPr>
        <w:t xml:space="preserve"> Среднемесячная заработная плата к концу 2022 года </w:t>
      </w:r>
      <w:r>
        <w:rPr>
          <w:rFonts w:ascii="Times New Roman" w:hAnsi="Times New Roman"/>
          <w:spacing w:val="-4"/>
          <w:sz w:val="28"/>
          <w:szCs w:val="28"/>
          <w:shd w:val="clear" w:color="auto" w:fill="FFFFFF"/>
        </w:rPr>
        <w:t xml:space="preserve">запланирована в сумме 43201,50 </w:t>
      </w:r>
      <w:r w:rsidRPr="00843CD3">
        <w:rPr>
          <w:rFonts w:ascii="Times New Roman" w:hAnsi="Times New Roman"/>
          <w:spacing w:val="-4"/>
          <w:sz w:val="28"/>
          <w:szCs w:val="28"/>
          <w:shd w:val="clear" w:color="auto" w:fill="FFFFFF"/>
        </w:rPr>
        <w:t xml:space="preserve"> рублей. </w:t>
      </w:r>
    </w:p>
    <w:p w:rsidR="008F206C" w:rsidRPr="00F73C5F" w:rsidRDefault="008F206C" w:rsidP="008F206C">
      <w:pPr>
        <w:spacing w:after="0" w:line="240" w:lineRule="auto"/>
        <w:jc w:val="center"/>
        <w:rPr>
          <w:rFonts w:ascii="Times New Roman" w:hAnsi="Times New Roman"/>
          <w:b/>
          <w:sz w:val="28"/>
          <w:szCs w:val="28"/>
        </w:rPr>
      </w:pPr>
      <w:r w:rsidRPr="00F73C5F">
        <w:rPr>
          <w:rFonts w:ascii="Times New Roman" w:hAnsi="Times New Roman"/>
          <w:b/>
          <w:sz w:val="28"/>
          <w:szCs w:val="28"/>
        </w:rPr>
        <w:t>Социальная защита населения</w:t>
      </w:r>
    </w:p>
    <w:p w:rsidR="008F206C" w:rsidRPr="00F73C5F" w:rsidRDefault="008F206C" w:rsidP="008F206C">
      <w:pPr>
        <w:spacing w:after="0" w:line="240" w:lineRule="auto"/>
        <w:jc w:val="center"/>
        <w:rPr>
          <w:rFonts w:ascii="Times New Roman" w:hAnsi="Times New Roman"/>
          <w:b/>
          <w:sz w:val="28"/>
          <w:szCs w:val="28"/>
        </w:rPr>
      </w:pPr>
    </w:p>
    <w:p w:rsidR="008F206C" w:rsidRPr="00B34F98" w:rsidRDefault="008F206C" w:rsidP="008F206C">
      <w:pPr>
        <w:spacing w:after="0" w:line="240" w:lineRule="auto"/>
        <w:jc w:val="both"/>
        <w:rPr>
          <w:rFonts w:ascii="Times New Roman" w:hAnsi="Times New Roman"/>
          <w:sz w:val="28"/>
          <w:szCs w:val="28"/>
        </w:rPr>
      </w:pPr>
      <w:r w:rsidRPr="00F73C5F">
        <w:rPr>
          <w:rFonts w:ascii="Times New Roman" w:hAnsi="Times New Roman"/>
          <w:sz w:val="28"/>
          <w:szCs w:val="28"/>
        </w:rPr>
        <w:t xml:space="preserve">   </w:t>
      </w:r>
      <w:r>
        <w:rPr>
          <w:rFonts w:ascii="Times New Roman" w:hAnsi="Times New Roman"/>
          <w:sz w:val="28"/>
          <w:szCs w:val="28"/>
        </w:rPr>
        <w:t xml:space="preserve">   </w:t>
      </w:r>
      <w:r w:rsidRPr="00B34F98">
        <w:rPr>
          <w:rFonts w:ascii="Times New Roman" w:hAnsi="Times New Roman"/>
          <w:sz w:val="28"/>
          <w:szCs w:val="28"/>
        </w:rPr>
        <w:t>Численность пенсионеров на 01.07.2022г. на тер</w:t>
      </w:r>
      <w:r w:rsidR="009B1A5E">
        <w:rPr>
          <w:rFonts w:ascii="Times New Roman" w:hAnsi="Times New Roman"/>
          <w:sz w:val="28"/>
          <w:szCs w:val="28"/>
        </w:rPr>
        <w:t>ритории поселения составляет 222</w:t>
      </w:r>
      <w:r w:rsidR="00CB078C">
        <w:rPr>
          <w:rFonts w:ascii="Times New Roman" w:hAnsi="Times New Roman"/>
          <w:sz w:val="28"/>
          <w:szCs w:val="28"/>
        </w:rPr>
        <w:t xml:space="preserve"> человек, что на 12 человек меньше</w:t>
      </w:r>
      <w:r w:rsidRPr="00B34F98">
        <w:rPr>
          <w:rFonts w:ascii="Times New Roman" w:hAnsi="Times New Roman"/>
          <w:sz w:val="28"/>
          <w:szCs w:val="28"/>
        </w:rPr>
        <w:t xml:space="preserve"> чем в первом полугодии 2021 года.</w:t>
      </w:r>
    </w:p>
    <w:p w:rsidR="008F206C" w:rsidRPr="00B34F98" w:rsidRDefault="008F206C" w:rsidP="008F206C">
      <w:pPr>
        <w:spacing w:after="0" w:line="240" w:lineRule="auto"/>
        <w:jc w:val="both"/>
        <w:rPr>
          <w:rFonts w:ascii="Times New Roman" w:hAnsi="Times New Roman"/>
          <w:sz w:val="28"/>
          <w:szCs w:val="28"/>
        </w:rPr>
      </w:pPr>
      <w:r w:rsidRPr="00B34F98">
        <w:rPr>
          <w:rFonts w:ascii="Times New Roman" w:hAnsi="Times New Roman"/>
          <w:sz w:val="28"/>
          <w:szCs w:val="28"/>
        </w:rPr>
        <w:t xml:space="preserve">      На территории поселения рабо</w:t>
      </w:r>
      <w:r w:rsidR="00CB078C">
        <w:rPr>
          <w:rFonts w:ascii="Times New Roman" w:hAnsi="Times New Roman"/>
          <w:sz w:val="28"/>
          <w:szCs w:val="28"/>
        </w:rPr>
        <w:t xml:space="preserve">тает 1 </w:t>
      </w:r>
      <w:proofErr w:type="gramStart"/>
      <w:r w:rsidR="00CB078C">
        <w:rPr>
          <w:rFonts w:ascii="Times New Roman" w:hAnsi="Times New Roman"/>
          <w:sz w:val="28"/>
          <w:szCs w:val="28"/>
        </w:rPr>
        <w:t>специалист</w:t>
      </w:r>
      <w:r w:rsidRPr="00B34F98">
        <w:rPr>
          <w:rFonts w:ascii="Times New Roman" w:hAnsi="Times New Roman"/>
          <w:sz w:val="28"/>
          <w:szCs w:val="28"/>
        </w:rPr>
        <w:t xml:space="preserve">  от</w:t>
      </w:r>
      <w:proofErr w:type="gramEnd"/>
      <w:r w:rsidRPr="00B34F98">
        <w:rPr>
          <w:rFonts w:ascii="Times New Roman" w:hAnsi="Times New Roman"/>
          <w:sz w:val="28"/>
          <w:szCs w:val="28"/>
        </w:rPr>
        <w:t xml:space="preserve"> центра социально</w:t>
      </w:r>
      <w:r w:rsidR="00CB078C">
        <w:rPr>
          <w:rFonts w:ascii="Times New Roman" w:hAnsi="Times New Roman"/>
          <w:sz w:val="28"/>
          <w:szCs w:val="28"/>
        </w:rPr>
        <w:t>го обслуживания на дому, который осуществляе</w:t>
      </w:r>
      <w:r w:rsidRPr="00B34F98">
        <w:rPr>
          <w:rFonts w:ascii="Times New Roman" w:hAnsi="Times New Roman"/>
          <w:sz w:val="28"/>
          <w:szCs w:val="28"/>
        </w:rPr>
        <w:t>т уход за пенсионерами н</w:t>
      </w:r>
      <w:r w:rsidR="00CB078C">
        <w:rPr>
          <w:rFonts w:ascii="Times New Roman" w:hAnsi="Times New Roman"/>
          <w:sz w:val="28"/>
          <w:szCs w:val="28"/>
        </w:rPr>
        <w:t>уждающимися в постороннем уходе и один человек от центра помощи семьи и детям, который работает с неблагополучными семьями.</w:t>
      </w:r>
    </w:p>
    <w:p w:rsidR="008F206C" w:rsidRPr="00F73C5F" w:rsidRDefault="008F206C" w:rsidP="008F206C">
      <w:pPr>
        <w:spacing w:after="0" w:line="240" w:lineRule="auto"/>
        <w:jc w:val="both"/>
        <w:rPr>
          <w:rFonts w:ascii="Times New Roman" w:hAnsi="Times New Roman"/>
          <w:sz w:val="28"/>
          <w:szCs w:val="28"/>
        </w:rPr>
      </w:pPr>
      <w:r w:rsidRPr="00B34F98">
        <w:rPr>
          <w:rFonts w:ascii="Times New Roman" w:hAnsi="Times New Roman"/>
          <w:sz w:val="28"/>
          <w:szCs w:val="28"/>
        </w:rPr>
        <w:t xml:space="preserve">      В поселении осуществляется работа по оказанию социальной  подде</w:t>
      </w:r>
      <w:r w:rsidR="00CB078C">
        <w:rPr>
          <w:rFonts w:ascii="Times New Roman" w:hAnsi="Times New Roman"/>
          <w:sz w:val="28"/>
          <w:szCs w:val="28"/>
        </w:rPr>
        <w:t>ржки малоимущим слоям населения, пенсионерам.</w:t>
      </w:r>
    </w:p>
    <w:p w:rsidR="008F206C" w:rsidRPr="00F73C5F" w:rsidRDefault="008F206C" w:rsidP="008F206C">
      <w:pPr>
        <w:pStyle w:val="ab"/>
        <w:jc w:val="both"/>
        <w:rPr>
          <w:rFonts w:ascii="Times New Roman" w:hAnsi="Times New Roman"/>
          <w:sz w:val="28"/>
          <w:szCs w:val="28"/>
        </w:rPr>
      </w:pPr>
    </w:p>
    <w:p w:rsidR="008F206C" w:rsidRDefault="008F206C" w:rsidP="008F206C">
      <w:pPr>
        <w:autoSpaceDE w:val="0"/>
        <w:autoSpaceDN w:val="0"/>
        <w:adjustRightInd w:val="0"/>
        <w:spacing w:after="0" w:line="240" w:lineRule="auto"/>
        <w:jc w:val="both"/>
        <w:rPr>
          <w:rFonts w:ascii="Times New Roman CYR" w:hAnsi="Times New Roman CYR" w:cs="Times New Roman CYR"/>
          <w:b/>
          <w:bCs/>
          <w:sz w:val="28"/>
          <w:szCs w:val="28"/>
        </w:rPr>
      </w:pPr>
    </w:p>
    <w:p w:rsidR="008F206C" w:rsidRDefault="008F206C" w:rsidP="008F206C">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Администрация </w:t>
      </w:r>
      <w:r w:rsidR="00422E7F">
        <w:rPr>
          <w:rFonts w:ascii="Times New Roman CYR" w:hAnsi="Times New Roman CYR" w:cs="Times New Roman CYR"/>
          <w:b/>
          <w:bCs/>
          <w:sz w:val="28"/>
          <w:szCs w:val="28"/>
        </w:rPr>
        <w:t>Едогонского</w:t>
      </w:r>
      <w:r>
        <w:rPr>
          <w:rFonts w:ascii="Times New Roman CYR" w:hAnsi="Times New Roman CYR" w:cs="Times New Roman CYR"/>
          <w:b/>
          <w:bCs/>
          <w:sz w:val="28"/>
          <w:szCs w:val="28"/>
        </w:rPr>
        <w:t xml:space="preserve"> сельского поселения</w:t>
      </w:r>
    </w:p>
    <w:p w:rsidR="008F206C" w:rsidRPr="00E7227D" w:rsidRDefault="008F206C" w:rsidP="008F206C">
      <w:pPr>
        <w:pStyle w:val="a9"/>
        <w:ind w:firstLine="708"/>
        <w:jc w:val="both"/>
        <w:rPr>
          <w:vanish/>
          <w:sz w:val="28"/>
          <w:specVanish/>
        </w:rPr>
      </w:pPr>
      <w:r>
        <w:rPr>
          <w:sz w:val="28"/>
        </w:rPr>
        <w:t>В первом полугодии 2022 года штатная численность работников администрации  8 человек  в том , числе муниципальных служащих  4 единицы За 6 месяцев 2022 года поступило 2 обращения граждан, из них письменных - 2, принято 30 постановлений, 24  распоряжения, проведено 4 заседания Думы, 5 собрания граждан.</w:t>
      </w:r>
    </w:p>
    <w:p w:rsidR="008F206C" w:rsidRDefault="008F206C" w:rsidP="008F206C">
      <w:pPr>
        <w:pStyle w:val="a9"/>
        <w:spacing w:before="0" w:beforeAutospacing="0" w:after="0" w:afterAutospacing="0"/>
        <w:ind w:firstLine="709"/>
        <w:jc w:val="both"/>
        <w:rPr>
          <w:sz w:val="28"/>
        </w:rPr>
      </w:pPr>
      <w:r>
        <w:rPr>
          <w:sz w:val="28"/>
        </w:rPr>
        <w:t xml:space="preserve"> Администрацией поселения осуществлялись нотариальные действия по составлению доверенностей. За первое полугодие 2022 года доходы по составлению доверенностей составили 2,2 тыс. руб. Заработная плата за первое полугодие 2022 </w:t>
      </w:r>
      <w:proofErr w:type="gramStart"/>
      <w:r>
        <w:rPr>
          <w:sz w:val="28"/>
        </w:rPr>
        <w:t>года  работников</w:t>
      </w:r>
      <w:proofErr w:type="gramEnd"/>
      <w:r>
        <w:rPr>
          <w:sz w:val="28"/>
        </w:rPr>
        <w:t xml:space="preserve"> муниципалитета составила 35006,00 рублей .По оценке 2022 года она должна составить 36274,91 рубля. </w:t>
      </w:r>
    </w:p>
    <w:p w:rsidR="008F206C" w:rsidRDefault="008F206C" w:rsidP="008F206C">
      <w:pPr>
        <w:pStyle w:val="a9"/>
        <w:ind w:firstLine="708"/>
        <w:jc w:val="both"/>
      </w:pPr>
      <w:r>
        <w:rPr>
          <w:sz w:val="28"/>
        </w:rPr>
        <w:lastRenderedPageBreak/>
        <w:t>В органы местного самоуправления за 6 месяцев 2022 года по различным вопросам обратились 682 гражданина.</w:t>
      </w:r>
      <w:r>
        <w:t xml:space="preserve"> </w:t>
      </w:r>
    </w:p>
    <w:p w:rsidR="008F206C" w:rsidRDefault="008F206C" w:rsidP="008F206C">
      <w:pPr>
        <w:pStyle w:val="a9"/>
        <w:spacing w:before="0" w:beforeAutospacing="0" w:after="0" w:afterAutospacing="0"/>
        <w:ind w:firstLine="709"/>
        <w:jc w:val="both"/>
        <w:rPr>
          <w:color w:val="000000"/>
          <w:sz w:val="28"/>
          <w:szCs w:val="28"/>
        </w:rPr>
      </w:pPr>
      <w:r>
        <w:rPr>
          <w:sz w:val="28"/>
          <w:szCs w:val="28"/>
        </w:rPr>
        <w:t xml:space="preserve">На территории </w:t>
      </w:r>
      <w:r w:rsidR="00422E7F">
        <w:rPr>
          <w:sz w:val="28"/>
          <w:szCs w:val="28"/>
        </w:rPr>
        <w:t>Едогонского</w:t>
      </w:r>
      <w:r>
        <w:rPr>
          <w:sz w:val="28"/>
          <w:szCs w:val="28"/>
        </w:rPr>
        <w:t xml:space="preserve"> сельского поселения принята, действует и реализуется муниципальная программа</w:t>
      </w:r>
      <w:r>
        <w:rPr>
          <w:color w:val="000000"/>
          <w:sz w:val="28"/>
          <w:szCs w:val="28"/>
        </w:rPr>
        <w:t xml:space="preserve"> «Социально-экономическое развитие территории сельского поселения на 2021-2025 гг.»</w:t>
      </w:r>
    </w:p>
    <w:p w:rsidR="008F206C" w:rsidRPr="0056343F" w:rsidRDefault="008F206C" w:rsidP="008F206C">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В </w:t>
      </w:r>
      <w:r w:rsidRPr="0056343F">
        <w:rPr>
          <w:rFonts w:ascii="Times New Roman" w:eastAsia="Calibri" w:hAnsi="Times New Roman"/>
          <w:sz w:val="28"/>
          <w:szCs w:val="28"/>
          <w:lang w:eastAsia="en-US"/>
        </w:rPr>
        <w:t>рамках муниципальной программы предусмотрена реализация следующих подпрограмм:</w:t>
      </w:r>
    </w:p>
    <w:p w:rsidR="008F206C" w:rsidRPr="0056343F" w:rsidRDefault="008F206C" w:rsidP="008F206C">
      <w:pPr>
        <w:widowControl w:val="0"/>
        <w:autoSpaceDE w:val="0"/>
        <w:autoSpaceDN w:val="0"/>
        <w:adjustRightInd w:val="0"/>
        <w:spacing w:after="0" w:line="240" w:lineRule="auto"/>
        <w:ind w:firstLine="709"/>
        <w:rPr>
          <w:rFonts w:ascii="Times New Roman" w:eastAsia="Calibri" w:hAnsi="Times New Roman"/>
          <w:sz w:val="28"/>
          <w:szCs w:val="28"/>
          <w:lang w:eastAsia="en-US"/>
        </w:rPr>
      </w:pPr>
      <w:r w:rsidRPr="0056343F">
        <w:rPr>
          <w:rFonts w:ascii="Times New Roman" w:eastAsia="Calibri" w:hAnsi="Times New Roman"/>
          <w:sz w:val="28"/>
          <w:szCs w:val="28"/>
          <w:lang w:eastAsia="en-US"/>
        </w:rPr>
        <w:t xml:space="preserve">1. Обеспечение деятельности главы </w:t>
      </w:r>
      <w:r w:rsidR="00422E7F">
        <w:rPr>
          <w:rFonts w:ascii="Times New Roman" w:eastAsia="Calibri" w:hAnsi="Times New Roman"/>
          <w:sz w:val="28"/>
          <w:szCs w:val="28"/>
          <w:lang w:eastAsia="en-US"/>
        </w:rPr>
        <w:t>Едогонского</w:t>
      </w:r>
      <w:r w:rsidRPr="0056343F">
        <w:rPr>
          <w:rFonts w:ascii="Times New Roman" w:eastAsia="Calibri" w:hAnsi="Times New Roman"/>
          <w:sz w:val="28"/>
          <w:szCs w:val="28"/>
          <w:lang w:eastAsia="en-US"/>
        </w:rPr>
        <w:t xml:space="preserve"> сельского поселения и администрации </w:t>
      </w:r>
      <w:r w:rsidR="00422E7F">
        <w:rPr>
          <w:rFonts w:ascii="Times New Roman" w:eastAsia="Calibri" w:hAnsi="Times New Roman"/>
          <w:sz w:val="28"/>
          <w:szCs w:val="28"/>
          <w:lang w:eastAsia="en-US"/>
        </w:rPr>
        <w:t>Едогонского</w:t>
      </w:r>
      <w:r w:rsidRPr="0056343F">
        <w:rPr>
          <w:rFonts w:ascii="Times New Roman" w:eastAsia="Calibri" w:hAnsi="Times New Roman"/>
          <w:sz w:val="28"/>
          <w:szCs w:val="28"/>
          <w:lang w:eastAsia="en-US"/>
        </w:rPr>
        <w:t xml:space="preserve"> сельского поселения на 2021-2025гг.</w:t>
      </w:r>
    </w:p>
    <w:p w:rsidR="008F206C" w:rsidRPr="0056343F" w:rsidRDefault="008F206C" w:rsidP="008F206C">
      <w:pPr>
        <w:widowControl w:val="0"/>
        <w:autoSpaceDE w:val="0"/>
        <w:autoSpaceDN w:val="0"/>
        <w:adjustRightInd w:val="0"/>
        <w:spacing w:after="0" w:line="240" w:lineRule="auto"/>
        <w:ind w:firstLine="709"/>
        <w:rPr>
          <w:rFonts w:ascii="Times New Roman" w:eastAsia="Calibri" w:hAnsi="Times New Roman"/>
          <w:sz w:val="28"/>
          <w:szCs w:val="28"/>
          <w:lang w:eastAsia="en-US"/>
        </w:rPr>
      </w:pPr>
      <w:r w:rsidRPr="0056343F">
        <w:rPr>
          <w:rFonts w:ascii="Times New Roman" w:eastAsia="Calibri" w:hAnsi="Times New Roman"/>
          <w:sz w:val="28"/>
          <w:szCs w:val="28"/>
          <w:lang w:eastAsia="en-US"/>
        </w:rPr>
        <w:t xml:space="preserve">2. Повышение эффективности бюджетных расходов </w:t>
      </w:r>
      <w:r w:rsidR="00422E7F">
        <w:rPr>
          <w:rFonts w:ascii="Times New Roman" w:eastAsia="Calibri" w:hAnsi="Times New Roman"/>
          <w:sz w:val="28"/>
          <w:szCs w:val="28"/>
          <w:lang w:eastAsia="en-US"/>
        </w:rPr>
        <w:t>Едогонского</w:t>
      </w:r>
      <w:r w:rsidRPr="0056343F">
        <w:rPr>
          <w:rFonts w:ascii="Times New Roman" w:eastAsia="Calibri" w:hAnsi="Times New Roman"/>
          <w:sz w:val="28"/>
          <w:szCs w:val="28"/>
          <w:lang w:eastAsia="en-US"/>
        </w:rPr>
        <w:t xml:space="preserve"> сельского поселения на 2021-2025гг.</w:t>
      </w:r>
    </w:p>
    <w:p w:rsidR="008F206C" w:rsidRPr="0056343F" w:rsidRDefault="008F206C" w:rsidP="008F206C">
      <w:pPr>
        <w:widowControl w:val="0"/>
        <w:autoSpaceDE w:val="0"/>
        <w:autoSpaceDN w:val="0"/>
        <w:adjustRightInd w:val="0"/>
        <w:spacing w:after="0" w:line="240" w:lineRule="auto"/>
        <w:ind w:left="-62" w:firstLine="709"/>
        <w:rPr>
          <w:rFonts w:ascii="Times New Roman" w:eastAsia="Calibri" w:hAnsi="Times New Roman"/>
          <w:sz w:val="28"/>
          <w:szCs w:val="28"/>
          <w:lang w:eastAsia="en-US"/>
        </w:rPr>
      </w:pPr>
      <w:r w:rsidRPr="0056343F">
        <w:rPr>
          <w:rFonts w:ascii="Times New Roman" w:eastAsia="Calibri" w:hAnsi="Times New Roman"/>
          <w:sz w:val="28"/>
          <w:szCs w:val="28"/>
          <w:lang w:eastAsia="en-US"/>
        </w:rPr>
        <w:t xml:space="preserve"> 3. Развитие инфраструктуры на территории </w:t>
      </w:r>
      <w:r w:rsidR="00422E7F">
        <w:rPr>
          <w:rFonts w:ascii="Times New Roman" w:eastAsia="Calibri" w:hAnsi="Times New Roman"/>
          <w:sz w:val="28"/>
          <w:szCs w:val="28"/>
          <w:lang w:eastAsia="en-US"/>
        </w:rPr>
        <w:t>Едогонского</w:t>
      </w:r>
      <w:r w:rsidRPr="0056343F">
        <w:rPr>
          <w:rFonts w:ascii="Times New Roman" w:eastAsia="Calibri" w:hAnsi="Times New Roman"/>
          <w:sz w:val="28"/>
          <w:szCs w:val="28"/>
          <w:lang w:eastAsia="en-US"/>
        </w:rPr>
        <w:t xml:space="preserve"> сельского поселения на 2021-2025гг.</w:t>
      </w:r>
    </w:p>
    <w:p w:rsidR="008F206C" w:rsidRPr="0056343F" w:rsidRDefault="008F206C" w:rsidP="008F206C">
      <w:pPr>
        <w:widowControl w:val="0"/>
        <w:autoSpaceDE w:val="0"/>
        <w:autoSpaceDN w:val="0"/>
        <w:adjustRightInd w:val="0"/>
        <w:spacing w:after="0" w:line="240" w:lineRule="auto"/>
        <w:ind w:left="-62" w:firstLine="709"/>
        <w:rPr>
          <w:rFonts w:ascii="Times New Roman" w:eastAsia="Calibri" w:hAnsi="Times New Roman"/>
          <w:sz w:val="28"/>
          <w:szCs w:val="28"/>
          <w:lang w:eastAsia="en-US"/>
        </w:rPr>
      </w:pPr>
      <w:r w:rsidRPr="0056343F">
        <w:rPr>
          <w:rFonts w:ascii="Times New Roman" w:eastAsia="Calibri" w:hAnsi="Times New Roman"/>
          <w:sz w:val="28"/>
          <w:szCs w:val="28"/>
          <w:lang w:eastAsia="en-US"/>
        </w:rPr>
        <w:t xml:space="preserve"> 4. Обеспечение комплексного пространственного и территориального развития </w:t>
      </w:r>
      <w:r w:rsidR="00422E7F">
        <w:rPr>
          <w:rFonts w:ascii="Times New Roman" w:eastAsia="Calibri" w:hAnsi="Times New Roman"/>
          <w:sz w:val="28"/>
          <w:szCs w:val="28"/>
          <w:lang w:eastAsia="en-US"/>
        </w:rPr>
        <w:t>Едогонского</w:t>
      </w:r>
      <w:r w:rsidRPr="0056343F">
        <w:rPr>
          <w:rFonts w:ascii="Times New Roman" w:eastAsia="Calibri" w:hAnsi="Times New Roman"/>
          <w:sz w:val="28"/>
          <w:szCs w:val="28"/>
          <w:lang w:eastAsia="en-US"/>
        </w:rPr>
        <w:t xml:space="preserve"> сельского поселения на 2021-2025гг.</w:t>
      </w:r>
    </w:p>
    <w:p w:rsidR="008F206C" w:rsidRPr="0056343F" w:rsidRDefault="008F206C" w:rsidP="008F206C">
      <w:pPr>
        <w:widowControl w:val="0"/>
        <w:autoSpaceDE w:val="0"/>
        <w:autoSpaceDN w:val="0"/>
        <w:adjustRightInd w:val="0"/>
        <w:spacing w:after="0" w:line="240" w:lineRule="auto"/>
        <w:ind w:firstLine="709"/>
        <w:rPr>
          <w:rFonts w:ascii="Times New Roman" w:eastAsia="Calibri" w:hAnsi="Times New Roman"/>
          <w:sz w:val="28"/>
          <w:szCs w:val="28"/>
          <w:lang w:eastAsia="en-US"/>
        </w:rPr>
      </w:pPr>
      <w:r w:rsidRPr="0056343F">
        <w:rPr>
          <w:rFonts w:ascii="Times New Roman" w:eastAsia="Calibri" w:hAnsi="Times New Roman"/>
          <w:sz w:val="28"/>
          <w:szCs w:val="28"/>
          <w:lang w:eastAsia="en-US"/>
        </w:rPr>
        <w:t xml:space="preserve">5. Обеспечение комплексных мер безопасности на территории </w:t>
      </w:r>
      <w:r w:rsidR="00422E7F">
        <w:rPr>
          <w:rFonts w:ascii="Times New Roman" w:eastAsia="Calibri" w:hAnsi="Times New Roman"/>
          <w:sz w:val="28"/>
          <w:szCs w:val="28"/>
          <w:lang w:eastAsia="en-US"/>
        </w:rPr>
        <w:t>Едогонского</w:t>
      </w:r>
      <w:r w:rsidRPr="0056343F">
        <w:rPr>
          <w:rFonts w:ascii="Times New Roman" w:eastAsia="Calibri" w:hAnsi="Times New Roman"/>
          <w:sz w:val="28"/>
          <w:szCs w:val="28"/>
          <w:lang w:eastAsia="en-US"/>
        </w:rPr>
        <w:t xml:space="preserve"> сельского поселения на 2021-2025гг.</w:t>
      </w:r>
    </w:p>
    <w:p w:rsidR="008F206C" w:rsidRPr="0056343F" w:rsidRDefault="008F206C" w:rsidP="008F206C">
      <w:pPr>
        <w:autoSpaceDE w:val="0"/>
        <w:autoSpaceDN w:val="0"/>
        <w:adjustRightInd w:val="0"/>
        <w:spacing w:after="0" w:line="240" w:lineRule="auto"/>
        <w:ind w:firstLine="709"/>
        <w:jc w:val="both"/>
        <w:rPr>
          <w:rFonts w:ascii="Times New Roman" w:eastAsia="Calibri" w:hAnsi="Times New Roman"/>
          <w:sz w:val="28"/>
          <w:szCs w:val="28"/>
          <w:lang w:eastAsia="en-US"/>
        </w:rPr>
      </w:pPr>
      <w:r w:rsidRPr="0056343F">
        <w:rPr>
          <w:rFonts w:ascii="Times New Roman" w:eastAsia="Calibri" w:hAnsi="Times New Roman"/>
          <w:sz w:val="28"/>
          <w:szCs w:val="28"/>
          <w:lang w:eastAsia="en-US"/>
        </w:rPr>
        <w:t xml:space="preserve">6. Развитие сферы культуры и спорта на территории </w:t>
      </w:r>
      <w:r w:rsidR="00422E7F">
        <w:rPr>
          <w:rFonts w:ascii="Times New Roman" w:eastAsia="Calibri" w:hAnsi="Times New Roman"/>
          <w:sz w:val="28"/>
          <w:szCs w:val="28"/>
          <w:lang w:eastAsia="en-US"/>
        </w:rPr>
        <w:t>Едогонского</w:t>
      </w:r>
      <w:r w:rsidRPr="0056343F">
        <w:rPr>
          <w:rFonts w:ascii="Times New Roman" w:eastAsia="Calibri" w:hAnsi="Times New Roman"/>
          <w:sz w:val="28"/>
          <w:szCs w:val="28"/>
          <w:lang w:eastAsia="en-US"/>
        </w:rPr>
        <w:t xml:space="preserve"> сельского поселения на 2021-2025гг.</w:t>
      </w:r>
    </w:p>
    <w:p w:rsidR="008F206C" w:rsidRDefault="008F206C" w:rsidP="008F206C">
      <w:pPr>
        <w:autoSpaceDE w:val="0"/>
        <w:autoSpaceDN w:val="0"/>
        <w:adjustRightInd w:val="0"/>
        <w:spacing w:after="0" w:line="240" w:lineRule="auto"/>
        <w:ind w:firstLine="709"/>
        <w:jc w:val="both"/>
        <w:rPr>
          <w:rFonts w:ascii="Times New Roman" w:eastAsia="Calibri" w:hAnsi="Times New Roman"/>
          <w:sz w:val="28"/>
          <w:szCs w:val="28"/>
          <w:lang w:eastAsia="en-US"/>
        </w:rPr>
      </w:pPr>
      <w:r w:rsidRPr="0056343F">
        <w:rPr>
          <w:rFonts w:ascii="Times New Roman" w:eastAsia="Calibri" w:hAnsi="Times New Roman"/>
          <w:sz w:val="28"/>
          <w:szCs w:val="28"/>
          <w:lang w:eastAsia="en-US"/>
        </w:rPr>
        <w:t xml:space="preserve">7. «Энергосбережение и повышение энергетической эффективности на территории </w:t>
      </w:r>
      <w:r w:rsidR="00422E7F">
        <w:rPr>
          <w:rFonts w:ascii="Times New Roman" w:eastAsia="Calibri" w:hAnsi="Times New Roman"/>
          <w:sz w:val="28"/>
          <w:szCs w:val="28"/>
          <w:lang w:eastAsia="en-US"/>
        </w:rPr>
        <w:t>Едогонского</w:t>
      </w:r>
      <w:r w:rsidRPr="0056343F">
        <w:rPr>
          <w:rFonts w:ascii="Times New Roman" w:eastAsia="Calibri" w:hAnsi="Times New Roman"/>
          <w:sz w:val="28"/>
          <w:szCs w:val="28"/>
          <w:lang w:eastAsia="en-US"/>
        </w:rPr>
        <w:t xml:space="preserve"> сельского поселения на 2021-2025 годы»</w:t>
      </w:r>
    </w:p>
    <w:p w:rsidR="008F206C" w:rsidRPr="0056343F" w:rsidRDefault="008F206C" w:rsidP="008F206C">
      <w:pPr>
        <w:widowControl w:val="0"/>
        <w:autoSpaceDE w:val="0"/>
        <w:autoSpaceDN w:val="0"/>
        <w:adjustRightInd w:val="0"/>
        <w:spacing w:after="0" w:line="240" w:lineRule="auto"/>
        <w:ind w:left="-62" w:firstLine="709"/>
        <w:rPr>
          <w:rFonts w:ascii="Times New Roman" w:hAnsi="Times New Roman"/>
          <w:sz w:val="28"/>
          <w:szCs w:val="28"/>
        </w:rPr>
      </w:pPr>
      <w:r w:rsidRPr="0056343F">
        <w:rPr>
          <w:rFonts w:ascii="Times New Roman" w:hAnsi="Times New Roman"/>
          <w:sz w:val="28"/>
          <w:szCs w:val="28"/>
        </w:rPr>
        <w:t>Целью программы является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w:t>
      </w:r>
    </w:p>
    <w:p w:rsidR="008F206C" w:rsidRPr="00B34F98" w:rsidRDefault="008F206C" w:rsidP="008F206C">
      <w:pPr>
        <w:ind w:firstLine="709"/>
        <w:jc w:val="both"/>
        <w:rPr>
          <w:sz w:val="28"/>
          <w:szCs w:val="28"/>
        </w:rPr>
      </w:pPr>
    </w:p>
    <w:p w:rsidR="008F206C" w:rsidRPr="00007D24" w:rsidRDefault="008F206C" w:rsidP="008F206C">
      <w:pPr>
        <w:autoSpaceDE w:val="0"/>
        <w:autoSpaceDN w:val="0"/>
        <w:adjustRightInd w:val="0"/>
        <w:spacing w:after="0" w:line="240" w:lineRule="auto"/>
        <w:jc w:val="both"/>
        <w:rPr>
          <w:rFonts w:ascii="Times New Roman" w:hAnsi="Times New Roman"/>
          <w:bCs/>
          <w:sz w:val="28"/>
          <w:szCs w:val="28"/>
        </w:rPr>
      </w:pPr>
      <w:r w:rsidRPr="00007D24">
        <w:rPr>
          <w:rFonts w:ascii="Times New Roman" w:hAnsi="Times New Roman"/>
          <w:bCs/>
          <w:sz w:val="28"/>
          <w:szCs w:val="28"/>
        </w:rPr>
        <w:t xml:space="preserve">Глава </w:t>
      </w:r>
      <w:r w:rsidR="00422E7F">
        <w:rPr>
          <w:rFonts w:ascii="Times New Roman" w:hAnsi="Times New Roman"/>
          <w:bCs/>
          <w:sz w:val="28"/>
          <w:szCs w:val="28"/>
        </w:rPr>
        <w:t>Едогонского</w:t>
      </w:r>
      <w:r w:rsidRPr="00007D24">
        <w:rPr>
          <w:rFonts w:ascii="Times New Roman" w:hAnsi="Times New Roman"/>
          <w:bCs/>
          <w:sz w:val="28"/>
          <w:szCs w:val="28"/>
        </w:rPr>
        <w:t xml:space="preserve"> сельского поселения                      </w:t>
      </w:r>
      <w:r w:rsidR="00CB078C">
        <w:rPr>
          <w:rFonts w:ascii="Times New Roman" w:hAnsi="Times New Roman"/>
          <w:bCs/>
          <w:sz w:val="28"/>
          <w:szCs w:val="28"/>
        </w:rPr>
        <w:t>О.Н.Кобрусева</w:t>
      </w:r>
    </w:p>
    <w:p w:rsidR="00271790" w:rsidRDefault="00271790"/>
    <w:p w:rsidR="008F206C" w:rsidRDefault="008F206C"/>
    <w:p w:rsidR="008F206C" w:rsidRDefault="008F206C"/>
    <w:p w:rsidR="008F206C" w:rsidRDefault="008F206C"/>
    <w:p w:rsidR="008F206C" w:rsidRDefault="008F206C"/>
    <w:p w:rsidR="008F206C" w:rsidRDefault="008F206C"/>
    <w:p w:rsidR="008F206C" w:rsidRDefault="008F206C"/>
    <w:p w:rsidR="008F206C" w:rsidRDefault="008F206C"/>
    <w:p w:rsidR="008F206C" w:rsidRDefault="008F206C"/>
    <w:p w:rsidR="008F206C" w:rsidRDefault="008F206C">
      <w:pPr>
        <w:sectPr w:rsidR="008F206C" w:rsidSect="00130BD0">
          <w:pgSz w:w="11906" w:h="16838"/>
          <w:pgMar w:top="1134" w:right="850" w:bottom="1134" w:left="1701" w:header="708" w:footer="708" w:gutter="0"/>
          <w:cols w:space="708"/>
          <w:docGrid w:linePitch="360"/>
        </w:sectPr>
      </w:pPr>
    </w:p>
    <w:tbl>
      <w:tblPr>
        <w:tblW w:w="0" w:type="auto"/>
        <w:tblInd w:w="-30" w:type="dxa"/>
        <w:tblLayout w:type="fixed"/>
        <w:tblLook w:val="0000" w:firstRow="0" w:lastRow="0" w:firstColumn="0" w:lastColumn="0" w:noHBand="0" w:noVBand="0"/>
      </w:tblPr>
      <w:tblGrid>
        <w:gridCol w:w="4692"/>
        <w:gridCol w:w="910"/>
        <w:gridCol w:w="1941"/>
        <w:gridCol w:w="1545"/>
        <w:gridCol w:w="14"/>
        <w:gridCol w:w="1985"/>
        <w:gridCol w:w="2697"/>
      </w:tblGrid>
      <w:tr w:rsidR="008F206C" w:rsidTr="00022794">
        <w:trPr>
          <w:trHeight w:val="242"/>
        </w:trPr>
        <w:tc>
          <w:tcPr>
            <w:tcW w:w="11087" w:type="dxa"/>
            <w:gridSpan w:val="6"/>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b/>
                <w:bCs/>
                <w:color w:val="000000"/>
                <w:sz w:val="28"/>
                <w:szCs w:val="28"/>
                <w:lang w:eastAsia="en-US"/>
              </w:rPr>
            </w:pPr>
            <w:r>
              <w:rPr>
                <w:rFonts w:ascii="Times New Roman" w:eastAsiaTheme="minorHAnsi" w:hAnsi="Times New Roman"/>
                <w:b/>
                <w:bCs/>
                <w:color w:val="000000"/>
                <w:sz w:val="28"/>
                <w:szCs w:val="28"/>
                <w:lang w:eastAsia="en-US"/>
              </w:rPr>
              <w:lastRenderedPageBreak/>
              <w:t xml:space="preserve">Итоги социально-экономического развития </w:t>
            </w:r>
            <w:r w:rsidR="00422E7F">
              <w:rPr>
                <w:rFonts w:ascii="Times New Roman" w:eastAsiaTheme="minorHAnsi" w:hAnsi="Times New Roman"/>
                <w:b/>
                <w:bCs/>
                <w:color w:val="000000"/>
                <w:sz w:val="28"/>
                <w:szCs w:val="28"/>
                <w:lang w:eastAsia="en-US"/>
              </w:rPr>
              <w:t>Едогонского</w:t>
            </w:r>
            <w:r>
              <w:rPr>
                <w:rFonts w:ascii="Times New Roman" w:eastAsiaTheme="minorHAnsi" w:hAnsi="Times New Roman"/>
                <w:b/>
                <w:bCs/>
                <w:color w:val="000000"/>
                <w:sz w:val="28"/>
                <w:szCs w:val="28"/>
                <w:lang w:eastAsia="en-US"/>
              </w:rPr>
              <w:t xml:space="preserve"> сельского поселения</w:t>
            </w:r>
          </w:p>
        </w:tc>
        <w:tc>
          <w:tcPr>
            <w:tcW w:w="2697" w:type="dxa"/>
            <w:tcBorders>
              <w:top w:val="nil"/>
              <w:left w:val="nil"/>
              <w:bottom w:val="nil"/>
              <w:right w:val="nil"/>
            </w:tcBorders>
          </w:tcPr>
          <w:p w:rsidR="008F206C" w:rsidRDefault="008F206C">
            <w:pPr>
              <w:autoSpaceDE w:val="0"/>
              <w:autoSpaceDN w:val="0"/>
              <w:adjustRightInd w:val="0"/>
              <w:spacing w:after="0" w:line="240" w:lineRule="auto"/>
              <w:jc w:val="right"/>
              <w:rPr>
                <w:rFonts w:ascii="Arial" w:eastAsiaTheme="minorHAnsi" w:hAnsi="Arial" w:cs="Arial"/>
                <w:color w:val="000000"/>
                <w:sz w:val="28"/>
                <w:szCs w:val="28"/>
                <w:lang w:eastAsia="en-US"/>
              </w:rPr>
            </w:pPr>
          </w:p>
        </w:tc>
      </w:tr>
      <w:tr w:rsidR="008F206C" w:rsidTr="00022794">
        <w:trPr>
          <w:trHeight w:val="235"/>
        </w:trPr>
        <w:tc>
          <w:tcPr>
            <w:tcW w:w="13784" w:type="dxa"/>
            <w:gridSpan w:val="7"/>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b/>
                <w:bCs/>
                <w:color w:val="000000"/>
                <w:sz w:val="28"/>
                <w:szCs w:val="28"/>
                <w:lang w:eastAsia="en-US"/>
              </w:rPr>
            </w:pPr>
            <w:r>
              <w:rPr>
                <w:rFonts w:ascii="Times New Roman" w:eastAsiaTheme="minorHAnsi" w:hAnsi="Times New Roman"/>
                <w:b/>
                <w:bCs/>
                <w:color w:val="000000"/>
                <w:sz w:val="28"/>
                <w:szCs w:val="28"/>
                <w:lang w:eastAsia="en-US"/>
              </w:rPr>
              <w:t>за 6 месяцев  2022  г. года и ожидаемые итоги социально-экономического развития за 2022  год</w:t>
            </w:r>
          </w:p>
        </w:tc>
      </w:tr>
      <w:tr w:rsidR="008F206C" w:rsidTr="00022794">
        <w:trPr>
          <w:trHeight w:val="192"/>
        </w:trPr>
        <w:tc>
          <w:tcPr>
            <w:tcW w:w="4692"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910"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41"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559" w:type="dxa"/>
            <w:gridSpan w:val="2"/>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7"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022794">
        <w:trPr>
          <w:trHeight w:val="182"/>
        </w:trPr>
        <w:tc>
          <w:tcPr>
            <w:tcW w:w="4692" w:type="dxa"/>
            <w:tcBorders>
              <w:top w:val="single" w:sz="12"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Наименование  показателя</w:t>
            </w:r>
          </w:p>
        </w:tc>
        <w:tc>
          <w:tcPr>
            <w:tcW w:w="910" w:type="dxa"/>
            <w:tcBorders>
              <w:top w:val="single" w:sz="12"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Ед. изм.</w:t>
            </w:r>
          </w:p>
        </w:tc>
        <w:tc>
          <w:tcPr>
            <w:tcW w:w="3500" w:type="dxa"/>
            <w:gridSpan w:val="3"/>
            <w:tcBorders>
              <w:top w:val="single" w:sz="12"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Значение  показателя</w:t>
            </w:r>
          </w:p>
        </w:tc>
        <w:tc>
          <w:tcPr>
            <w:tcW w:w="1985" w:type="dxa"/>
            <w:tcBorders>
              <w:top w:val="single" w:sz="12" w:space="0" w:color="auto"/>
              <w:left w:val="single" w:sz="6" w:space="0" w:color="auto"/>
              <w:bottom w:val="nil"/>
              <w:right w:val="single" w:sz="4"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Динамика,  %</w:t>
            </w:r>
          </w:p>
        </w:tc>
        <w:tc>
          <w:tcPr>
            <w:tcW w:w="2697" w:type="dxa"/>
            <w:tcBorders>
              <w:top w:val="single" w:sz="12" w:space="0" w:color="auto"/>
              <w:left w:val="single" w:sz="4" w:space="0" w:color="auto"/>
              <w:right w:val="single" w:sz="12"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Оценка 2022г.</w:t>
            </w:r>
          </w:p>
        </w:tc>
      </w:tr>
      <w:tr w:rsidR="00044853" w:rsidTr="00022794">
        <w:trPr>
          <w:trHeight w:val="557"/>
        </w:trPr>
        <w:tc>
          <w:tcPr>
            <w:tcW w:w="4692" w:type="dxa"/>
            <w:tcBorders>
              <w:top w:val="single" w:sz="6" w:space="0" w:color="auto"/>
              <w:left w:val="single" w:sz="12" w:space="0" w:color="auto"/>
              <w:bottom w:val="single" w:sz="12" w:space="0" w:color="auto"/>
              <w:right w:val="single" w:sz="6" w:space="0" w:color="auto"/>
            </w:tcBorders>
          </w:tcPr>
          <w:p w:rsidR="00044853" w:rsidRDefault="00044853">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910" w:type="dxa"/>
            <w:tcBorders>
              <w:top w:val="single" w:sz="6" w:space="0" w:color="auto"/>
              <w:left w:val="single" w:sz="6" w:space="0" w:color="auto"/>
              <w:bottom w:val="single" w:sz="12" w:space="0" w:color="auto"/>
              <w:right w:val="single" w:sz="6" w:space="0" w:color="auto"/>
            </w:tcBorders>
          </w:tcPr>
          <w:p w:rsidR="00044853" w:rsidRDefault="00044853">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41" w:type="dxa"/>
            <w:tcBorders>
              <w:top w:val="single" w:sz="6" w:space="0" w:color="auto"/>
              <w:left w:val="single" w:sz="6" w:space="0" w:color="auto"/>
              <w:bottom w:val="single" w:sz="12" w:space="0" w:color="auto"/>
              <w:right w:val="single" w:sz="6" w:space="0" w:color="auto"/>
            </w:tcBorders>
          </w:tcPr>
          <w:p w:rsidR="00044853" w:rsidRDefault="00044853">
            <w:pPr>
              <w:autoSpaceDE w:val="0"/>
              <w:autoSpaceDN w:val="0"/>
              <w:adjustRightInd w:val="0"/>
              <w:spacing w:after="0" w:line="240" w:lineRule="auto"/>
              <w:jc w:val="center"/>
              <w:rPr>
                <w:rFonts w:ascii="Times New Roman" w:eastAsiaTheme="minorHAnsi" w:hAnsi="Times New Roman"/>
                <w:color w:val="000000"/>
                <w:sz w:val="24"/>
                <w:szCs w:val="24"/>
                <w:lang w:eastAsia="en-US"/>
              </w:rPr>
            </w:pPr>
            <w:proofErr w:type="spellStart"/>
            <w:r>
              <w:rPr>
                <w:rFonts w:ascii="Times New Roman" w:eastAsiaTheme="minorHAnsi" w:hAnsi="Times New Roman"/>
                <w:color w:val="000000"/>
                <w:sz w:val="24"/>
                <w:szCs w:val="24"/>
                <w:lang w:eastAsia="en-US"/>
              </w:rPr>
              <w:t>отчетый</w:t>
            </w:r>
            <w:proofErr w:type="spellEnd"/>
            <w:r>
              <w:rPr>
                <w:rFonts w:ascii="Times New Roman" w:eastAsiaTheme="minorHAnsi" w:hAnsi="Times New Roman"/>
                <w:color w:val="000000"/>
                <w:sz w:val="24"/>
                <w:szCs w:val="24"/>
                <w:lang w:eastAsia="en-US"/>
              </w:rPr>
              <w:t xml:space="preserve">  период</w:t>
            </w:r>
          </w:p>
        </w:tc>
        <w:tc>
          <w:tcPr>
            <w:tcW w:w="1545" w:type="dxa"/>
            <w:tcBorders>
              <w:top w:val="single" w:sz="6" w:space="0" w:color="auto"/>
              <w:left w:val="single" w:sz="6" w:space="0" w:color="auto"/>
              <w:bottom w:val="single" w:sz="12" w:space="0" w:color="auto"/>
              <w:right w:val="single" w:sz="4" w:space="0" w:color="auto"/>
            </w:tcBorders>
          </w:tcPr>
          <w:p w:rsidR="00044853" w:rsidRDefault="00044853">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соответствующий  период  прошлого 2021 года</w:t>
            </w:r>
          </w:p>
        </w:tc>
        <w:tc>
          <w:tcPr>
            <w:tcW w:w="1999" w:type="dxa"/>
            <w:gridSpan w:val="2"/>
            <w:tcBorders>
              <w:left w:val="single" w:sz="4" w:space="0" w:color="auto"/>
              <w:bottom w:val="single" w:sz="12" w:space="0" w:color="auto"/>
              <w:right w:val="single" w:sz="4" w:space="0" w:color="auto"/>
            </w:tcBorders>
          </w:tcPr>
          <w:p w:rsidR="00044853" w:rsidRDefault="00044853">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7" w:type="dxa"/>
            <w:tcBorders>
              <w:left w:val="single" w:sz="4" w:space="0" w:color="auto"/>
              <w:bottom w:val="single" w:sz="12" w:space="0" w:color="auto"/>
              <w:right w:val="single" w:sz="12" w:space="0" w:color="auto"/>
            </w:tcBorders>
          </w:tcPr>
          <w:p w:rsidR="00044853" w:rsidRDefault="00044853">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022794">
        <w:trPr>
          <w:trHeight w:val="218"/>
        </w:trPr>
        <w:tc>
          <w:tcPr>
            <w:tcW w:w="4692" w:type="dxa"/>
            <w:tcBorders>
              <w:top w:val="nil"/>
              <w:left w:val="single" w:sz="12" w:space="0" w:color="auto"/>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r>
              <w:rPr>
                <w:rFonts w:ascii="Times New Roman" w:eastAsiaTheme="minorHAnsi" w:hAnsi="Times New Roman"/>
                <w:b/>
                <w:bCs/>
                <w:color w:val="000000"/>
                <w:sz w:val="24"/>
                <w:szCs w:val="24"/>
                <w:lang w:eastAsia="en-US"/>
              </w:rPr>
              <w:t xml:space="preserve">Итоги  развития  МО </w:t>
            </w:r>
          </w:p>
        </w:tc>
        <w:tc>
          <w:tcPr>
            <w:tcW w:w="910"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p>
        </w:tc>
        <w:tc>
          <w:tcPr>
            <w:tcW w:w="1941"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p>
        </w:tc>
        <w:tc>
          <w:tcPr>
            <w:tcW w:w="1559" w:type="dxa"/>
            <w:gridSpan w:val="2"/>
            <w:tcBorders>
              <w:top w:val="nil"/>
              <w:left w:val="nil"/>
              <w:bottom w:val="nil"/>
              <w:right w:val="single" w:sz="4"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p>
        </w:tc>
        <w:tc>
          <w:tcPr>
            <w:tcW w:w="1985" w:type="dxa"/>
            <w:tcBorders>
              <w:top w:val="nil"/>
              <w:left w:val="single" w:sz="4" w:space="0" w:color="auto"/>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p>
        </w:tc>
        <w:tc>
          <w:tcPr>
            <w:tcW w:w="2697" w:type="dxa"/>
            <w:tcBorders>
              <w:top w:val="nil"/>
              <w:left w:val="nil"/>
              <w:bottom w:val="nil"/>
              <w:right w:val="single" w:sz="12" w:space="0" w:color="auto"/>
            </w:tcBorders>
          </w:tcPr>
          <w:p w:rsidR="008F206C" w:rsidRDefault="008F206C">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r>
      <w:tr w:rsidR="008F206C" w:rsidTr="00022794">
        <w:trPr>
          <w:trHeight w:val="557"/>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План  по  налогам  и  сборам  в  консолидированный  местный  бюджет  (сумма  бюджетов  муниципального  района  и  городских  и  сельских  поселений)</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млн. руб.</w:t>
            </w:r>
          </w:p>
        </w:tc>
        <w:tc>
          <w:tcPr>
            <w:tcW w:w="1941" w:type="dxa"/>
            <w:tcBorders>
              <w:top w:val="single" w:sz="6" w:space="0" w:color="auto"/>
              <w:left w:val="single" w:sz="6" w:space="0" w:color="auto"/>
              <w:bottom w:val="single" w:sz="6" w:space="0" w:color="auto"/>
              <w:right w:val="single" w:sz="6" w:space="0" w:color="auto"/>
            </w:tcBorders>
          </w:tcPr>
          <w:p w:rsidR="008F206C" w:rsidRDefault="00044853">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0,732</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044853">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0,703</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1</w:t>
            </w:r>
            <w:r w:rsidR="00044853">
              <w:rPr>
                <w:rFonts w:ascii="Times New Roman" w:eastAsiaTheme="minorHAnsi" w:hAnsi="Times New Roman"/>
                <w:b/>
                <w:bCs/>
                <w:i/>
                <w:iCs/>
                <w:color w:val="000000"/>
                <w:sz w:val="24"/>
                <w:szCs w:val="24"/>
                <w:lang w:eastAsia="en-US"/>
              </w:rPr>
              <w:t>04,3</w:t>
            </w:r>
          </w:p>
        </w:tc>
        <w:tc>
          <w:tcPr>
            <w:tcW w:w="2697" w:type="dxa"/>
            <w:tcBorders>
              <w:top w:val="single" w:sz="6" w:space="0" w:color="auto"/>
              <w:left w:val="single" w:sz="6" w:space="0" w:color="auto"/>
              <w:bottom w:val="single" w:sz="6" w:space="0" w:color="auto"/>
              <w:right w:val="single" w:sz="6" w:space="0" w:color="auto"/>
            </w:tcBorders>
          </w:tcPr>
          <w:p w:rsidR="008F206C" w:rsidRDefault="00044853">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1,662</w:t>
            </w:r>
          </w:p>
        </w:tc>
      </w:tr>
      <w:tr w:rsidR="008F206C" w:rsidTr="00022794">
        <w:trPr>
          <w:trHeight w:val="557"/>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Поступления  налогов  и сборов  в  консолидированный  местный  бюджет  (сумма  бюджетов  муниципального  района  и  городских  и  сельских  поселений)</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млн. руб.</w:t>
            </w:r>
          </w:p>
        </w:tc>
        <w:tc>
          <w:tcPr>
            <w:tcW w:w="1941" w:type="dxa"/>
            <w:tcBorders>
              <w:top w:val="single" w:sz="6" w:space="0" w:color="auto"/>
              <w:left w:val="single" w:sz="6" w:space="0" w:color="auto"/>
              <w:bottom w:val="single" w:sz="6" w:space="0" w:color="auto"/>
              <w:right w:val="single" w:sz="6" w:space="0" w:color="auto"/>
            </w:tcBorders>
          </w:tcPr>
          <w:p w:rsidR="008F206C" w:rsidRDefault="00044853">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0,740</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044853">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0,743</w:t>
            </w:r>
          </w:p>
        </w:tc>
        <w:tc>
          <w:tcPr>
            <w:tcW w:w="1985" w:type="dxa"/>
            <w:tcBorders>
              <w:top w:val="single" w:sz="6" w:space="0" w:color="auto"/>
              <w:left w:val="single" w:sz="6" w:space="0" w:color="auto"/>
              <w:bottom w:val="single" w:sz="6" w:space="0" w:color="auto"/>
              <w:right w:val="nil"/>
            </w:tcBorders>
          </w:tcPr>
          <w:p w:rsidR="008F206C" w:rsidRDefault="00044853">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99,6</w:t>
            </w:r>
          </w:p>
        </w:tc>
        <w:tc>
          <w:tcPr>
            <w:tcW w:w="2697" w:type="dxa"/>
            <w:tcBorders>
              <w:top w:val="single" w:sz="6" w:space="0" w:color="auto"/>
              <w:left w:val="single" w:sz="6" w:space="0" w:color="auto"/>
              <w:bottom w:val="single" w:sz="6" w:space="0" w:color="auto"/>
              <w:right w:val="single" w:sz="6" w:space="0" w:color="auto"/>
            </w:tcBorders>
          </w:tcPr>
          <w:p w:rsidR="008F206C" w:rsidRDefault="00044853">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1,718</w:t>
            </w:r>
          </w:p>
        </w:tc>
      </w:tr>
      <w:tr w:rsidR="008F206C" w:rsidTr="00022794">
        <w:trPr>
          <w:trHeight w:val="470"/>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Обеспеченность  собственными  доходами  консолидированного  местного  бюджета  на  душу  населения</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руб.</w:t>
            </w:r>
          </w:p>
        </w:tc>
        <w:tc>
          <w:tcPr>
            <w:tcW w:w="1941" w:type="dxa"/>
            <w:tcBorders>
              <w:top w:val="single" w:sz="6" w:space="0" w:color="auto"/>
              <w:left w:val="single" w:sz="6" w:space="0" w:color="auto"/>
              <w:bottom w:val="single" w:sz="6" w:space="0" w:color="auto"/>
              <w:right w:val="single" w:sz="6" w:space="0" w:color="auto"/>
            </w:tcBorders>
          </w:tcPr>
          <w:p w:rsidR="008F206C" w:rsidRDefault="00044853">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0</w:t>
            </w:r>
            <w:r w:rsidR="001C0BA0">
              <w:rPr>
                <w:rFonts w:ascii="Times New Roman" w:eastAsiaTheme="minorHAnsi" w:hAnsi="Times New Roman"/>
                <w:b/>
                <w:bCs/>
                <w:i/>
                <w:iCs/>
                <w:color w:val="000000"/>
                <w:sz w:val="24"/>
                <w:szCs w:val="24"/>
                <w:lang w:eastAsia="en-US"/>
              </w:rPr>
              <w:t>,</w:t>
            </w:r>
            <w:r>
              <w:rPr>
                <w:rFonts w:ascii="Times New Roman" w:eastAsiaTheme="minorHAnsi" w:hAnsi="Times New Roman"/>
                <w:b/>
                <w:bCs/>
                <w:i/>
                <w:iCs/>
                <w:color w:val="000000"/>
                <w:sz w:val="24"/>
                <w:szCs w:val="24"/>
                <w:lang w:eastAsia="en-US"/>
              </w:rPr>
              <w:t>311</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044853">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0394</w:t>
            </w:r>
          </w:p>
        </w:tc>
        <w:tc>
          <w:tcPr>
            <w:tcW w:w="1985" w:type="dxa"/>
            <w:tcBorders>
              <w:top w:val="single" w:sz="6" w:space="0" w:color="auto"/>
              <w:left w:val="single" w:sz="6" w:space="0" w:color="auto"/>
              <w:bottom w:val="single" w:sz="6" w:space="0" w:color="auto"/>
              <w:right w:val="nil"/>
            </w:tcBorders>
          </w:tcPr>
          <w:p w:rsidR="008F206C" w:rsidRDefault="00044853">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79</w:t>
            </w:r>
          </w:p>
        </w:tc>
        <w:tc>
          <w:tcPr>
            <w:tcW w:w="2697" w:type="dxa"/>
            <w:tcBorders>
              <w:top w:val="single" w:sz="6" w:space="0" w:color="auto"/>
              <w:left w:val="single" w:sz="6" w:space="0" w:color="auto"/>
              <w:bottom w:val="single" w:sz="6" w:space="0" w:color="auto"/>
              <w:right w:val="single" w:sz="6" w:space="0" w:color="auto"/>
            </w:tcBorders>
          </w:tcPr>
          <w:p w:rsidR="008F206C" w:rsidRDefault="00044853">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0,963</w:t>
            </w:r>
          </w:p>
        </w:tc>
      </w:tr>
      <w:tr w:rsidR="008F206C" w:rsidTr="00022794">
        <w:trPr>
          <w:trHeight w:val="365"/>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i/>
                <w:iCs/>
                <w:color w:val="000000"/>
                <w:sz w:val="24"/>
                <w:szCs w:val="24"/>
                <w:lang w:eastAsia="en-US"/>
              </w:rPr>
            </w:pPr>
            <w:r>
              <w:rPr>
                <w:rFonts w:ascii="Times New Roman" w:eastAsiaTheme="minorHAnsi" w:hAnsi="Times New Roman"/>
                <w:b/>
                <w:bCs/>
                <w:color w:val="000000"/>
                <w:sz w:val="24"/>
                <w:szCs w:val="24"/>
                <w:u w:val="single"/>
                <w:lang w:eastAsia="en-US"/>
              </w:rPr>
              <w:t>Транспорт</w:t>
            </w:r>
            <w:r>
              <w:rPr>
                <w:rFonts w:ascii="Times New Roman" w:eastAsiaTheme="minorHAnsi" w:hAnsi="Times New Roman"/>
                <w:color w:val="000000"/>
                <w:sz w:val="24"/>
                <w:szCs w:val="24"/>
                <w:lang w:eastAsia="en-US"/>
              </w:rPr>
              <w:t>:</w:t>
            </w:r>
            <w:r>
              <w:rPr>
                <w:rFonts w:ascii="Times New Roman" w:eastAsiaTheme="minorHAnsi" w:hAnsi="Times New Roman"/>
                <w:i/>
                <w:iCs/>
                <w:color w:val="000000"/>
                <w:sz w:val="24"/>
                <w:szCs w:val="24"/>
                <w:lang w:eastAsia="en-US"/>
              </w:rPr>
              <w:t xml:space="preserve">                                                                                                    Пассажирооборот                                                                                                                              </w:t>
            </w:r>
          </w:p>
        </w:tc>
        <w:tc>
          <w:tcPr>
            <w:tcW w:w="2851"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пас/км</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7"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022794">
        <w:trPr>
          <w:trHeight w:val="365"/>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i/>
                <w:iCs/>
                <w:color w:val="000000"/>
                <w:sz w:val="24"/>
                <w:szCs w:val="24"/>
                <w:lang w:eastAsia="en-US"/>
              </w:rPr>
            </w:pPr>
            <w:r>
              <w:rPr>
                <w:rFonts w:ascii="Times New Roman" w:eastAsiaTheme="minorHAnsi" w:hAnsi="Times New Roman"/>
                <w:b/>
                <w:bCs/>
                <w:color w:val="000000"/>
                <w:sz w:val="24"/>
                <w:szCs w:val="24"/>
                <w:u w:val="single"/>
                <w:lang w:eastAsia="en-US"/>
              </w:rPr>
              <w:t>Торговля</w:t>
            </w:r>
            <w:r>
              <w:rPr>
                <w:rFonts w:ascii="Times New Roman" w:eastAsiaTheme="minorHAnsi" w:hAnsi="Times New Roman"/>
                <w:color w:val="000000"/>
                <w:sz w:val="24"/>
                <w:szCs w:val="24"/>
                <w:lang w:eastAsia="en-US"/>
              </w:rPr>
              <w:t>:</w:t>
            </w:r>
            <w:r>
              <w:rPr>
                <w:rFonts w:ascii="Times New Roman" w:eastAsiaTheme="minorHAnsi" w:hAnsi="Times New Roman"/>
                <w:i/>
                <w:iCs/>
                <w:color w:val="000000"/>
                <w:sz w:val="24"/>
                <w:szCs w:val="24"/>
                <w:lang w:eastAsia="en-US"/>
              </w:rPr>
              <w:t xml:space="preserve">                                                                                                    Розничный товарооборот                                                                                                                                 </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млн.  руб.</w:t>
            </w:r>
          </w:p>
        </w:tc>
        <w:tc>
          <w:tcPr>
            <w:tcW w:w="1941" w:type="dxa"/>
            <w:tcBorders>
              <w:top w:val="single" w:sz="6" w:space="0" w:color="auto"/>
              <w:left w:val="single" w:sz="6" w:space="0" w:color="auto"/>
              <w:bottom w:val="single" w:sz="6" w:space="0" w:color="auto"/>
              <w:right w:val="single" w:sz="6" w:space="0" w:color="auto"/>
            </w:tcBorders>
          </w:tcPr>
          <w:p w:rsidR="008F206C" w:rsidRDefault="00044853">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15,8</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w:t>
            </w:r>
            <w:r w:rsidR="00044853">
              <w:rPr>
                <w:rFonts w:ascii="Times New Roman" w:eastAsiaTheme="minorHAnsi" w:hAnsi="Times New Roman"/>
                <w:color w:val="000000"/>
                <w:sz w:val="24"/>
                <w:szCs w:val="24"/>
                <w:lang w:eastAsia="en-US"/>
              </w:rPr>
              <w:t>2,4</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107,3</w:t>
            </w:r>
          </w:p>
        </w:tc>
        <w:tc>
          <w:tcPr>
            <w:tcW w:w="2697" w:type="dxa"/>
            <w:tcBorders>
              <w:top w:val="single" w:sz="6" w:space="0" w:color="auto"/>
              <w:left w:val="single" w:sz="6" w:space="0" w:color="auto"/>
              <w:bottom w:val="single" w:sz="6" w:space="0" w:color="auto"/>
              <w:right w:val="single" w:sz="6" w:space="0" w:color="auto"/>
            </w:tcBorders>
          </w:tcPr>
          <w:p w:rsidR="008F206C" w:rsidRDefault="00044853">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61,8</w:t>
            </w:r>
          </w:p>
        </w:tc>
      </w:tr>
      <w:tr w:rsidR="008F206C" w:rsidTr="00022794">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i/>
                <w:iCs/>
                <w:color w:val="000000"/>
                <w:sz w:val="24"/>
                <w:szCs w:val="24"/>
                <w:lang w:eastAsia="en-US"/>
              </w:rPr>
            </w:pPr>
            <w:r>
              <w:rPr>
                <w:rFonts w:ascii="Times New Roman" w:eastAsiaTheme="minorHAnsi" w:hAnsi="Times New Roman"/>
                <w:i/>
                <w:iCs/>
                <w:color w:val="000000"/>
                <w:sz w:val="24"/>
                <w:szCs w:val="24"/>
                <w:lang w:eastAsia="en-US"/>
              </w:rPr>
              <w:t>Число торговых точек</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roofErr w:type="spellStart"/>
            <w:r>
              <w:rPr>
                <w:rFonts w:ascii="Times New Roman" w:eastAsiaTheme="minorHAnsi" w:hAnsi="Times New Roman"/>
                <w:color w:val="000000"/>
                <w:sz w:val="24"/>
                <w:szCs w:val="24"/>
                <w:lang w:eastAsia="en-US"/>
              </w:rPr>
              <w:t>шт</w:t>
            </w:r>
            <w:proofErr w:type="spellEnd"/>
            <w:r>
              <w:rPr>
                <w:rFonts w:ascii="Times New Roman" w:eastAsiaTheme="minorHAnsi" w:hAnsi="Times New Roman"/>
                <w:color w:val="000000"/>
                <w:sz w:val="24"/>
                <w:szCs w:val="24"/>
                <w:lang w:eastAsia="en-US"/>
              </w:rPr>
              <w:t xml:space="preserve"> </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7</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044853">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7</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w:t>
            </w:r>
            <w:r w:rsidR="00044853">
              <w:rPr>
                <w:rFonts w:ascii="Times New Roman" w:eastAsiaTheme="minorHAnsi" w:hAnsi="Times New Roman"/>
                <w:color w:val="000000"/>
                <w:sz w:val="24"/>
                <w:szCs w:val="24"/>
                <w:lang w:eastAsia="en-US"/>
              </w:rPr>
              <w:t>00</w:t>
            </w:r>
          </w:p>
        </w:tc>
        <w:tc>
          <w:tcPr>
            <w:tcW w:w="2697" w:type="dxa"/>
            <w:tcBorders>
              <w:top w:val="single" w:sz="6" w:space="0" w:color="auto"/>
              <w:left w:val="single" w:sz="6" w:space="0" w:color="auto"/>
              <w:bottom w:val="single" w:sz="6" w:space="0" w:color="auto"/>
              <w:right w:val="single" w:sz="6" w:space="0" w:color="auto"/>
            </w:tcBorders>
          </w:tcPr>
          <w:p w:rsidR="008F206C" w:rsidRDefault="00044853">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7</w:t>
            </w:r>
          </w:p>
        </w:tc>
      </w:tr>
      <w:tr w:rsidR="008F206C" w:rsidTr="00022794">
        <w:trPr>
          <w:trHeight w:val="454"/>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i/>
                <w:iCs/>
                <w:color w:val="000000"/>
                <w:sz w:val="24"/>
                <w:szCs w:val="24"/>
                <w:lang w:eastAsia="en-US"/>
              </w:rPr>
            </w:pPr>
            <w:r>
              <w:rPr>
                <w:rFonts w:ascii="Times New Roman" w:eastAsiaTheme="minorHAnsi" w:hAnsi="Times New Roman"/>
                <w:b/>
                <w:bCs/>
                <w:color w:val="000000"/>
                <w:sz w:val="24"/>
                <w:szCs w:val="24"/>
                <w:u w:val="single"/>
                <w:lang w:eastAsia="en-US"/>
              </w:rPr>
              <w:t>Малый  бизнес</w:t>
            </w:r>
            <w:r>
              <w:rPr>
                <w:rFonts w:ascii="Times New Roman" w:eastAsiaTheme="minorHAnsi" w:hAnsi="Times New Roman"/>
                <w:color w:val="000000"/>
                <w:sz w:val="24"/>
                <w:szCs w:val="24"/>
                <w:lang w:eastAsia="en-US"/>
              </w:rPr>
              <w:t>:</w:t>
            </w:r>
            <w:r>
              <w:rPr>
                <w:rFonts w:ascii="Times New Roman" w:eastAsiaTheme="minorHAnsi" w:hAnsi="Times New Roman"/>
                <w:i/>
                <w:iCs/>
                <w:color w:val="000000"/>
                <w:sz w:val="24"/>
                <w:szCs w:val="24"/>
                <w:lang w:eastAsia="en-US"/>
              </w:rPr>
              <w:t xml:space="preserve">                                                                                                    Число  действующих  малых  предприятий (с КФХ) - всего                                                                                                                                  </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 xml:space="preserve">Ед. </w:t>
            </w:r>
          </w:p>
        </w:tc>
        <w:tc>
          <w:tcPr>
            <w:tcW w:w="1941" w:type="dxa"/>
            <w:tcBorders>
              <w:top w:val="single" w:sz="6" w:space="0" w:color="auto"/>
              <w:left w:val="single" w:sz="6" w:space="0" w:color="auto"/>
              <w:bottom w:val="single" w:sz="6" w:space="0" w:color="auto"/>
              <w:right w:val="single" w:sz="6" w:space="0" w:color="auto"/>
            </w:tcBorders>
          </w:tcPr>
          <w:p w:rsidR="008F206C" w:rsidRDefault="006A4E88">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10</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6A4E88">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10</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100,0</w:t>
            </w:r>
          </w:p>
        </w:tc>
        <w:tc>
          <w:tcPr>
            <w:tcW w:w="2697" w:type="dxa"/>
            <w:tcBorders>
              <w:top w:val="single" w:sz="6" w:space="0" w:color="auto"/>
              <w:left w:val="single" w:sz="6" w:space="0" w:color="auto"/>
              <w:bottom w:val="single" w:sz="6" w:space="0" w:color="auto"/>
              <w:right w:val="single" w:sz="6" w:space="0" w:color="auto"/>
            </w:tcBorders>
          </w:tcPr>
          <w:p w:rsidR="008F206C" w:rsidRDefault="006A4E88">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10</w:t>
            </w:r>
          </w:p>
        </w:tc>
      </w:tr>
      <w:tr w:rsidR="008F206C" w:rsidTr="00022794">
        <w:trPr>
          <w:trHeight w:val="391"/>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i/>
                <w:iCs/>
                <w:color w:val="000000"/>
                <w:sz w:val="24"/>
                <w:szCs w:val="24"/>
                <w:lang w:eastAsia="en-US"/>
              </w:rPr>
            </w:pPr>
            <w:r>
              <w:rPr>
                <w:rFonts w:ascii="Times New Roman" w:eastAsiaTheme="minorHAnsi" w:hAnsi="Times New Roman"/>
                <w:i/>
                <w:iCs/>
                <w:color w:val="000000"/>
                <w:sz w:val="24"/>
                <w:szCs w:val="24"/>
                <w:lang w:eastAsia="en-US"/>
              </w:rPr>
              <w:lastRenderedPageBreak/>
              <w:t>Удельный  вес  выручки  предприятий  малого  бизнеса  в  выручке  в  целом  по  МО (с ИП и КФХ)</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c>
          <w:tcPr>
            <w:tcW w:w="2697" w:type="dxa"/>
            <w:tcBorders>
              <w:top w:val="single" w:sz="6" w:space="0" w:color="auto"/>
              <w:left w:val="single" w:sz="6" w:space="0" w:color="auto"/>
              <w:bottom w:val="single" w:sz="6" w:space="0" w:color="auto"/>
              <w:right w:val="single" w:sz="12"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r>
      <w:tr w:rsidR="008F206C" w:rsidTr="00022794">
        <w:trPr>
          <w:trHeight w:val="218"/>
        </w:trPr>
        <w:tc>
          <w:tcPr>
            <w:tcW w:w="4692" w:type="dxa"/>
            <w:tcBorders>
              <w:top w:val="single" w:sz="6" w:space="0" w:color="auto"/>
              <w:left w:val="single" w:sz="12"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r>
              <w:rPr>
                <w:rFonts w:ascii="Times New Roman" w:eastAsiaTheme="minorHAnsi" w:hAnsi="Times New Roman"/>
                <w:b/>
                <w:bCs/>
                <w:color w:val="000000"/>
                <w:sz w:val="24"/>
                <w:szCs w:val="24"/>
                <w:lang w:eastAsia="en-US"/>
              </w:rPr>
              <w:t>Демографические  процессы****</w:t>
            </w:r>
          </w:p>
        </w:tc>
        <w:tc>
          <w:tcPr>
            <w:tcW w:w="910" w:type="dxa"/>
            <w:tcBorders>
              <w:top w:val="single" w:sz="6" w:space="0" w:color="auto"/>
              <w:left w:val="nil"/>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41" w:type="dxa"/>
            <w:tcBorders>
              <w:top w:val="single" w:sz="6" w:space="0" w:color="auto"/>
              <w:left w:val="nil"/>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559" w:type="dxa"/>
            <w:gridSpan w:val="2"/>
            <w:tcBorders>
              <w:top w:val="single" w:sz="6" w:space="0" w:color="auto"/>
              <w:left w:val="nil"/>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nil"/>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7" w:type="dxa"/>
            <w:tcBorders>
              <w:top w:val="single" w:sz="6" w:space="0" w:color="auto"/>
              <w:left w:val="nil"/>
              <w:bottom w:val="single" w:sz="6" w:space="0" w:color="auto"/>
              <w:right w:val="single" w:sz="12" w:space="0" w:color="auto"/>
            </w:tcBorders>
          </w:tcPr>
          <w:p w:rsidR="008F206C" w:rsidRDefault="008F206C">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r>
      <w:tr w:rsidR="008F206C" w:rsidTr="00022794">
        <w:trPr>
          <w:trHeight w:val="73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Коэффициент  естественного  прироста  (убыли)  населения  (разница  между  числом  родившихся  человек  на  1000  человек  населения  и  числом  умерших  человек  на  1000  человек  населения)</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чел.</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r w:rsidR="006A4E88">
              <w:rPr>
                <w:rFonts w:ascii="Times New Roman" w:eastAsiaTheme="minorHAnsi" w:hAnsi="Times New Roman"/>
                <w:color w:val="000000"/>
                <w:sz w:val="24"/>
                <w:szCs w:val="24"/>
                <w:lang w:eastAsia="en-US"/>
              </w:rPr>
              <w:t>5</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r w:rsidR="006A4E88">
              <w:rPr>
                <w:rFonts w:ascii="Times New Roman" w:eastAsiaTheme="minorHAnsi" w:hAnsi="Times New Roman"/>
                <w:color w:val="000000"/>
                <w:sz w:val="24"/>
                <w:szCs w:val="24"/>
                <w:lang w:eastAsia="en-US"/>
              </w:rPr>
              <w:t>12</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7" w:type="dxa"/>
            <w:tcBorders>
              <w:top w:val="single" w:sz="6" w:space="0" w:color="auto"/>
              <w:left w:val="single" w:sz="6" w:space="0" w:color="auto"/>
              <w:bottom w:val="single" w:sz="6" w:space="0" w:color="auto"/>
              <w:right w:val="single" w:sz="12"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-4</w:t>
            </w:r>
          </w:p>
        </w:tc>
      </w:tr>
      <w:tr w:rsidR="008F206C" w:rsidTr="00022794">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Половая  структура  населения:</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7" w:type="dxa"/>
            <w:tcBorders>
              <w:top w:val="single" w:sz="6" w:space="0" w:color="auto"/>
              <w:left w:val="single" w:sz="6" w:space="0" w:color="auto"/>
              <w:bottom w:val="single" w:sz="6" w:space="0" w:color="auto"/>
              <w:right w:val="single" w:sz="12"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022794">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мужчины</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w:t>
            </w:r>
            <w:r w:rsidR="006A4E88">
              <w:rPr>
                <w:rFonts w:ascii="Times New Roman" w:eastAsiaTheme="minorHAnsi" w:hAnsi="Times New Roman"/>
                <w:color w:val="000000"/>
                <w:sz w:val="24"/>
                <w:szCs w:val="24"/>
                <w:lang w:eastAsia="en-US"/>
              </w:rPr>
              <w:t>498</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w:t>
            </w:r>
            <w:r w:rsidR="006A4E88">
              <w:rPr>
                <w:rFonts w:ascii="Times New Roman" w:eastAsiaTheme="minorHAnsi" w:hAnsi="Times New Roman"/>
                <w:color w:val="000000"/>
                <w:sz w:val="24"/>
                <w:szCs w:val="24"/>
                <w:lang w:eastAsia="en-US"/>
              </w:rPr>
              <w:t>492</w:t>
            </w:r>
          </w:p>
        </w:tc>
        <w:tc>
          <w:tcPr>
            <w:tcW w:w="1985" w:type="dxa"/>
            <w:tcBorders>
              <w:top w:val="single" w:sz="6" w:space="0" w:color="auto"/>
              <w:left w:val="single" w:sz="6" w:space="0" w:color="auto"/>
              <w:bottom w:val="single" w:sz="6" w:space="0" w:color="auto"/>
              <w:right w:val="nil"/>
            </w:tcBorders>
          </w:tcPr>
          <w:p w:rsidR="008F206C" w:rsidRDefault="006A4E88">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98,8</w:t>
            </w:r>
          </w:p>
        </w:tc>
        <w:tc>
          <w:tcPr>
            <w:tcW w:w="2697"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w:t>
            </w:r>
            <w:r w:rsidR="006A4E88">
              <w:rPr>
                <w:rFonts w:ascii="Times New Roman" w:eastAsiaTheme="minorHAnsi" w:hAnsi="Times New Roman"/>
                <w:color w:val="000000"/>
                <w:sz w:val="24"/>
                <w:szCs w:val="24"/>
                <w:lang w:eastAsia="en-US"/>
              </w:rPr>
              <w:t>500</w:t>
            </w:r>
          </w:p>
        </w:tc>
      </w:tr>
      <w:tr w:rsidR="008F206C" w:rsidTr="00022794">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удельный  вес  в  общей  численности  населения</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c>
          <w:tcPr>
            <w:tcW w:w="1941" w:type="dxa"/>
            <w:tcBorders>
              <w:top w:val="single" w:sz="6" w:space="0" w:color="auto"/>
              <w:left w:val="single" w:sz="6" w:space="0" w:color="auto"/>
              <w:bottom w:val="single" w:sz="6" w:space="0" w:color="auto"/>
              <w:right w:val="single" w:sz="6" w:space="0" w:color="auto"/>
            </w:tcBorders>
          </w:tcPr>
          <w:p w:rsidR="008F206C" w:rsidRDefault="006A4E88">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51,1</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6A4E88">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50,2</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7" w:type="dxa"/>
            <w:tcBorders>
              <w:top w:val="single" w:sz="6" w:space="0" w:color="auto"/>
              <w:left w:val="single" w:sz="6" w:space="0" w:color="auto"/>
              <w:bottom w:val="single" w:sz="6" w:space="0" w:color="auto"/>
              <w:right w:val="single" w:sz="6" w:space="0" w:color="auto"/>
            </w:tcBorders>
          </w:tcPr>
          <w:p w:rsidR="008F206C" w:rsidRDefault="006A4E88">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51,0</w:t>
            </w:r>
          </w:p>
        </w:tc>
      </w:tr>
      <w:tr w:rsidR="008F206C" w:rsidTr="00022794">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женщины</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w:t>
            </w:r>
            <w:r w:rsidR="006A4E88">
              <w:rPr>
                <w:rFonts w:ascii="Times New Roman" w:eastAsiaTheme="minorHAnsi" w:hAnsi="Times New Roman"/>
                <w:color w:val="000000"/>
                <w:sz w:val="24"/>
                <w:szCs w:val="24"/>
                <w:lang w:eastAsia="en-US"/>
              </w:rPr>
              <w:t>476</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6A4E88">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0,487</w:t>
            </w:r>
          </w:p>
        </w:tc>
        <w:tc>
          <w:tcPr>
            <w:tcW w:w="1985" w:type="dxa"/>
            <w:tcBorders>
              <w:top w:val="single" w:sz="6" w:space="0" w:color="auto"/>
              <w:left w:val="single" w:sz="6" w:space="0" w:color="auto"/>
              <w:bottom w:val="single" w:sz="6" w:space="0" w:color="auto"/>
              <w:right w:val="nil"/>
            </w:tcBorders>
          </w:tcPr>
          <w:p w:rsidR="008F206C" w:rsidRDefault="006A4E88">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102,3</w:t>
            </w:r>
          </w:p>
        </w:tc>
        <w:tc>
          <w:tcPr>
            <w:tcW w:w="2697" w:type="dxa"/>
            <w:tcBorders>
              <w:top w:val="single" w:sz="6" w:space="0" w:color="auto"/>
              <w:left w:val="single" w:sz="6" w:space="0" w:color="auto"/>
              <w:bottom w:val="single" w:sz="6" w:space="0" w:color="auto"/>
              <w:right w:val="single" w:sz="6" w:space="0" w:color="auto"/>
            </w:tcBorders>
          </w:tcPr>
          <w:p w:rsidR="008F206C" w:rsidRDefault="006A4E88">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0,480</w:t>
            </w:r>
          </w:p>
        </w:tc>
      </w:tr>
      <w:tr w:rsidR="008F206C" w:rsidTr="00022794">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удельный  вес  в  общей  численности  населения</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c>
          <w:tcPr>
            <w:tcW w:w="1941" w:type="dxa"/>
            <w:tcBorders>
              <w:top w:val="single" w:sz="6" w:space="0" w:color="auto"/>
              <w:left w:val="single" w:sz="6" w:space="0" w:color="auto"/>
              <w:bottom w:val="single" w:sz="6" w:space="0" w:color="auto"/>
              <w:right w:val="single" w:sz="6" w:space="0" w:color="auto"/>
            </w:tcBorders>
          </w:tcPr>
          <w:p w:rsidR="008F206C" w:rsidRDefault="006A4E88">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48,9</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6A4E88">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49,8</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7" w:type="dxa"/>
            <w:tcBorders>
              <w:top w:val="single" w:sz="6" w:space="0" w:color="auto"/>
              <w:left w:val="single" w:sz="6" w:space="0" w:color="auto"/>
              <w:bottom w:val="single" w:sz="6" w:space="0" w:color="auto"/>
              <w:right w:val="single" w:sz="6" w:space="0" w:color="auto"/>
            </w:tcBorders>
          </w:tcPr>
          <w:p w:rsidR="008F206C" w:rsidRDefault="006A4E88">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49,0</w:t>
            </w:r>
          </w:p>
        </w:tc>
      </w:tr>
      <w:tr w:rsidR="008F206C" w:rsidTr="00022794">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Возрастная  структура  населения:</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7"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022794">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моложе  трудоспособного  возраста</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0,22</w:t>
            </w:r>
            <w:r w:rsidR="00022794">
              <w:rPr>
                <w:rFonts w:ascii="Times New Roman" w:eastAsiaTheme="minorHAnsi" w:hAnsi="Times New Roman"/>
                <w:color w:val="000000"/>
                <w:sz w:val="24"/>
                <w:szCs w:val="24"/>
                <w:lang w:eastAsia="en-US"/>
              </w:rPr>
              <w:t>9</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0,2</w:t>
            </w:r>
            <w:r w:rsidR="00022794">
              <w:rPr>
                <w:rFonts w:ascii="Times New Roman" w:eastAsiaTheme="minorHAnsi" w:hAnsi="Times New Roman"/>
                <w:color w:val="000000"/>
                <w:sz w:val="24"/>
                <w:szCs w:val="24"/>
                <w:lang w:eastAsia="en-US"/>
              </w:rPr>
              <w:t>35</w:t>
            </w:r>
          </w:p>
        </w:tc>
        <w:tc>
          <w:tcPr>
            <w:tcW w:w="1985" w:type="dxa"/>
            <w:tcBorders>
              <w:top w:val="single" w:sz="6" w:space="0" w:color="auto"/>
              <w:left w:val="single" w:sz="6" w:space="0" w:color="auto"/>
              <w:bottom w:val="single" w:sz="6" w:space="0" w:color="auto"/>
              <w:right w:val="nil"/>
            </w:tcBorders>
          </w:tcPr>
          <w:p w:rsidR="008F206C" w:rsidRDefault="00022794">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97,4</w:t>
            </w:r>
          </w:p>
        </w:tc>
        <w:tc>
          <w:tcPr>
            <w:tcW w:w="2697"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0,228</w:t>
            </w:r>
          </w:p>
        </w:tc>
      </w:tr>
      <w:tr w:rsidR="008F206C" w:rsidTr="00022794">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удельный  вес  в  общей  численности  населения</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c>
          <w:tcPr>
            <w:tcW w:w="1941" w:type="dxa"/>
            <w:tcBorders>
              <w:top w:val="single" w:sz="6" w:space="0" w:color="auto"/>
              <w:left w:val="single" w:sz="6" w:space="0" w:color="auto"/>
              <w:bottom w:val="single" w:sz="6" w:space="0" w:color="auto"/>
              <w:right w:val="single" w:sz="6" w:space="0" w:color="auto"/>
            </w:tcBorders>
          </w:tcPr>
          <w:p w:rsidR="008F206C" w:rsidRDefault="00022794">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23,5</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022794">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24,0</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7" w:type="dxa"/>
            <w:tcBorders>
              <w:top w:val="single" w:sz="6" w:space="0" w:color="auto"/>
              <w:left w:val="single" w:sz="6" w:space="0" w:color="auto"/>
              <w:bottom w:val="single" w:sz="6" w:space="0" w:color="auto"/>
              <w:right w:val="single" w:sz="6" w:space="0" w:color="auto"/>
            </w:tcBorders>
          </w:tcPr>
          <w:p w:rsidR="008F206C" w:rsidRDefault="00022794">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23,3</w:t>
            </w:r>
          </w:p>
        </w:tc>
      </w:tr>
      <w:tr w:rsidR="008F206C" w:rsidTr="00022794">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трудоспособный  возраст</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w:t>
            </w:r>
            <w:r w:rsidR="00022794">
              <w:rPr>
                <w:rFonts w:ascii="Times New Roman" w:eastAsiaTheme="minorHAnsi" w:hAnsi="Times New Roman"/>
                <w:color w:val="000000"/>
                <w:sz w:val="24"/>
                <w:szCs w:val="24"/>
                <w:lang w:eastAsia="en-US"/>
              </w:rPr>
              <w:t>523</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022794">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0,516</w:t>
            </w:r>
          </w:p>
        </w:tc>
        <w:tc>
          <w:tcPr>
            <w:tcW w:w="1985" w:type="dxa"/>
            <w:tcBorders>
              <w:top w:val="single" w:sz="6" w:space="0" w:color="auto"/>
              <w:left w:val="single" w:sz="6" w:space="0" w:color="auto"/>
              <w:bottom w:val="single" w:sz="6" w:space="0" w:color="auto"/>
              <w:right w:val="nil"/>
            </w:tcBorders>
          </w:tcPr>
          <w:p w:rsidR="008F206C" w:rsidRDefault="00022794">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101,3</w:t>
            </w:r>
          </w:p>
        </w:tc>
        <w:tc>
          <w:tcPr>
            <w:tcW w:w="2697" w:type="dxa"/>
            <w:tcBorders>
              <w:top w:val="single" w:sz="6" w:space="0" w:color="auto"/>
              <w:left w:val="single" w:sz="6" w:space="0" w:color="auto"/>
              <w:bottom w:val="single" w:sz="6" w:space="0" w:color="auto"/>
              <w:right w:val="single" w:sz="6" w:space="0" w:color="auto"/>
            </w:tcBorders>
          </w:tcPr>
          <w:p w:rsidR="008F206C" w:rsidRDefault="00022794">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0,507</w:t>
            </w:r>
          </w:p>
        </w:tc>
      </w:tr>
      <w:tr w:rsidR="008F206C" w:rsidTr="00022794">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удельный  вес  в  общей  численности  населения</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5</w:t>
            </w:r>
            <w:r w:rsidR="00022794">
              <w:rPr>
                <w:rFonts w:ascii="Times New Roman" w:eastAsiaTheme="minorHAnsi" w:hAnsi="Times New Roman"/>
                <w:color w:val="000000"/>
                <w:sz w:val="24"/>
                <w:szCs w:val="24"/>
                <w:lang w:eastAsia="en-US"/>
              </w:rPr>
              <w:t>3,7</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022794">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52,7</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7" w:type="dxa"/>
            <w:tcBorders>
              <w:top w:val="single" w:sz="6" w:space="0" w:color="auto"/>
              <w:left w:val="single" w:sz="6" w:space="0" w:color="auto"/>
              <w:bottom w:val="single" w:sz="6" w:space="0" w:color="auto"/>
              <w:right w:val="single" w:sz="6" w:space="0" w:color="auto"/>
            </w:tcBorders>
          </w:tcPr>
          <w:p w:rsidR="008F206C" w:rsidRDefault="00022794">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51,7</w:t>
            </w:r>
          </w:p>
        </w:tc>
      </w:tr>
      <w:tr w:rsidR="008F206C" w:rsidTr="00022794">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старше  трудоспособного  возраст</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w:t>
            </w:r>
            <w:r w:rsidR="00022794">
              <w:rPr>
                <w:rFonts w:ascii="Times New Roman" w:eastAsiaTheme="minorHAnsi" w:hAnsi="Times New Roman"/>
                <w:color w:val="000000"/>
                <w:sz w:val="24"/>
                <w:szCs w:val="24"/>
                <w:lang w:eastAsia="en-US"/>
              </w:rPr>
              <w:t>222</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022794">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0,228</w:t>
            </w:r>
          </w:p>
        </w:tc>
        <w:tc>
          <w:tcPr>
            <w:tcW w:w="1985" w:type="dxa"/>
            <w:tcBorders>
              <w:top w:val="single" w:sz="6" w:space="0" w:color="auto"/>
              <w:left w:val="single" w:sz="6" w:space="0" w:color="auto"/>
              <w:bottom w:val="single" w:sz="6" w:space="0" w:color="auto"/>
              <w:right w:val="nil"/>
            </w:tcBorders>
          </w:tcPr>
          <w:p w:rsidR="008F206C" w:rsidRDefault="00022794">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97,3</w:t>
            </w:r>
          </w:p>
        </w:tc>
        <w:tc>
          <w:tcPr>
            <w:tcW w:w="2697" w:type="dxa"/>
            <w:tcBorders>
              <w:top w:val="single" w:sz="6" w:space="0" w:color="auto"/>
              <w:left w:val="single" w:sz="6" w:space="0" w:color="auto"/>
              <w:bottom w:val="single" w:sz="6" w:space="0" w:color="auto"/>
              <w:right w:val="single" w:sz="6" w:space="0" w:color="auto"/>
            </w:tcBorders>
          </w:tcPr>
          <w:p w:rsidR="008F206C" w:rsidRDefault="00022794">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0,245</w:t>
            </w:r>
          </w:p>
        </w:tc>
      </w:tr>
      <w:tr w:rsidR="008F206C" w:rsidTr="00022794">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удельный  вес  в  общей  численности  населения</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2</w:t>
            </w:r>
            <w:r w:rsidR="00022794">
              <w:rPr>
                <w:rFonts w:ascii="Times New Roman" w:eastAsiaTheme="minorHAnsi" w:hAnsi="Times New Roman"/>
                <w:color w:val="000000"/>
                <w:sz w:val="24"/>
                <w:szCs w:val="24"/>
                <w:lang w:eastAsia="en-US"/>
              </w:rPr>
              <w:t>2,8</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022794">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23,3</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7" w:type="dxa"/>
            <w:tcBorders>
              <w:top w:val="single" w:sz="6" w:space="0" w:color="auto"/>
              <w:left w:val="single" w:sz="6" w:space="0" w:color="auto"/>
              <w:bottom w:val="single" w:sz="6" w:space="0" w:color="auto"/>
              <w:right w:val="single" w:sz="6" w:space="0" w:color="auto"/>
            </w:tcBorders>
          </w:tcPr>
          <w:p w:rsidR="008F206C" w:rsidRDefault="00022794">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25,0</w:t>
            </w:r>
          </w:p>
        </w:tc>
      </w:tr>
      <w:tr w:rsidR="008F206C" w:rsidTr="00022794">
        <w:trPr>
          <w:trHeight w:val="418"/>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 xml:space="preserve">Миграция  населения  (разница  между  </w:t>
            </w:r>
            <w:r>
              <w:rPr>
                <w:rFonts w:ascii="Times New Roman" w:eastAsiaTheme="minorHAnsi" w:hAnsi="Times New Roman"/>
                <w:b/>
                <w:bCs/>
                <w:i/>
                <w:iCs/>
                <w:color w:val="000000"/>
                <w:sz w:val="24"/>
                <w:szCs w:val="24"/>
                <w:lang w:eastAsia="en-US"/>
              </w:rPr>
              <w:lastRenderedPageBreak/>
              <w:t>числом  прибывших  и  числом  выбывших,  приток  (+),  отток  (-)</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lastRenderedPageBreak/>
              <w:t>чел.</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3</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7" w:type="dxa"/>
            <w:tcBorders>
              <w:top w:val="single" w:sz="6" w:space="0" w:color="auto"/>
              <w:left w:val="single" w:sz="6" w:space="0" w:color="auto"/>
              <w:bottom w:val="single" w:sz="6" w:space="0" w:color="auto"/>
              <w:right w:val="single" w:sz="12"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3,00</w:t>
            </w:r>
          </w:p>
        </w:tc>
      </w:tr>
      <w:tr w:rsidR="008F206C" w:rsidTr="00022794">
        <w:trPr>
          <w:trHeight w:val="365"/>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lastRenderedPageBreak/>
              <w:t>Удельный  вес  численности  городского  населения  в  общей  численности  населения</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c>
          <w:tcPr>
            <w:tcW w:w="2697" w:type="dxa"/>
            <w:tcBorders>
              <w:top w:val="single" w:sz="6" w:space="0" w:color="auto"/>
              <w:left w:val="single" w:sz="6" w:space="0" w:color="auto"/>
              <w:bottom w:val="single" w:sz="6" w:space="0" w:color="auto"/>
              <w:right w:val="single" w:sz="12"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r>
      <w:tr w:rsidR="008F206C" w:rsidTr="00022794">
        <w:trPr>
          <w:trHeight w:val="365"/>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Удельный  вес  численности  сельского  населения  в  общей  численности  населения</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100,00</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100,00</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100,0</w:t>
            </w:r>
          </w:p>
        </w:tc>
        <w:tc>
          <w:tcPr>
            <w:tcW w:w="2697" w:type="dxa"/>
            <w:tcBorders>
              <w:top w:val="single" w:sz="6" w:space="0" w:color="auto"/>
              <w:left w:val="single" w:sz="6" w:space="0" w:color="auto"/>
              <w:bottom w:val="single" w:sz="6" w:space="0" w:color="auto"/>
              <w:right w:val="single" w:sz="12"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100,00</w:t>
            </w:r>
          </w:p>
        </w:tc>
      </w:tr>
      <w:tr w:rsidR="008F206C" w:rsidTr="00022794">
        <w:trPr>
          <w:trHeight w:val="226"/>
        </w:trPr>
        <w:tc>
          <w:tcPr>
            <w:tcW w:w="4692" w:type="dxa"/>
            <w:tcBorders>
              <w:top w:val="single" w:sz="6" w:space="0" w:color="auto"/>
              <w:left w:val="single" w:sz="12"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p>
        </w:tc>
        <w:tc>
          <w:tcPr>
            <w:tcW w:w="910" w:type="dxa"/>
            <w:tcBorders>
              <w:top w:val="single" w:sz="6" w:space="0" w:color="auto"/>
              <w:left w:val="nil"/>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p>
        </w:tc>
        <w:tc>
          <w:tcPr>
            <w:tcW w:w="1941" w:type="dxa"/>
            <w:tcBorders>
              <w:top w:val="single" w:sz="6" w:space="0" w:color="auto"/>
              <w:left w:val="nil"/>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p>
        </w:tc>
        <w:tc>
          <w:tcPr>
            <w:tcW w:w="1559" w:type="dxa"/>
            <w:gridSpan w:val="2"/>
            <w:tcBorders>
              <w:top w:val="single" w:sz="6" w:space="0" w:color="auto"/>
              <w:left w:val="nil"/>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p>
        </w:tc>
        <w:tc>
          <w:tcPr>
            <w:tcW w:w="1985" w:type="dxa"/>
            <w:tcBorders>
              <w:top w:val="single" w:sz="6" w:space="0" w:color="auto"/>
              <w:left w:val="nil"/>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p>
        </w:tc>
        <w:tc>
          <w:tcPr>
            <w:tcW w:w="2697" w:type="dxa"/>
            <w:tcBorders>
              <w:top w:val="single" w:sz="6" w:space="0" w:color="auto"/>
              <w:left w:val="nil"/>
              <w:bottom w:val="single" w:sz="6" w:space="0" w:color="auto"/>
              <w:right w:val="single" w:sz="12" w:space="0" w:color="auto"/>
            </w:tcBorders>
          </w:tcPr>
          <w:p w:rsidR="008F206C" w:rsidRDefault="008F206C">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r>
      <w:tr w:rsidR="008F206C" w:rsidTr="00022794">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Численность  населения - всего</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тыс.  чел.</w:t>
            </w:r>
          </w:p>
        </w:tc>
        <w:tc>
          <w:tcPr>
            <w:tcW w:w="1941" w:type="dxa"/>
            <w:tcBorders>
              <w:top w:val="single" w:sz="6" w:space="0" w:color="auto"/>
              <w:left w:val="single" w:sz="6" w:space="0" w:color="auto"/>
              <w:bottom w:val="single" w:sz="6" w:space="0" w:color="auto"/>
              <w:right w:val="single" w:sz="6" w:space="0" w:color="auto"/>
            </w:tcBorders>
          </w:tcPr>
          <w:p w:rsidR="008F206C" w:rsidRDefault="00022794">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0,974</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022794">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0,979</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97,8</w:t>
            </w:r>
          </w:p>
        </w:tc>
        <w:tc>
          <w:tcPr>
            <w:tcW w:w="2697" w:type="dxa"/>
            <w:tcBorders>
              <w:top w:val="single" w:sz="6" w:space="0" w:color="auto"/>
              <w:left w:val="single" w:sz="6" w:space="0" w:color="auto"/>
              <w:bottom w:val="single" w:sz="6" w:space="0" w:color="auto"/>
              <w:right w:val="single" w:sz="6" w:space="0" w:color="auto"/>
            </w:tcBorders>
          </w:tcPr>
          <w:p w:rsidR="008F206C" w:rsidRDefault="00022794">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0,980</w:t>
            </w:r>
          </w:p>
        </w:tc>
      </w:tr>
      <w:tr w:rsidR="008F206C" w:rsidTr="00022794">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Занятые  в  экономике</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941" w:type="dxa"/>
            <w:tcBorders>
              <w:top w:val="single" w:sz="6" w:space="0" w:color="auto"/>
              <w:left w:val="single" w:sz="6" w:space="0" w:color="auto"/>
              <w:bottom w:val="single" w:sz="6" w:space="0" w:color="auto"/>
              <w:right w:val="single" w:sz="6" w:space="0" w:color="auto"/>
            </w:tcBorders>
          </w:tcPr>
          <w:p w:rsidR="008F206C" w:rsidRDefault="00D62CDB">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0,2</w:t>
            </w:r>
            <w:r w:rsidR="009117B8">
              <w:rPr>
                <w:rFonts w:ascii="Times New Roman" w:eastAsiaTheme="minorHAnsi" w:hAnsi="Times New Roman"/>
                <w:color w:val="000000"/>
                <w:sz w:val="24"/>
                <w:szCs w:val="24"/>
                <w:lang w:eastAsia="en-US"/>
              </w:rPr>
              <w:t>1</w:t>
            </w:r>
            <w:r>
              <w:rPr>
                <w:rFonts w:ascii="Times New Roman" w:eastAsiaTheme="minorHAnsi" w:hAnsi="Times New Roman"/>
                <w:color w:val="000000"/>
                <w:sz w:val="24"/>
                <w:szCs w:val="24"/>
                <w:lang w:eastAsia="en-US"/>
              </w:rPr>
              <w:t>8</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9117B8">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0,2</w:t>
            </w:r>
            <w:r w:rsidR="00D62CDB">
              <w:rPr>
                <w:rFonts w:ascii="Times New Roman" w:eastAsiaTheme="minorHAnsi" w:hAnsi="Times New Roman"/>
                <w:color w:val="000000"/>
                <w:sz w:val="24"/>
                <w:szCs w:val="24"/>
                <w:lang w:eastAsia="en-US"/>
              </w:rPr>
              <w:t>01</w:t>
            </w:r>
          </w:p>
        </w:tc>
        <w:tc>
          <w:tcPr>
            <w:tcW w:w="1985" w:type="dxa"/>
            <w:tcBorders>
              <w:top w:val="single" w:sz="6" w:space="0" w:color="auto"/>
              <w:left w:val="single" w:sz="6" w:space="0" w:color="auto"/>
              <w:bottom w:val="single" w:sz="6" w:space="0" w:color="auto"/>
              <w:right w:val="nil"/>
            </w:tcBorders>
          </w:tcPr>
          <w:p w:rsidR="008F206C" w:rsidRDefault="00F54D25">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108,5</w:t>
            </w:r>
          </w:p>
        </w:tc>
        <w:tc>
          <w:tcPr>
            <w:tcW w:w="2697" w:type="dxa"/>
            <w:tcBorders>
              <w:top w:val="single" w:sz="6" w:space="0" w:color="auto"/>
              <w:left w:val="single" w:sz="6" w:space="0" w:color="auto"/>
              <w:bottom w:val="single" w:sz="6" w:space="0" w:color="auto"/>
              <w:right w:val="single" w:sz="6" w:space="0" w:color="auto"/>
            </w:tcBorders>
          </w:tcPr>
          <w:p w:rsidR="008F206C" w:rsidRDefault="009117B8">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0,218</w:t>
            </w:r>
          </w:p>
        </w:tc>
      </w:tr>
      <w:tr w:rsidR="008F206C" w:rsidTr="00022794">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в  том  числе  работающие по  найму</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0,008</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0,007</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87,5</w:t>
            </w:r>
          </w:p>
        </w:tc>
        <w:tc>
          <w:tcPr>
            <w:tcW w:w="2697"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0,008</w:t>
            </w:r>
          </w:p>
        </w:tc>
      </w:tr>
      <w:tr w:rsidR="008F206C" w:rsidTr="00022794">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Учащиеся  16  лет  и  старше</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941" w:type="dxa"/>
            <w:tcBorders>
              <w:top w:val="single" w:sz="6" w:space="0" w:color="auto"/>
              <w:left w:val="single" w:sz="6" w:space="0" w:color="auto"/>
              <w:bottom w:val="single" w:sz="6" w:space="0" w:color="auto"/>
              <w:right w:val="single" w:sz="6" w:space="0" w:color="auto"/>
            </w:tcBorders>
          </w:tcPr>
          <w:p w:rsidR="008F206C" w:rsidRDefault="00F54D25">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F54D25">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w:t>
            </w:r>
          </w:p>
        </w:tc>
        <w:tc>
          <w:tcPr>
            <w:tcW w:w="1985" w:type="dxa"/>
            <w:tcBorders>
              <w:top w:val="single" w:sz="6" w:space="0" w:color="auto"/>
              <w:left w:val="single" w:sz="6" w:space="0" w:color="auto"/>
              <w:bottom w:val="single" w:sz="6" w:space="0" w:color="auto"/>
              <w:right w:val="nil"/>
            </w:tcBorders>
          </w:tcPr>
          <w:p w:rsidR="008F206C" w:rsidRDefault="00F54D25">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w:t>
            </w:r>
          </w:p>
        </w:tc>
        <w:tc>
          <w:tcPr>
            <w:tcW w:w="2697" w:type="dxa"/>
            <w:tcBorders>
              <w:top w:val="single" w:sz="6" w:space="0" w:color="auto"/>
              <w:left w:val="single" w:sz="6" w:space="0" w:color="auto"/>
              <w:bottom w:val="single" w:sz="6" w:space="0" w:color="auto"/>
              <w:right w:val="single" w:sz="6" w:space="0" w:color="auto"/>
            </w:tcBorders>
          </w:tcPr>
          <w:p w:rsidR="008F206C" w:rsidRDefault="00F54D25">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w:t>
            </w:r>
          </w:p>
        </w:tc>
      </w:tr>
      <w:tr w:rsidR="008F206C" w:rsidTr="00022794">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Не  занятые  в  экономике</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941" w:type="dxa"/>
            <w:tcBorders>
              <w:top w:val="single" w:sz="6" w:space="0" w:color="auto"/>
              <w:left w:val="single" w:sz="6" w:space="0" w:color="auto"/>
              <w:bottom w:val="single" w:sz="6" w:space="0" w:color="auto"/>
              <w:right w:val="single" w:sz="6" w:space="0" w:color="auto"/>
            </w:tcBorders>
          </w:tcPr>
          <w:p w:rsidR="008F206C" w:rsidRDefault="00F54D25">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0,305</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F54D25">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0,315</w:t>
            </w:r>
          </w:p>
        </w:tc>
        <w:tc>
          <w:tcPr>
            <w:tcW w:w="1985" w:type="dxa"/>
            <w:tcBorders>
              <w:top w:val="single" w:sz="6" w:space="0" w:color="auto"/>
              <w:left w:val="single" w:sz="6" w:space="0" w:color="auto"/>
              <w:bottom w:val="single" w:sz="6" w:space="0" w:color="auto"/>
              <w:right w:val="nil"/>
            </w:tcBorders>
          </w:tcPr>
          <w:p w:rsidR="008F206C" w:rsidRDefault="00F54D25">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96,8</w:t>
            </w:r>
          </w:p>
        </w:tc>
        <w:tc>
          <w:tcPr>
            <w:tcW w:w="2697" w:type="dxa"/>
            <w:tcBorders>
              <w:top w:val="single" w:sz="6" w:space="0" w:color="auto"/>
              <w:left w:val="single" w:sz="6" w:space="0" w:color="auto"/>
              <w:bottom w:val="single" w:sz="6" w:space="0" w:color="auto"/>
              <w:right w:val="single" w:sz="6" w:space="0" w:color="auto"/>
            </w:tcBorders>
          </w:tcPr>
          <w:p w:rsidR="008F206C" w:rsidRDefault="00F54D25">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0,286</w:t>
            </w:r>
          </w:p>
        </w:tc>
      </w:tr>
      <w:tr w:rsidR="008F206C" w:rsidTr="00022794">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в  том  числе  безработные  граждане</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941" w:type="dxa"/>
            <w:tcBorders>
              <w:top w:val="single" w:sz="6" w:space="0" w:color="auto"/>
              <w:left w:val="single" w:sz="6" w:space="0" w:color="auto"/>
              <w:bottom w:val="single" w:sz="6" w:space="0" w:color="auto"/>
              <w:right w:val="single" w:sz="6" w:space="0" w:color="auto"/>
            </w:tcBorders>
          </w:tcPr>
          <w:p w:rsidR="008F206C" w:rsidRDefault="00F54D25">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0,009</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F54D25">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0,014</w:t>
            </w:r>
          </w:p>
        </w:tc>
        <w:tc>
          <w:tcPr>
            <w:tcW w:w="1985" w:type="dxa"/>
            <w:tcBorders>
              <w:top w:val="single" w:sz="6" w:space="0" w:color="auto"/>
              <w:left w:val="single" w:sz="6" w:space="0" w:color="auto"/>
              <w:bottom w:val="single" w:sz="6" w:space="0" w:color="auto"/>
              <w:right w:val="nil"/>
            </w:tcBorders>
          </w:tcPr>
          <w:p w:rsidR="008F206C" w:rsidRDefault="00F54D25">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64,2</w:t>
            </w:r>
          </w:p>
        </w:tc>
        <w:tc>
          <w:tcPr>
            <w:tcW w:w="2697" w:type="dxa"/>
            <w:tcBorders>
              <w:top w:val="single" w:sz="6" w:space="0" w:color="auto"/>
              <w:left w:val="single" w:sz="6" w:space="0" w:color="auto"/>
              <w:bottom w:val="single" w:sz="6" w:space="0" w:color="auto"/>
              <w:right w:val="single" w:sz="6" w:space="0" w:color="auto"/>
            </w:tcBorders>
          </w:tcPr>
          <w:p w:rsidR="008F206C" w:rsidRDefault="00F54D25">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0,07</w:t>
            </w:r>
          </w:p>
        </w:tc>
      </w:tr>
      <w:tr w:rsidR="008F206C" w:rsidTr="00022794">
        <w:trPr>
          <w:trHeight w:val="550"/>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Доля  занятых  на  малых  предприятиях  в  общей  численности  занятых  в  экономике  -  всего,  в  т.ч.  по  видам  экономической  деятельности:</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c>
          <w:tcPr>
            <w:tcW w:w="1941" w:type="dxa"/>
            <w:tcBorders>
              <w:top w:val="single" w:sz="6" w:space="0" w:color="auto"/>
              <w:left w:val="single" w:sz="6" w:space="0" w:color="auto"/>
              <w:bottom w:val="single" w:sz="6" w:space="0" w:color="auto"/>
              <w:right w:val="single" w:sz="6" w:space="0" w:color="auto"/>
            </w:tcBorders>
          </w:tcPr>
          <w:p w:rsidR="008F206C" w:rsidRDefault="009117B8">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7,3</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9117B8">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8,4</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7" w:type="dxa"/>
            <w:tcBorders>
              <w:top w:val="single" w:sz="6" w:space="0" w:color="auto"/>
              <w:left w:val="single" w:sz="6" w:space="0" w:color="auto"/>
              <w:bottom w:val="single" w:sz="6" w:space="0" w:color="auto"/>
              <w:right w:val="single" w:sz="12" w:space="0" w:color="auto"/>
            </w:tcBorders>
          </w:tcPr>
          <w:p w:rsidR="008F206C" w:rsidRDefault="009117B8">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10,1</w:t>
            </w:r>
          </w:p>
        </w:tc>
      </w:tr>
      <w:tr w:rsidR="008F206C" w:rsidTr="00022794">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Сельское  хозяйство</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c>
          <w:tcPr>
            <w:tcW w:w="1941" w:type="dxa"/>
            <w:tcBorders>
              <w:top w:val="single" w:sz="6" w:space="0" w:color="auto"/>
              <w:left w:val="single" w:sz="6" w:space="0" w:color="auto"/>
              <w:bottom w:val="single" w:sz="6" w:space="0" w:color="auto"/>
              <w:right w:val="single" w:sz="6" w:space="0" w:color="auto"/>
            </w:tcBorders>
          </w:tcPr>
          <w:p w:rsidR="008F206C" w:rsidRDefault="009117B8">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2,3</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3</w:t>
            </w:r>
            <w:r w:rsidR="009117B8">
              <w:rPr>
                <w:rFonts w:ascii="Times New Roman" w:eastAsiaTheme="minorHAnsi" w:hAnsi="Times New Roman"/>
                <w:color w:val="000000"/>
                <w:sz w:val="24"/>
                <w:szCs w:val="24"/>
                <w:lang w:eastAsia="en-US"/>
              </w:rPr>
              <w:t>,0</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7" w:type="dxa"/>
            <w:tcBorders>
              <w:top w:val="single" w:sz="6" w:space="0" w:color="auto"/>
              <w:left w:val="single" w:sz="6" w:space="0" w:color="auto"/>
              <w:bottom w:val="single" w:sz="6" w:space="0" w:color="auto"/>
              <w:right w:val="single" w:sz="12" w:space="0" w:color="auto"/>
            </w:tcBorders>
          </w:tcPr>
          <w:p w:rsidR="008F206C" w:rsidRDefault="00D62CDB">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4,6</w:t>
            </w:r>
          </w:p>
        </w:tc>
      </w:tr>
      <w:tr w:rsidR="008F206C" w:rsidTr="00022794">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Лесное  хозяйство  и  предоставление  услуг  в  этой  области*</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7"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022794">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Добыча  полезных  ископаемых</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7"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022794">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Обрабатывающие  производства</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7"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022794">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Производство  и  распределение  электроэнергии,  газа  и  воды</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7"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022794">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lastRenderedPageBreak/>
              <w:t>Строительство</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7"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022794">
        <w:trPr>
          <w:trHeight w:val="408"/>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Оптовая  и  розничная  торговля,  ремонт  автотранспортных  средств,  мотоциклов,  бытовых  изделий  и  предметов  личного  пользования</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c>
          <w:tcPr>
            <w:tcW w:w="1941" w:type="dxa"/>
            <w:tcBorders>
              <w:top w:val="single" w:sz="6" w:space="0" w:color="auto"/>
              <w:left w:val="single" w:sz="6" w:space="0" w:color="auto"/>
              <w:bottom w:val="single" w:sz="6" w:space="0" w:color="auto"/>
              <w:right w:val="single" w:sz="6" w:space="0" w:color="auto"/>
            </w:tcBorders>
          </w:tcPr>
          <w:p w:rsidR="008F206C" w:rsidRDefault="00D62CDB">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5,5</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D62CDB">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5,1</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7" w:type="dxa"/>
            <w:tcBorders>
              <w:top w:val="single" w:sz="6" w:space="0" w:color="auto"/>
              <w:left w:val="single" w:sz="6" w:space="0" w:color="auto"/>
              <w:bottom w:val="single" w:sz="6" w:space="0" w:color="auto"/>
              <w:right w:val="single" w:sz="6" w:space="0" w:color="auto"/>
            </w:tcBorders>
          </w:tcPr>
          <w:p w:rsidR="008F206C" w:rsidRDefault="00D62CDB">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5,5</w:t>
            </w:r>
          </w:p>
        </w:tc>
      </w:tr>
      <w:tr w:rsidR="008F206C" w:rsidTr="00022794">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Прочие,  в  том  числе:</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7" w:type="dxa"/>
            <w:tcBorders>
              <w:top w:val="single" w:sz="6" w:space="0" w:color="auto"/>
              <w:left w:val="single" w:sz="6" w:space="0" w:color="auto"/>
              <w:bottom w:val="single" w:sz="6" w:space="0" w:color="auto"/>
              <w:right w:val="single" w:sz="12"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022794">
        <w:trPr>
          <w:trHeight w:val="550"/>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Граждане  (физические  лица),  занимающиеся предпринимательской  деятельностью  без  образования  юридического  лица  (индивидуальные  предприниматели,  главы  КФХ)</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7" w:type="dxa"/>
            <w:tcBorders>
              <w:top w:val="single" w:sz="6" w:space="0" w:color="auto"/>
              <w:left w:val="single" w:sz="6" w:space="0" w:color="auto"/>
              <w:bottom w:val="single" w:sz="6" w:space="0" w:color="auto"/>
              <w:right w:val="single" w:sz="12"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022794">
        <w:trPr>
          <w:trHeight w:val="209"/>
        </w:trPr>
        <w:tc>
          <w:tcPr>
            <w:tcW w:w="4692" w:type="dxa"/>
            <w:tcBorders>
              <w:top w:val="single" w:sz="6" w:space="0" w:color="auto"/>
              <w:left w:val="single" w:sz="12"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p>
        </w:tc>
        <w:tc>
          <w:tcPr>
            <w:tcW w:w="910" w:type="dxa"/>
            <w:tcBorders>
              <w:top w:val="single" w:sz="6" w:space="0" w:color="auto"/>
              <w:left w:val="nil"/>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41" w:type="dxa"/>
            <w:tcBorders>
              <w:top w:val="single" w:sz="6" w:space="0" w:color="auto"/>
              <w:left w:val="nil"/>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559" w:type="dxa"/>
            <w:gridSpan w:val="2"/>
            <w:tcBorders>
              <w:top w:val="single" w:sz="6" w:space="0" w:color="auto"/>
              <w:left w:val="nil"/>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nil"/>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7" w:type="dxa"/>
            <w:tcBorders>
              <w:top w:val="single" w:sz="6" w:space="0" w:color="auto"/>
              <w:left w:val="nil"/>
              <w:bottom w:val="single" w:sz="6" w:space="0" w:color="auto"/>
              <w:right w:val="single" w:sz="12" w:space="0" w:color="auto"/>
            </w:tcBorders>
          </w:tcPr>
          <w:p w:rsidR="008F206C" w:rsidRDefault="008F206C">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r>
      <w:tr w:rsidR="008F206C" w:rsidTr="00022794">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Среднесписочная  численность  работающих,  всего</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тыс. чел.</w:t>
            </w:r>
          </w:p>
        </w:tc>
        <w:tc>
          <w:tcPr>
            <w:tcW w:w="1941" w:type="dxa"/>
            <w:tcBorders>
              <w:top w:val="single" w:sz="6" w:space="0" w:color="auto"/>
              <w:left w:val="single" w:sz="6" w:space="0" w:color="auto"/>
              <w:bottom w:val="single" w:sz="6" w:space="0" w:color="auto"/>
              <w:right w:val="single" w:sz="6" w:space="0" w:color="auto"/>
            </w:tcBorders>
          </w:tcPr>
          <w:p w:rsidR="008F206C" w:rsidRDefault="00D62CDB">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0,218</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D62CDB">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0,201</w:t>
            </w:r>
          </w:p>
        </w:tc>
        <w:tc>
          <w:tcPr>
            <w:tcW w:w="1985" w:type="dxa"/>
            <w:tcBorders>
              <w:top w:val="single" w:sz="6" w:space="0" w:color="auto"/>
              <w:left w:val="single" w:sz="6" w:space="0" w:color="auto"/>
              <w:bottom w:val="single" w:sz="6" w:space="0" w:color="auto"/>
              <w:right w:val="nil"/>
            </w:tcBorders>
          </w:tcPr>
          <w:p w:rsidR="008F206C" w:rsidRDefault="00D62CDB">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108,5</w:t>
            </w:r>
          </w:p>
        </w:tc>
        <w:tc>
          <w:tcPr>
            <w:tcW w:w="2697" w:type="dxa"/>
            <w:tcBorders>
              <w:top w:val="single" w:sz="6" w:space="0" w:color="auto"/>
              <w:left w:val="single" w:sz="6" w:space="0" w:color="auto"/>
              <w:bottom w:val="single" w:sz="6" w:space="0" w:color="auto"/>
              <w:right w:val="single" w:sz="6" w:space="0" w:color="auto"/>
            </w:tcBorders>
          </w:tcPr>
          <w:p w:rsidR="008F206C" w:rsidRDefault="00D62CDB">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0,218</w:t>
            </w:r>
          </w:p>
        </w:tc>
      </w:tr>
      <w:tr w:rsidR="008F206C" w:rsidTr="00022794">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в том  числе :</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7"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022794">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Сельское  хозяйство</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941" w:type="dxa"/>
            <w:tcBorders>
              <w:top w:val="single" w:sz="6" w:space="0" w:color="auto"/>
              <w:left w:val="single" w:sz="6" w:space="0" w:color="auto"/>
              <w:bottom w:val="single" w:sz="6" w:space="0" w:color="auto"/>
              <w:right w:val="single" w:sz="6" w:space="0" w:color="auto"/>
            </w:tcBorders>
          </w:tcPr>
          <w:p w:rsidR="008F206C" w:rsidRDefault="00F54D25">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0,005</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F54D25">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0,006</w:t>
            </w:r>
          </w:p>
        </w:tc>
        <w:tc>
          <w:tcPr>
            <w:tcW w:w="1985" w:type="dxa"/>
            <w:tcBorders>
              <w:top w:val="single" w:sz="6" w:space="0" w:color="auto"/>
              <w:left w:val="single" w:sz="6" w:space="0" w:color="auto"/>
              <w:bottom w:val="single" w:sz="6" w:space="0" w:color="auto"/>
              <w:right w:val="nil"/>
            </w:tcBorders>
          </w:tcPr>
          <w:p w:rsidR="008F206C" w:rsidRDefault="00F54D25">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83,3</w:t>
            </w:r>
          </w:p>
        </w:tc>
        <w:tc>
          <w:tcPr>
            <w:tcW w:w="2697"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0,010</w:t>
            </w:r>
          </w:p>
        </w:tc>
      </w:tr>
      <w:tr w:rsidR="008F206C" w:rsidTr="00022794">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Лесное  хозяйство  и  предоставление  услуг  в  этой  области*</w:t>
            </w:r>
          </w:p>
        </w:tc>
        <w:tc>
          <w:tcPr>
            <w:tcW w:w="2851"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7"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022794">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Добыча  полезных  ископаемых</w:t>
            </w:r>
          </w:p>
        </w:tc>
        <w:tc>
          <w:tcPr>
            <w:tcW w:w="2851"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7"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022794">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Обрабатывающие  производства</w:t>
            </w:r>
          </w:p>
        </w:tc>
        <w:tc>
          <w:tcPr>
            <w:tcW w:w="2851"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7"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022794">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Производство  и  распределение  электроэнергии,  газа  и  воды</w:t>
            </w:r>
          </w:p>
        </w:tc>
        <w:tc>
          <w:tcPr>
            <w:tcW w:w="2851"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7"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022794">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Строительство</w:t>
            </w:r>
          </w:p>
        </w:tc>
        <w:tc>
          <w:tcPr>
            <w:tcW w:w="2851"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7"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022794">
        <w:trPr>
          <w:trHeight w:val="550"/>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Оптовая  и  розничная  торговля,  ремонт  автотранспортных  средств,  мотоциклов,  бытовых  изделий  и  предметов  личного  пользования</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941" w:type="dxa"/>
            <w:tcBorders>
              <w:top w:val="single" w:sz="6" w:space="0" w:color="auto"/>
              <w:left w:val="single" w:sz="6" w:space="0" w:color="auto"/>
              <w:bottom w:val="single" w:sz="6" w:space="0" w:color="auto"/>
              <w:right w:val="single" w:sz="6" w:space="0" w:color="auto"/>
            </w:tcBorders>
          </w:tcPr>
          <w:p w:rsidR="008F206C" w:rsidRDefault="00D62CDB">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0,011</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w:t>
            </w:r>
            <w:r w:rsidR="00D62CDB">
              <w:rPr>
                <w:rFonts w:ascii="Times New Roman" w:eastAsiaTheme="minorHAnsi" w:hAnsi="Times New Roman"/>
                <w:color w:val="000000"/>
                <w:sz w:val="24"/>
                <w:szCs w:val="24"/>
                <w:lang w:eastAsia="en-US"/>
              </w:rPr>
              <w:t>11</w:t>
            </w:r>
          </w:p>
        </w:tc>
        <w:tc>
          <w:tcPr>
            <w:tcW w:w="1985" w:type="dxa"/>
            <w:tcBorders>
              <w:top w:val="single" w:sz="6" w:space="0" w:color="auto"/>
              <w:left w:val="single" w:sz="6" w:space="0" w:color="auto"/>
              <w:bottom w:val="single" w:sz="6" w:space="0" w:color="auto"/>
              <w:right w:val="nil"/>
            </w:tcBorders>
          </w:tcPr>
          <w:p w:rsidR="008F206C" w:rsidRDefault="00D62CDB">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100</w:t>
            </w:r>
          </w:p>
        </w:tc>
        <w:tc>
          <w:tcPr>
            <w:tcW w:w="2697" w:type="dxa"/>
            <w:tcBorders>
              <w:top w:val="single" w:sz="6" w:space="0" w:color="auto"/>
              <w:left w:val="single" w:sz="6" w:space="0" w:color="auto"/>
              <w:bottom w:val="single" w:sz="6" w:space="0" w:color="auto"/>
              <w:right w:val="single" w:sz="6" w:space="0" w:color="auto"/>
            </w:tcBorders>
          </w:tcPr>
          <w:p w:rsidR="008F206C" w:rsidRDefault="00D62CDB">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0,012</w:t>
            </w:r>
          </w:p>
        </w:tc>
      </w:tr>
      <w:tr w:rsidR="008F206C" w:rsidTr="00022794">
        <w:trPr>
          <w:trHeight w:val="365"/>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Государственное  управление  и  обеспечение  военной  безопасности,  обязательное  социальное  страхование</w:t>
            </w:r>
          </w:p>
        </w:tc>
        <w:tc>
          <w:tcPr>
            <w:tcW w:w="2851"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7"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022794">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Образование</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 xml:space="preserve">тыс. </w:t>
            </w:r>
            <w:r>
              <w:rPr>
                <w:rFonts w:ascii="Times New Roman" w:eastAsiaTheme="minorHAnsi" w:hAnsi="Times New Roman"/>
                <w:color w:val="000000"/>
                <w:sz w:val="24"/>
                <w:szCs w:val="24"/>
                <w:lang w:eastAsia="en-US"/>
              </w:rPr>
              <w:lastRenderedPageBreak/>
              <w:t>чел.</w:t>
            </w:r>
          </w:p>
        </w:tc>
        <w:tc>
          <w:tcPr>
            <w:tcW w:w="1941" w:type="dxa"/>
            <w:tcBorders>
              <w:top w:val="single" w:sz="6" w:space="0" w:color="auto"/>
              <w:left w:val="single" w:sz="6" w:space="0" w:color="auto"/>
              <w:bottom w:val="single" w:sz="6" w:space="0" w:color="auto"/>
              <w:right w:val="single" w:sz="6" w:space="0" w:color="auto"/>
            </w:tcBorders>
          </w:tcPr>
          <w:p w:rsidR="008F206C" w:rsidRDefault="00D62CDB">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lastRenderedPageBreak/>
              <w:t>0,047</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D62CDB">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0,046</w:t>
            </w:r>
          </w:p>
        </w:tc>
        <w:tc>
          <w:tcPr>
            <w:tcW w:w="1985" w:type="dxa"/>
            <w:tcBorders>
              <w:top w:val="single" w:sz="6" w:space="0" w:color="auto"/>
              <w:left w:val="single" w:sz="6" w:space="0" w:color="auto"/>
              <w:bottom w:val="single" w:sz="6" w:space="0" w:color="auto"/>
              <w:right w:val="nil"/>
            </w:tcBorders>
          </w:tcPr>
          <w:p w:rsidR="008F206C" w:rsidRDefault="00D62CDB">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102,2</w:t>
            </w:r>
          </w:p>
        </w:tc>
        <w:tc>
          <w:tcPr>
            <w:tcW w:w="2697" w:type="dxa"/>
            <w:tcBorders>
              <w:top w:val="single" w:sz="6" w:space="0" w:color="auto"/>
              <w:left w:val="single" w:sz="6" w:space="0" w:color="auto"/>
              <w:bottom w:val="single" w:sz="6" w:space="0" w:color="auto"/>
              <w:right w:val="single" w:sz="6" w:space="0" w:color="auto"/>
            </w:tcBorders>
          </w:tcPr>
          <w:p w:rsidR="008F206C" w:rsidRDefault="00D62CDB">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0,047</w:t>
            </w:r>
          </w:p>
        </w:tc>
      </w:tr>
      <w:tr w:rsidR="008F206C" w:rsidTr="00022794">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lastRenderedPageBreak/>
              <w:t>Здравоохранение  и  предоставление  социальных  услуг</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941" w:type="dxa"/>
            <w:tcBorders>
              <w:top w:val="single" w:sz="6" w:space="0" w:color="auto"/>
              <w:left w:val="single" w:sz="6" w:space="0" w:color="auto"/>
              <w:bottom w:val="single" w:sz="6" w:space="0" w:color="auto"/>
              <w:right w:val="single" w:sz="6" w:space="0" w:color="auto"/>
            </w:tcBorders>
          </w:tcPr>
          <w:p w:rsidR="008F206C" w:rsidRDefault="00D62CDB">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0,00</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D62CDB">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0,002</w:t>
            </w:r>
          </w:p>
        </w:tc>
        <w:tc>
          <w:tcPr>
            <w:tcW w:w="1985" w:type="dxa"/>
            <w:tcBorders>
              <w:top w:val="single" w:sz="6" w:space="0" w:color="auto"/>
              <w:left w:val="single" w:sz="6" w:space="0" w:color="auto"/>
              <w:bottom w:val="single" w:sz="6" w:space="0" w:color="auto"/>
              <w:right w:val="nil"/>
            </w:tcBorders>
          </w:tcPr>
          <w:p w:rsidR="008F206C" w:rsidRDefault="00D62CDB">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100</w:t>
            </w:r>
          </w:p>
        </w:tc>
        <w:tc>
          <w:tcPr>
            <w:tcW w:w="2697" w:type="dxa"/>
            <w:tcBorders>
              <w:top w:val="single" w:sz="6" w:space="0" w:color="auto"/>
              <w:left w:val="single" w:sz="6" w:space="0" w:color="auto"/>
              <w:bottom w:val="single" w:sz="6" w:space="0" w:color="auto"/>
              <w:right w:val="single" w:sz="6" w:space="0" w:color="auto"/>
            </w:tcBorders>
          </w:tcPr>
          <w:p w:rsidR="008F206C" w:rsidRDefault="00D62CDB">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0,003</w:t>
            </w:r>
          </w:p>
        </w:tc>
      </w:tr>
      <w:tr w:rsidR="008F206C" w:rsidTr="00022794">
        <w:trPr>
          <w:trHeight w:val="365"/>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Предоставление  прочих  коммунальных,  социальных  и  персональных  услуг</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941" w:type="dxa"/>
            <w:tcBorders>
              <w:top w:val="single" w:sz="6" w:space="0" w:color="auto"/>
              <w:left w:val="single" w:sz="6" w:space="0" w:color="auto"/>
              <w:bottom w:val="single" w:sz="6" w:space="0" w:color="auto"/>
              <w:right w:val="single" w:sz="6" w:space="0" w:color="auto"/>
            </w:tcBorders>
          </w:tcPr>
          <w:p w:rsidR="008F206C" w:rsidRDefault="00D62CDB">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0,002</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D62CDB">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0,002</w:t>
            </w:r>
          </w:p>
        </w:tc>
        <w:tc>
          <w:tcPr>
            <w:tcW w:w="1985" w:type="dxa"/>
            <w:tcBorders>
              <w:top w:val="single" w:sz="6" w:space="0" w:color="auto"/>
              <w:left w:val="single" w:sz="6" w:space="0" w:color="auto"/>
              <w:bottom w:val="single" w:sz="6" w:space="0" w:color="auto"/>
              <w:right w:val="nil"/>
            </w:tcBorders>
          </w:tcPr>
          <w:p w:rsidR="008F206C" w:rsidRDefault="00D62CDB">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100</w:t>
            </w:r>
          </w:p>
        </w:tc>
        <w:tc>
          <w:tcPr>
            <w:tcW w:w="2697" w:type="dxa"/>
            <w:tcBorders>
              <w:top w:val="single" w:sz="6" w:space="0" w:color="auto"/>
              <w:left w:val="single" w:sz="6" w:space="0" w:color="auto"/>
              <w:bottom w:val="single" w:sz="6" w:space="0" w:color="auto"/>
              <w:right w:val="single" w:sz="6" w:space="0" w:color="auto"/>
            </w:tcBorders>
          </w:tcPr>
          <w:p w:rsidR="008F206C" w:rsidRDefault="00D62CDB">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0,002</w:t>
            </w:r>
          </w:p>
        </w:tc>
      </w:tr>
      <w:tr w:rsidR="008F206C" w:rsidTr="00022794">
        <w:trPr>
          <w:trHeight w:val="550"/>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В  том  числе  из  общей  численности  работающих  численность  работников  бюджетной  сферы,  финансируемой  из  консолидированного  местного  бюджета - всего,</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тыс. чел.</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0,015</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0,016</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93,8</w:t>
            </w:r>
          </w:p>
        </w:tc>
        <w:tc>
          <w:tcPr>
            <w:tcW w:w="2697" w:type="dxa"/>
            <w:tcBorders>
              <w:top w:val="single" w:sz="6" w:space="0" w:color="auto"/>
              <w:left w:val="single" w:sz="6" w:space="0" w:color="auto"/>
              <w:bottom w:val="single" w:sz="6" w:space="0" w:color="auto"/>
              <w:right w:val="single" w:sz="6" w:space="0" w:color="auto"/>
            </w:tcBorders>
          </w:tcPr>
          <w:p w:rsidR="008F206C" w:rsidRDefault="009117B8">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0,016</w:t>
            </w:r>
          </w:p>
        </w:tc>
      </w:tr>
      <w:tr w:rsidR="008F206C" w:rsidTr="00022794">
        <w:trPr>
          <w:trHeight w:val="182"/>
        </w:trPr>
        <w:tc>
          <w:tcPr>
            <w:tcW w:w="5602" w:type="dxa"/>
            <w:gridSpan w:val="2"/>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right"/>
              <w:rPr>
                <w:rFonts w:ascii="Times New Roman" w:eastAsiaTheme="minorHAnsi" w:hAnsi="Times New Roman"/>
                <w:i/>
                <w:iCs/>
                <w:color w:val="000000"/>
                <w:sz w:val="24"/>
                <w:szCs w:val="24"/>
                <w:lang w:eastAsia="en-US"/>
              </w:rPr>
            </w:pPr>
            <w:r>
              <w:rPr>
                <w:rFonts w:ascii="Times New Roman" w:eastAsiaTheme="minorHAnsi" w:hAnsi="Times New Roman"/>
                <w:i/>
                <w:iCs/>
                <w:color w:val="000000"/>
                <w:sz w:val="24"/>
                <w:szCs w:val="24"/>
                <w:lang w:eastAsia="en-US"/>
              </w:rPr>
              <w:t>из  них  по  отраслям  социальной  сферы:</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7" w:type="dxa"/>
            <w:tcBorders>
              <w:top w:val="single" w:sz="6" w:space="0" w:color="auto"/>
              <w:left w:val="single" w:sz="6" w:space="0" w:color="auto"/>
              <w:bottom w:val="single" w:sz="6" w:space="0" w:color="auto"/>
              <w:right w:val="single" w:sz="12"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022794">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Образование</w:t>
            </w:r>
          </w:p>
        </w:tc>
        <w:tc>
          <w:tcPr>
            <w:tcW w:w="2851"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7"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022794">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Здравоохранение</w:t>
            </w:r>
          </w:p>
        </w:tc>
        <w:tc>
          <w:tcPr>
            <w:tcW w:w="2851"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7"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022794">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Культура  и  искусство</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0,007</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0,008</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87,5</w:t>
            </w:r>
          </w:p>
        </w:tc>
        <w:tc>
          <w:tcPr>
            <w:tcW w:w="2697"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0,008</w:t>
            </w:r>
          </w:p>
        </w:tc>
      </w:tr>
      <w:tr w:rsidR="008F206C" w:rsidTr="00022794">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Физическая  культура</w:t>
            </w:r>
          </w:p>
        </w:tc>
        <w:tc>
          <w:tcPr>
            <w:tcW w:w="2851"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7"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022794">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Социальная  защита</w:t>
            </w:r>
          </w:p>
        </w:tc>
        <w:tc>
          <w:tcPr>
            <w:tcW w:w="2851"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7"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022794">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Управление</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0,008</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0,008</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100,0</w:t>
            </w:r>
          </w:p>
        </w:tc>
        <w:tc>
          <w:tcPr>
            <w:tcW w:w="2697"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0,008</w:t>
            </w:r>
          </w:p>
        </w:tc>
      </w:tr>
      <w:tr w:rsidR="008F206C" w:rsidTr="00022794">
        <w:trPr>
          <w:trHeight w:val="365"/>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Уровень  регистрируемой  безработицы  (к  трудоспособному  населению)</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w:t>
            </w:r>
          </w:p>
        </w:tc>
        <w:tc>
          <w:tcPr>
            <w:tcW w:w="2697"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w:t>
            </w:r>
          </w:p>
        </w:tc>
      </w:tr>
      <w:tr w:rsidR="008F206C" w:rsidTr="00022794">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 xml:space="preserve">Среднедушевой  денежный  доход </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руб.</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p>
        </w:tc>
        <w:tc>
          <w:tcPr>
            <w:tcW w:w="2697"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p>
        </w:tc>
      </w:tr>
      <w:tr w:rsidR="008F206C" w:rsidTr="00022794">
        <w:trPr>
          <w:trHeight w:val="365"/>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Среднемесячная  начисленная  заработная  плата  (без  выплат  социального  характера) - всего,</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руб.</w:t>
            </w:r>
          </w:p>
        </w:tc>
        <w:tc>
          <w:tcPr>
            <w:tcW w:w="1941" w:type="dxa"/>
            <w:tcBorders>
              <w:top w:val="single" w:sz="6" w:space="0" w:color="auto"/>
              <w:left w:val="single" w:sz="6" w:space="0" w:color="auto"/>
              <w:bottom w:val="single" w:sz="6" w:space="0" w:color="auto"/>
              <w:right w:val="single" w:sz="6" w:space="0" w:color="auto"/>
            </w:tcBorders>
          </w:tcPr>
          <w:p w:rsidR="008F206C" w:rsidRDefault="00717AF8">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36555,21</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717AF8">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35848,40</w:t>
            </w:r>
          </w:p>
        </w:tc>
        <w:tc>
          <w:tcPr>
            <w:tcW w:w="1985" w:type="dxa"/>
            <w:tcBorders>
              <w:top w:val="single" w:sz="6" w:space="0" w:color="auto"/>
              <w:left w:val="single" w:sz="6" w:space="0" w:color="auto"/>
              <w:bottom w:val="single" w:sz="6" w:space="0" w:color="auto"/>
              <w:right w:val="nil"/>
            </w:tcBorders>
          </w:tcPr>
          <w:p w:rsidR="008F206C" w:rsidRDefault="00717AF8">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102,0</w:t>
            </w:r>
          </w:p>
        </w:tc>
        <w:tc>
          <w:tcPr>
            <w:tcW w:w="2697" w:type="dxa"/>
            <w:tcBorders>
              <w:top w:val="single" w:sz="6" w:space="0" w:color="auto"/>
              <w:left w:val="single" w:sz="6" w:space="0" w:color="auto"/>
              <w:bottom w:val="single" w:sz="6" w:space="0" w:color="auto"/>
              <w:right w:val="single" w:sz="6" w:space="0" w:color="auto"/>
            </w:tcBorders>
          </w:tcPr>
          <w:p w:rsidR="008F206C" w:rsidRDefault="004C29DE">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40053,52</w:t>
            </w:r>
          </w:p>
        </w:tc>
      </w:tr>
      <w:tr w:rsidR="008F206C" w:rsidTr="00022794">
        <w:trPr>
          <w:trHeight w:val="182"/>
        </w:trPr>
        <w:tc>
          <w:tcPr>
            <w:tcW w:w="5602" w:type="dxa"/>
            <w:gridSpan w:val="2"/>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right"/>
              <w:rPr>
                <w:rFonts w:ascii="Times New Roman" w:eastAsiaTheme="minorHAnsi" w:hAnsi="Times New Roman"/>
                <w:i/>
                <w:iCs/>
                <w:color w:val="000000"/>
                <w:sz w:val="24"/>
                <w:szCs w:val="24"/>
                <w:lang w:eastAsia="en-US"/>
              </w:rPr>
            </w:pPr>
            <w:r>
              <w:rPr>
                <w:rFonts w:ascii="Times New Roman" w:eastAsiaTheme="minorHAnsi" w:hAnsi="Times New Roman"/>
                <w:i/>
                <w:iCs/>
                <w:color w:val="000000"/>
                <w:sz w:val="24"/>
                <w:szCs w:val="24"/>
                <w:lang w:eastAsia="en-US"/>
              </w:rPr>
              <w:t>из  них  по  отраслям  социальной  сферы:</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7"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022794">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Образование</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руб.</w:t>
            </w:r>
          </w:p>
        </w:tc>
        <w:tc>
          <w:tcPr>
            <w:tcW w:w="1941" w:type="dxa"/>
            <w:tcBorders>
              <w:top w:val="single" w:sz="6" w:space="0" w:color="auto"/>
              <w:left w:val="single" w:sz="6" w:space="0" w:color="auto"/>
              <w:bottom w:val="single" w:sz="6" w:space="0" w:color="auto"/>
              <w:right w:val="single" w:sz="6" w:space="0" w:color="auto"/>
            </w:tcBorders>
          </w:tcPr>
          <w:p w:rsidR="008F206C" w:rsidRDefault="00717AF8">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32586,64</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717AF8">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35204,19</w:t>
            </w:r>
          </w:p>
        </w:tc>
        <w:tc>
          <w:tcPr>
            <w:tcW w:w="1985" w:type="dxa"/>
            <w:tcBorders>
              <w:top w:val="single" w:sz="6" w:space="0" w:color="auto"/>
              <w:left w:val="single" w:sz="6" w:space="0" w:color="auto"/>
              <w:bottom w:val="single" w:sz="6" w:space="0" w:color="auto"/>
              <w:right w:val="nil"/>
            </w:tcBorders>
          </w:tcPr>
          <w:p w:rsidR="008F206C" w:rsidRDefault="00717AF8">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92,6</w:t>
            </w:r>
          </w:p>
        </w:tc>
        <w:tc>
          <w:tcPr>
            <w:tcW w:w="2697" w:type="dxa"/>
            <w:tcBorders>
              <w:top w:val="single" w:sz="6" w:space="0" w:color="auto"/>
              <w:left w:val="single" w:sz="6" w:space="0" w:color="auto"/>
              <w:bottom w:val="single" w:sz="6" w:space="0" w:color="auto"/>
              <w:right w:val="single" w:sz="6" w:space="0" w:color="auto"/>
            </w:tcBorders>
          </w:tcPr>
          <w:p w:rsidR="008F206C" w:rsidRDefault="00717AF8">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35111,54</w:t>
            </w:r>
          </w:p>
        </w:tc>
      </w:tr>
      <w:tr w:rsidR="008F206C" w:rsidTr="00022794">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Здравоохранение</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руб.</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7"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022794">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Культура  и  искусство</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руб.</w:t>
            </w:r>
          </w:p>
        </w:tc>
        <w:tc>
          <w:tcPr>
            <w:tcW w:w="1941" w:type="dxa"/>
            <w:tcBorders>
              <w:top w:val="single" w:sz="6" w:space="0" w:color="auto"/>
              <w:left w:val="single" w:sz="6" w:space="0" w:color="auto"/>
              <w:bottom w:val="single" w:sz="6" w:space="0" w:color="auto"/>
              <w:right w:val="single" w:sz="6" w:space="0" w:color="auto"/>
            </w:tcBorders>
          </w:tcPr>
          <w:p w:rsidR="008F206C" w:rsidRDefault="00717AF8">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41500,00</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717AF8">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38610</w:t>
            </w:r>
            <w:r w:rsidR="008F206C">
              <w:rPr>
                <w:rFonts w:ascii="Times New Roman" w:eastAsiaTheme="minorHAnsi" w:hAnsi="Times New Roman"/>
                <w:color w:val="000000"/>
                <w:sz w:val="24"/>
                <w:szCs w:val="24"/>
                <w:lang w:eastAsia="en-US"/>
              </w:rPr>
              <w:t>,00</w:t>
            </w:r>
          </w:p>
        </w:tc>
        <w:tc>
          <w:tcPr>
            <w:tcW w:w="1985" w:type="dxa"/>
            <w:tcBorders>
              <w:top w:val="single" w:sz="6" w:space="0" w:color="auto"/>
              <w:left w:val="single" w:sz="6" w:space="0" w:color="auto"/>
              <w:bottom w:val="single" w:sz="6" w:space="0" w:color="auto"/>
              <w:right w:val="nil"/>
            </w:tcBorders>
          </w:tcPr>
          <w:p w:rsidR="008F206C" w:rsidRDefault="00717AF8">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107,5</w:t>
            </w:r>
          </w:p>
        </w:tc>
        <w:tc>
          <w:tcPr>
            <w:tcW w:w="2697"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4</w:t>
            </w:r>
            <w:r w:rsidR="00717AF8">
              <w:rPr>
                <w:rFonts w:ascii="Times New Roman" w:eastAsiaTheme="minorHAnsi" w:hAnsi="Times New Roman"/>
                <w:color w:val="000000"/>
                <w:sz w:val="24"/>
                <w:szCs w:val="24"/>
                <w:lang w:eastAsia="en-US"/>
              </w:rPr>
              <w:t>5833,33</w:t>
            </w:r>
          </w:p>
        </w:tc>
      </w:tr>
      <w:tr w:rsidR="008F206C" w:rsidTr="00022794">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Физическая  культура</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руб.</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7"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022794">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Социальная  защита</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руб.</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7"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022794">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Управление</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руб.</w:t>
            </w:r>
          </w:p>
        </w:tc>
        <w:tc>
          <w:tcPr>
            <w:tcW w:w="1941" w:type="dxa"/>
            <w:tcBorders>
              <w:top w:val="single" w:sz="6" w:space="0" w:color="auto"/>
              <w:left w:val="single" w:sz="6" w:space="0" w:color="auto"/>
              <w:bottom w:val="single" w:sz="6" w:space="0" w:color="auto"/>
              <w:right w:val="single" w:sz="6" w:space="0" w:color="auto"/>
            </w:tcBorders>
          </w:tcPr>
          <w:p w:rsidR="008F206C" w:rsidRDefault="00717AF8">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35579,00</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717AF8">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33731,00</w:t>
            </w:r>
          </w:p>
        </w:tc>
        <w:tc>
          <w:tcPr>
            <w:tcW w:w="1985" w:type="dxa"/>
            <w:tcBorders>
              <w:top w:val="single" w:sz="6" w:space="0" w:color="auto"/>
              <w:left w:val="single" w:sz="6" w:space="0" w:color="auto"/>
              <w:bottom w:val="single" w:sz="6" w:space="0" w:color="auto"/>
              <w:right w:val="nil"/>
            </w:tcBorders>
          </w:tcPr>
          <w:p w:rsidR="008F206C" w:rsidRDefault="00717AF8">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105,5</w:t>
            </w:r>
          </w:p>
        </w:tc>
        <w:tc>
          <w:tcPr>
            <w:tcW w:w="2697" w:type="dxa"/>
            <w:tcBorders>
              <w:top w:val="single" w:sz="6" w:space="0" w:color="auto"/>
              <w:left w:val="single" w:sz="6" w:space="0" w:color="auto"/>
              <w:bottom w:val="single" w:sz="6" w:space="0" w:color="auto"/>
              <w:right w:val="single" w:sz="6" w:space="0" w:color="auto"/>
            </w:tcBorders>
          </w:tcPr>
          <w:p w:rsidR="008F206C" w:rsidRDefault="00717AF8">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39215,70</w:t>
            </w:r>
          </w:p>
        </w:tc>
      </w:tr>
      <w:tr w:rsidR="008F206C" w:rsidTr="00022794">
        <w:trPr>
          <w:trHeight w:val="199"/>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lastRenderedPageBreak/>
              <w:t>Выплаты  социального  характера</w:t>
            </w:r>
          </w:p>
        </w:tc>
        <w:tc>
          <w:tcPr>
            <w:tcW w:w="2851"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млн. руб.</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p>
        </w:tc>
        <w:tc>
          <w:tcPr>
            <w:tcW w:w="2697" w:type="dxa"/>
            <w:tcBorders>
              <w:top w:val="single" w:sz="6" w:space="0" w:color="auto"/>
              <w:left w:val="single" w:sz="6" w:space="0" w:color="auto"/>
              <w:bottom w:val="single" w:sz="6" w:space="0" w:color="auto"/>
              <w:right w:val="single" w:sz="12"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p>
        </w:tc>
      </w:tr>
      <w:tr w:rsidR="008F206C" w:rsidTr="00022794">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Фонд  оплаты  труда</w:t>
            </w:r>
          </w:p>
        </w:tc>
        <w:tc>
          <w:tcPr>
            <w:tcW w:w="2851"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млн. руб.</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p>
        </w:tc>
        <w:tc>
          <w:tcPr>
            <w:tcW w:w="2697" w:type="dxa"/>
            <w:tcBorders>
              <w:top w:val="single" w:sz="6" w:space="0" w:color="auto"/>
              <w:left w:val="single" w:sz="6" w:space="0" w:color="auto"/>
              <w:bottom w:val="single" w:sz="6" w:space="0" w:color="auto"/>
              <w:right w:val="single" w:sz="12"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p>
        </w:tc>
      </w:tr>
      <w:tr w:rsidR="008F206C" w:rsidTr="00022794">
        <w:trPr>
          <w:trHeight w:val="209"/>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Реальный  доход  населения</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руб.</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х</w:t>
            </w:r>
          </w:p>
        </w:tc>
        <w:tc>
          <w:tcPr>
            <w:tcW w:w="1559"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7"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022794" w:rsidTr="00022794">
        <w:trPr>
          <w:trHeight w:val="182"/>
        </w:trPr>
        <w:tc>
          <w:tcPr>
            <w:tcW w:w="4692" w:type="dxa"/>
            <w:tcBorders>
              <w:top w:val="single" w:sz="6" w:space="0" w:color="auto"/>
              <w:left w:val="single" w:sz="12" w:space="0" w:color="auto"/>
              <w:bottom w:val="single" w:sz="6" w:space="0" w:color="auto"/>
              <w:right w:val="single" w:sz="6" w:space="0" w:color="auto"/>
            </w:tcBorders>
          </w:tcPr>
          <w:p w:rsidR="00022794" w:rsidRDefault="00022794">
            <w:pPr>
              <w:autoSpaceDE w:val="0"/>
              <w:autoSpaceDN w:val="0"/>
              <w:adjustRightInd w:val="0"/>
              <w:spacing w:after="0" w:line="240" w:lineRule="auto"/>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Численность  населения  поселения</w:t>
            </w:r>
          </w:p>
        </w:tc>
        <w:tc>
          <w:tcPr>
            <w:tcW w:w="910" w:type="dxa"/>
            <w:tcBorders>
              <w:top w:val="single" w:sz="6" w:space="0" w:color="auto"/>
              <w:left w:val="single" w:sz="6" w:space="0" w:color="auto"/>
              <w:bottom w:val="single" w:sz="6" w:space="0" w:color="auto"/>
              <w:right w:val="single" w:sz="6" w:space="0" w:color="auto"/>
            </w:tcBorders>
          </w:tcPr>
          <w:p w:rsidR="00022794" w:rsidRDefault="00022794">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941" w:type="dxa"/>
            <w:tcBorders>
              <w:top w:val="single" w:sz="6" w:space="0" w:color="auto"/>
              <w:left w:val="single" w:sz="6" w:space="0" w:color="auto"/>
              <w:bottom w:val="single" w:sz="6" w:space="0" w:color="auto"/>
              <w:right w:val="single" w:sz="6" w:space="0" w:color="auto"/>
            </w:tcBorders>
          </w:tcPr>
          <w:p w:rsidR="00022794" w:rsidRDefault="00022794" w:rsidP="001C0BA0">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0,974</w:t>
            </w:r>
          </w:p>
        </w:tc>
        <w:tc>
          <w:tcPr>
            <w:tcW w:w="1559" w:type="dxa"/>
            <w:gridSpan w:val="2"/>
            <w:tcBorders>
              <w:top w:val="single" w:sz="6" w:space="0" w:color="auto"/>
              <w:left w:val="single" w:sz="6" w:space="0" w:color="auto"/>
              <w:bottom w:val="single" w:sz="6" w:space="0" w:color="auto"/>
              <w:right w:val="single" w:sz="6" w:space="0" w:color="auto"/>
            </w:tcBorders>
          </w:tcPr>
          <w:p w:rsidR="00022794" w:rsidRDefault="00022794" w:rsidP="001C0BA0">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0,979</w:t>
            </w:r>
          </w:p>
        </w:tc>
        <w:tc>
          <w:tcPr>
            <w:tcW w:w="1985" w:type="dxa"/>
            <w:tcBorders>
              <w:top w:val="single" w:sz="6" w:space="0" w:color="auto"/>
              <w:left w:val="single" w:sz="6" w:space="0" w:color="auto"/>
              <w:bottom w:val="single" w:sz="6" w:space="0" w:color="auto"/>
              <w:right w:val="nil"/>
            </w:tcBorders>
          </w:tcPr>
          <w:p w:rsidR="00022794" w:rsidRDefault="00022794" w:rsidP="001C0BA0">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97,8</w:t>
            </w:r>
          </w:p>
        </w:tc>
        <w:tc>
          <w:tcPr>
            <w:tcW w:w="2697" w:type="dxa"/>
            <w:tcBorders>
              <w:top w:val="single" w:sz="6" w:space="0" w:color="auto"/>
              <w:left w:val="single" w:sz="6" w:space="0" w:color="auto"/>
              <w:bottom w:val="single" w:sz="6" w:space="0" w:color="auto"/>
              <w:right w:val="single" w:sz="6" w:space="0" w:color="auto"/>
            </w:tcBorders>
          </w:tcPr>
          <w:p w:rsidR="00022794" w:rsidRDefault="00022794" w:rsidP="001C0BA0">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0,980</w:t>
            </w:r>
          </w:p>
        </w:tc>
      </w:tr>
      <w:tr w:rsidR="008F206C" w:rsidTr="00022794">
        <w:trPr>
          <w:trHeight w:val="182"/>
        </w:trPr>
        <w:tc>
          <w:tcPr>
            <w:tcW w:w="4692" w:type="dxa"/>
            <w:tcBorders>
              <w:top w:val="nil"/>
              <w:left w:val="nil"/>
              <w:bottom w:val="nil"/>
              <w:right w:val="nil"/>
            </w:tcBorders>
          </w:tcPr>
          <w:p w:rsidR="008F206C" w:rsidRDefault="008F206C">
            <w:pPr>
              <w:autoSpaceDE w:val="0"/>
              <w:autoSpaceDN w:val="0"/>
              <w:adjustRightInd w:val="0"/>
              <w:spacing w:after="0" w:line="240" w:lineRule="auto"/>
              <w:rPr>
                <w:rFonts w:ascii="Times New Roman" w:eastAsiaTheme="minorHAnsi" w:hAnsi="Times New Roman"/>
                <w:b/>
                <w:bCs/>
                <w:i/>
                <w:iCs/>
                <w:color w:val="000000"/>
                <w:sz w:val="24"/>
                <w:szCs w:val="24"/>
                <w:lang w:eastAsia="en-US"/>
              </w:rPr>
            </w:pPr>
          </w:p>
        </w:tc>
        <w:tc>
          <w:tcPr>
            <w:tcW w:w="910"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41"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559" w:type="dxa"/>
            <w:gridSpan w:val="2"/>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nil"/>
              <w:left w:val="nil"/>
              <w:bottom w:val="nil"/>
              <w:right w:val="nil"/>
            </w:tcBorders>
          </w:tcPr>
          <w:p w:rsidR="008F206C" w:rsidRDefault="008F206C">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2697"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022794">
        <w:trPr>
          <w:trHeight w:val="182"/>
        </w:trPr>
        <w:tc>
          <w:tcPr>
            <w:tcW w:w="4692" w:type="dxa"/>
            <w:tcBorders>
              <w:top w:val="nil"/>
              <w:left w:val="nil"/>
              <w:bottom w:val="nil"/>
              <w:right w:val="nil"/>
            </w:tcBorders>
          </w:tcPr>
          <w:p w:rsidR="008F206C" w:rsidRDefault="008F206C">
            <w:pPr>
              <w:autoSpaceDE w:val="0"/>
              <w:autoSpaceDN w:val="0"/>
              <w:adjustRightInd w:val="0"/>
              <w:spacing w:after="0" w:line="240" w:lineRule="auto"/>
              <w:rPr>
                <w:rFonts w:ascii="Times New Roman" w:eastAsiaTheme="minorHAnsi" w:hAnsi="Times New Roman"/>
                <w:b/>
                <w:bCs/>
                <w:i/>
                <w:iCs/>
                <w:color w:val="000000"/>
                <w:sz w:val="24"/>
                <w:szCs w:val="24"/>
                <w:lang w:eastAsia="en-US"/>
              </w:rPr>
            </w:pPr>
          </w:p>
        </w:tc>
        <w:tc>
          <w:tcPr>
            <w:tcW w:w="910"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41"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559" w:type="dxa"/>
            <w:gridSpan w:val="2"/>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nil"/>
              <w:left w:val="nil"/>
              <w:bottom w:val="nil"/>
              <w:right w:val="nil"/>
            </w:tcBorders>
          </w:tcPr>
          <w:p w:rsidR="008F206C" w:rsidRDefault="008F206C">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2697"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022794">
        <w:trPr>
          <w:trHeight w:val="175"/>
        </w:trPr>
        <w:tc>
          <w:tcPr>
            <w:tcW w:w="4692" w:type="dxa"/>
            <w:tcBorders>
              <w:top w:val="nil"/>
              <w:left w:val="nil"/>
              <w:bottom w:val="nil"/>
              <w:right w:val="nil"/>
            </w:tcBorders>
          </w:tcPr>
          <w:p w:rsidR="008F206C" w:rsidRDefault="008F206C">
            <w:pPr>
              <w:autoSpaceDE w:val="0"/>
              <w:autoSpaceDN w:val="0"/>
              <w:adjustRightInd w:val="0"/>
              <w:spacing w:after="0" w:line="240" w:lineRule="auto"/>
              <w:rPr>
                <w:rFonts w:ascii="Times New Roman" w:eastAsiaTheme="minorHAnsi" w:hAnsi="Times New Roman"/>
                <w:color w:val="000000"/>
                <w:sz w:val="24"/>
                <w:szCs w:val="24"/>
                <w:lang w:eastAsia="en-US"/>
              </w:rPr>
            </w:pPr>
          </w:p>
        </w:tc>
        <w:tc>
          <w:tcPr>
            <w:tcW w:w="910" w:type="dxa"/>
            <w:tcBorders>
              <w:top w:val="nil"/>
              <w:left w:val="nil"/>
              <w:bottom w:val="nil"/>
              <w:right w:val="nil"/>
            </w:tcBorders>
          </w:tcPr>
          <w:p w:rsidR="008F206C" w:rsidRDefault="008F206C">
            <w:pPr>
              <w:autoSpaceDE w:val="0"/>
              <w:autoSpaceDN w:val="0"/>
              <w:adjustRightInd w:val="0"/>
              <w:spacing w:after="0" w:line="240" w:lineRule="auto"/>
              <w:rPr>
                <w:rFonts w:ascii="Times New Roman" w:eastAsiaTheme="minorHAnsi" w:hAnsi="Times New Roman"/>
                <w:b/>
                <w:bCs/>
                <w:color w:val="000000"/>
                <w:sz w:val="24"/>
                <w:szCs w:val="24"/>
                <w:lang w:eastAsia="en-US"/>
              </w:rPr>
            </w:pPr>
          </w:p>
        </w:tc>
        <w:tc>
          <w:tcPr>
            <w:tcW w:w="1941" w:type="dxa"/>
            <w:tcBorders>
              <w:top w:val="nil"/>
              <w:left w:val="nil"/>
              <w:bottom w:val="nil"/>
              <w:right w:val="nil"/>
            </w:tcBorders>
          </w:tcPr>
          <w:p w:rsidR="008F206C" w:rsidRDefault="008F206C">
            <w:pPr>
              <w:autoSpaceDE w:val="0"/>
              <w:autoSpaceDN w:val="0"/>
              <w:adjustRightInd w:val="0"/>
              <w:spacing w:after="0" w:line="240" w:lineRule="auto"/>
              <w:rPr>
                <w:rFonts w:ascii="Times New Roman" w:eastAsiaTheme="minorHAnsi" w:hAnsi="Times New Roman"/>
                <w:b/>
                <w:bCs/>
                <w:color w:val="000000"/>
                <w:sz w:val="24"/>
                <w:szCs w:val="24"/>
                <w:lang w:eastAsia="en-US"/>
              </w:rPr>
            </w:pPr>
          </w:p>
        </w:tc>
        <w:tc>
          <w:tcPr>
            <w:tcW w:w="1559" w:type="dxa"/>
            <w:gridSpan w:val="2"/>
            <w:tcBorders>
              <w:top w:val="nil"/>
              <w:left w:val="nil"/>
              <w:bottom w:val="nil"/>
              <w:right w:val="nil"/>
            </w:tcBorders>
          </w:tcPr>
          <w:p w:rsidR="008F206C" w:rsidRDefault="008F206C">
            <w:pPr>
              <w:autoSpaceDE w:val="0"/>
              <w:autoSpaceDN w:val="0"/>
              <w:adjustRightInd w:val="0"/>
              <w:spacing w:after="0" w:line="240" w:lineRule="auto"/>
              <w:rPr>
                <w:rFonts w:ascii="Times New Roman" w:eastAsiaTheme="minorHAnsi" w:hAnsi="Times New Roman"/>
                <w:b/>
                <w:bCs/>
                <w:color w:val="000000"/>
                <w:sz w:val="24"/>
                <w:szCs w:val="24"/>
                <w:lang w:eastAsia="en-US"/>
              </w:rPr>
            </w:pPr>
          </w:p>
        </w:tc>
        <w:tc>
          <w:tcPr>
            <w:tcW w:w="1985" w:type="dxa"/>
            <w:tcBorders>
              <w:top w:val="nil"/>
              <w:left w:val="nil"/>
              <w:bottom w:val="nil"/>
              <w:right w:val="nil"/>
            </w:tcBorders>
          </w:tcPr>
          <w:p w:rsidR="008F206C" w:rsidRDefault="008F206C">
            <w:pPr>
              <w:autoSpaceDE w:val="0"/>
              <w:autoSpaceDN w:val="0"/>
              <w:adjustRightInd w:val="0"/>
              <w:spacing w:after="0" w:line="240" w:lineRule="auto"/>
              <w:rPr>
                <w:rFonts w:ascii="Times New Roman" w:eastAsiaTheme="minorHAnsi" w:hAnsi="Times New Roman"/>
                <w:b/>
                <w:bCs/>
                <w:color w:val="000000"/>
                <w:sz w:val="24"/>
                <w:szCs w:val="24"/>
                <w:lang w:eastAsia="en-US"/>
              </w:rPr>
            </w:pPr>
          </w:p>
        </w:tc>
        <w:tc>
          <w:tcPr>
            <w:tcW w:w="2697"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022794">
        <w:trPr>
          <w:trHeight w:val="182"/>
        </w:trPr>
        <w:tc>
          <w:tcPr>
            <w:tcW w:w="4692"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r>
              <w:rPr>
                <w:rFonts w:ascii="Times New Roman" w:eastAsiaTheme="minorHAnsi" w:hAnsi="Times New Roman"/>
                <w:b/>
                <w:bCs/>
                <w:color w:val="000000"/>
                <w:sz w:val="24"/>
                <w:szCs w:val="24"/>
                <w:lang w:eastAsia="en-US"/>
              </w:rPr>
              <w:t xml:space="preserve">Глава   </w:t>
            </w:r>
            <w:r w:rsidR="00422E7F">
              <w:rPr>
                <w:rFonts w:ascii="Times New Roman" w:eastAsiaTheme="minorHAnsi" w:hAnsi="Times New Roman"/>
                <w:b/>
                <w:bCs/>
                <w:color w:val="000000"/>
                <w:sz w:val="24"/>
                <w:szCs w:val="24"/>
                <w:lang w:eastAsia="en-US"/>
              </w:rPr>
              <w:t>Едогонского</w:t>
            </w:r>
            <w:r>
              <w:rPr>
                <w:rFonts w:ascii="Times New Roman" w:eastAsiaTheme="minorHAnsi" w:hAnsi="Times New Roman"/>
                <w:b/>
                <w:bCs/>
                <w:color w:val="000000"/>
                <w:sz w:val="24"/>
                <w:szCs w:val="24"/>
                <w:lang w:eastAsia="en-US"/>
              </w:rPr>
              <w:t xml:space="preserve">  сельского поселения</w:t>
            </w:r>
          </w:p>
        </w:tc>
        <w:tc>
          <w:tcPr>
            <w:tcW w:w="2851" w:type="dxa"/>
            <w:gridSpan w:val="2"/>
            <w:tcBorders>
              <w:top w:val="nil"/>
              <w:left w:val="nil"/>
              <w:bottom w:val="nil"/>
              <w:right w:val="nil"/>
            </w:tcBorders>
          </w:tcPr>
          <w:p w:rsidR="008F206C" w:rsidRDefault="00022794">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r>
              <w:rPr>
                <w:rFonts w:ascii="Times New Roman" w:eastAsiaTheme="minorHAnsi" w:hAnsi="Times New Roman"/>
                <w:b/>
                <w:bCs/>
                <w:color w:val="000000"/>
                <w:sz w:val="24"/>
                <w:szCs w:val="24"/>
                <w:lang w:eastAsia="en-US"/>
              </w:rPr>
              <w:t>О.Н.Кобрусева</w:t>
            </w:r>
          </w:p>
        </w:tc>
        <w:tc>
          <w:tcPr>
            <w:tcW w:w="1559" w:type="dxa"/>
            <w:gridSpan w:val="2"/>
            <w:tcBorders>
              <w:top w:val="nil"/>
              <w:left w:val="nil"/>
              <w:bottom w:val="nil"/>
              <w:right w:val="nil"/>
            </w:tcBorders>
          </w:tcPr>
          <w:p w:rsidR="008F206C" w:rsidRDefault="008F206C">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985" w:type="dxa"/>
            <w:tcBorders>
              <w:top w:val="nil"/>
              <w:left w:val="nil"/>
              <w:bottom w:val="nil"/>
              <w:right w:val="nil"/>
            </w:tcBorders>
          </w:tcPr>
          <w:p w:rsidR="008F206C" w:rsidRDefault="008F206C">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2697"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p>
        </w:tc>
      </w:tr>
      <w:tr w:rsidR="008F206C" w:rsidTr="00022794">
        <w:trPr>
          <w:trHeight w:val="182"/>
        </w:trPr>
        <w:tc>
          <w:tcPr>
            <w:tcW w:w="4692"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910"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41"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559" w:type="dxa"/>
            <w:gridSpan w:val="2"/>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nil"/>
              <w:left w:val="nil"/>
              <w:bottom w:val="nil"/>
              <w:right w:val="nil"/>
            </w:tcBorders>
          </w:tcPr>
          <w:p w:rsidR="008F206C" w:rsidRDefault="008F206C">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2697"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022794">
        <w:trPr>
          <w:trHeight w:val="182"/>
        </w:trPr>
        <w:tc>
          <w:tcPr>
            <w:tcW w:w="4692"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910"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41"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559" w:type="dxa"/>
            <w:gridSpan w:val="2"/>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nil"/>
              <w:left w:val="nil"/>
              <w:bottom w:val="nil"/>
              <w:right w:val="nil"/>
            </w:tcBorders>
          </w:tcPr>
          <w:p w:rsidR="008F206C" w:rsidRDefault="008F206C">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2697"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022794">
        <w:trPr>
          <w:trHeight w:val="182"/>
        </w:trPr>
        <w:tc>
          <w:tcPr>
            <w:tcW w:w="4692"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910"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41"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559" w:type="dxa"/>
            <w:gridSpan w:val="2"/>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nil"/>
              <w:left w:val="nil"/>
              <w:bottom w:val="nil"/>
              <w:right w:val="nil"/>
            </w:tcBorders>
          </w:tcPr>
          <w:p w:rsidR="008F206C" w:rsidRDefault="008F206C">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2697"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bl>
    <w:p w:rsidR="008F206C" w:rsidRDefault="008F206C"/>
    <w:p w:rsidR="00271790" w:rsidRDefault="00271790"/>
    <w:sectPr w:rsidR="00271790" w:rsidSect="008F206C">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2B17"/>
    <w:multiLevelType w:val="hybridMultilevel"/>
    <w:tmpl w:val="A426E7BE"/>
    <w:lvl w:ilvl="0" w:tplc="C588A66C">
      <w:start w:val="1"/>
      <w:numFmt w:val="bullet"/>
      <w:lvlText w:val="-"/>
      <w:lvlJc w:val="left"/>
      <w:pPr>
        <w:ind w:left="862" w:hanging="360"/>
      </w:pPr>
      <w:rPr>
        <w:rFonts w:ascii="Segoe UI" w:hAnsi="Segoe UI"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37516225"/>
    <w:multiLevelType w:val="hybridMultilevel"/>
    <w:tmpl w:val="C9904D7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15:restartNumberingAfterBreak="0">
    <w:nsid w:val="3F887773"/>
    <w:multiLevelType w:val="hybridMultilevel"/>
    <w:tmpl w:val="7C74D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B254A1"/>
    <w:multiLevelType w:val="hybridMultilevel"/>
    <w:tmpl w:val="5BC4DDF6"/>
    <w:lvl w:ilvl="0" w:tplc="1EDE6C5C">
      <w:start w:val="1"/>
      <w:numFmt w:val="bullet"/>
      <w:lvlText w:val="-"/>
      <w:lvlJc w:val="left"/>
      <w:pPr>
        <w:ind w:left="737" w:hanging="235"/>
      </w:pPr>
      <w:rPr>
        <w:rFonts w:ascii="Segoe UI" w:hAnsi="Segoe UI"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25640"/>
    <w:rsid w:val="00022794"/>
    <w:rsid w:val="00044853"/>
    <w:rsid w:val="000D33F8"/>
    <w:rsid w:val="00130BD0"/>
    <w:rsid w:val="001708E2"/>
    <w:rsid w:val="001C0BA0"/>
    <w:rsid w:val="00244A00"/>
    <w:rsid w:val="00271790"/>
    <w:rsid w:val="00276855"/>
    <w:rsid w:val="00385B99"/>
    <w:rsid w:val="003D0D4E"/>
    <w:rsid w:val="00422E7F"/>
    <w:rsid w:val="004C29DE"/>
    <w:rsid w:val="004E48DB"/>
    <w:rsid w:val="00625640"/>
    <w:rsid w:val="00655E76"/>
    <w:rsid w:val="006A4E88"/>
    <w:rsid w:val="006E3D8F"/>
    <w:rsid w:val="00717AF8"/>
    <w:rsid w:val="00812252"/>
    <w:rsid w:val="008F206C"/>
    <w:rsid w:val="009117B8"/>
    <w:rsid w:val="009951D6"/>
    <w:rsid w:val="009A6B60"/>
    <w:rsid w:val="009B1A5E"/>
    <w:rsid w:val="009D2129"/>
    <w:rsid w:val="009D7BB8"/>
    <w:rsid w:val="00A22D87"/>
    <w:rsid w:val="00BD31C8"/>
    <w:rsid w:val="00C22CEA"/>
    <w:rsid w:val="00C53469"/>
    <w:rsid w:val="00C75D9E"/>
    <w:rsid w:val="00CB078C"/>
    <w:rsid w:val="00D62CDB"/>
    <w:rsid w:val="00DF3C82"/>
    <w:rsid w:val="00F40134"/>
    <w:rsid w:val="00F53B9B"/>
    <w:rsid w:val="00F54D25"/>
    <w:rsid w:val="00F86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18DA1"/>
  <w15:docId w15:val="{CCB913EE-2DF4-4FD1-BD52-1E906C5C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46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534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27179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71790"/>
    <w:rPr>
      <w:rFonts w:ascii="Segoe UI" w:eastAsia="Times New Roman" w:hAnsi="Segoe UI" w:cs="Segoe UI"/>
      <w:sz w:val="18"/>
      <w:szCs w:val="18"/>
      <w:lang w:eastAsia="ru-RU"/>
    </w:rPr>
  </w:style>
  <w:style w:type="paragraph" w:styleId="a5">
    <w:name w:val="Body Text Indent"/>
    <w:basedOn w:val="a"/>
    <w:link w:val="a6"/>
    <w:uiPriority w:val="99"/>
    <w:semiHidden/>
    <w:unhideWhenUsed/>
    <w:rsid w:val="00271790"/>
    <w:pPr>
      <w:spacing w:after="120"/>
      <w:ind w:left="283"/>
    </w:pPr>
    <w:rPr>
      <w:rFonts w:asciiTheme="minorHAnsi" w:eastAsiaTheme="minorEastAsia" w:hAnsiTheme="minorHAnsi" w:cstheme="minorBidi"/>
    </w:rPr>
  </w:style>
  <w:style w:type="character" w:customStyle="1" w:styleId="a6">
    <w:name w:val="Основной текст с отступом Знак"/>
    <w:basedOn w:val="a0"/>
    <w:link w:val="a5"/>
    <w:uiPriority w:val="99"/>
    <w:semiHidden/>
    <w:rsid w:val="00271790"/>
    <w:rPr>
      <w:rFonts w:eastAsiaTheme="minorEastAsia"/>
      <w:lang w:eastAsia="ru-RU"/>
    </w:rPr>
  </w:style>
  <w:style w:type="paragraph" w:styleId="a7">
    <w:name w:val="Body Text"/>
    <w:basedOn w:val="a"/>
    <w:link w:val="a8"/>
    <w:uiPriority w:val="99"/>
    <w:semiHidden/>
    <w:unhideWhenUsed/>
    <w:rsid w:val="008F206C"/>
    <w:pPr>
      <w:spacing w:after="120"/>
    </w:pPr>
  </w:style>
  <w:style w:type="character" w:customStyle="1" w:styleId="a8">
    <w:name w:val="Основной текст Знак"/>
    <w:basedOn w:val="a0"/>
    <w:link w:val="a7"/>
    <w:uiPriority w:val="99"/>
    <w:semiHidden/>
    <w:rsid w:val="008F206C"/>
    <w:rPr>
      <w:rFonts w:ascii="Calibri" w:eastAsia="Times New Roman" w:hAnsi="Calibri" w:cs="Times New Roman"/>
      <w:lang w:eastAsia="ru-RU"/>
    </w:rPr>
  </w:style>
  <w:style w:type="paragraph" w:styleId="a9">
    <w:name w:val="Normal (Web)"/>
    <w:basedOn w:val="a"/>
    <w:uiPriority w:val="99"/>
    <w:semiHidden/>
    <w:rsid w:val="008F206C"/>
    <w:pPr>
      <w:spacing w:before="100" w:beforeAutospacing="1" w:after="100" w:afterAutospacing="1" w:line="240" w:lineRule="auto"/>
    </w:pPr>
    <w:rPr>
      <w:rFonts w:ascii="Times New Roman" w:hAnsi="Times New Roman"/>
      <w:sz w:val="24"/>
      <w:szCs w:val="24"/>
    </w:rPr>
  </w:style>
  <w:style w:type="character" w:customStyle="1" w:styleId="aa">
    <w:name w:val="Без интервала Знак"/>
    <w:link w:val="ab"/>
    <w:uiPriority w:val="99"/>
    <w:locked/>
    <w:rsid w:val="008F206C"/>
    <w:rPr>
      <w:rFonts w:cs="Times New Roman"/>
      <w:lang w:eastAsia="ru-RU"/>
    </w:rPr>
  </w:style>
  <w:style w:type="paragraph" w:styleId="ab">
    <w:name w:val="No Spacing"/>
    <w:link w:val="aa"/>
    <w:uiPriority w:val="1"/>
    <w:qFormat/>
    <w:rsid w:val="008F206C"/>
    <w:pPr>
      <w:spacing w:after="0" w:line="240" w:lineRule="auto"/>
    </w:pPr>
    <w:rPr>
      <w:rFonts w:cs="Times New Roman"/>
      <w:lang w:eastAsia="ru-RU"/>
    </w:rPr>
  </w:style>
  <w:style w:type="paragraph" w:customStyle="1" w:styleId="Default">
    <w:name w:val="Default"/>
    <w:uiPriority w:val="99"/>
    <w:rsid w:val="008F206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3">
    <w:name w:val="Body Text Indent 3"/>
    <w:basedOn w:val="a"/>
    <w:link w:val="30"/>
    <w:uiPriority w:val="99"/>
    <w:semiHidden/>
    <w:unhideWhenUsed/>
    <w:rsid w:val="009B1A5E"/>
    <w:pPr>
      <w:spacing w:after="120"/>
      <w:ind w:left="283"/>
    </w:pPr>
    <w:rPr>
      <w:sz w:val="16"/>
      <w:szCs w:val="16"/>
    </w:rPr>
  </w:style>
  <w:style w:type="character" w:customStyle="1" w:styleId="30">
    <w:name w:val="Основной текст с отступом 3 Знак"/>
    <w:basedOn w:val="a0"/>
    <w:link w:val="3"/>
    <w:uiPriority w:val="99"/>
    <w:semiHidden/>
    <w:rsid w:val="009B1A5E"/>
    <w:rPr>
      <w:rFonts w:ascii="Calibri" w:eastAsia="Times New Roman" w:hAnsi="Calibri"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08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22</Pages>
  <Words>6031</Words>
  <Characters>34379</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Элемент</dc:creator>
  <cp:lastModifiedBy>Элемент</cp:lastModifiedBy>
  <cp:revision>7</cp:revision>
  <cp:lastPrinted>2022-11-07T06:46:00Z</cp:lastPrinted>
  <dcterms:created xsi:type="dcterms:W3CDTF">2022-11-05T16:40:00Z</dcterms:created>
  <dcterms:modified xsi:type="dcterms:W3CDTF">2022-12-05T05:44:00Z</dcterms:modified>
</cp:coreProperties>
</file>