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4C1A3D" w:rsidRPr="00B774DC" w:rsidTr="00E7656F">
        <w:trPr>
          <w:trHeight w:val="284"/>
        </w:trPr>
        <w:tc>
          <w:tcPr>
            <w:tcW w:w="9610" w:type="dxa"/>
            <w:shd w:val="clear" w:color="auto" w:fill="auto"/>
          </w:tcPr>
          <w:p w:rsidR="00D27D4A" w:rsidRPr="00D27D4A" w:rsidRDefault="00D27D4A" w:rsidP="00D2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7D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 Р К У Т С К А Я       О Б Л А С Т Ь</w:t>
            </w:r>
          </w:p>
          <w:p w:rsidR="00D27D4A" w:rsidRPr="00D27D4A" w:rsidRDefault="00D27D4A" w:rsidP="00D2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27D4A" w:rsidRPr="00D27D4A" w:rsidRDefault="00D27D4A" w:rsidP="00D2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7D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 У Л У Н С К И Й        Р А Й О Н</w:t>
            </w:r>
          </w:p>
          <w:p w:rsidR="00D27D4A" w:rsidRPr="00D27D4A" w:rsidRDefault="00D27D4A" w:rsidP="00D2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27D4A" w:rsidRPr="00D27D4A" w:rsidRDefault="00D27D4A" w:rsidP="00D2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27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ЕДОГОНСКОЕ  СЕЛЬСКОЕ</w:t>
            </w:r>
            <w:proofErr w:type="gramEnd"/>
            <w:r w:rsidRPr="00D27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ПОСЕЛЕНИЕ</w:t>
            </w:r>
          </w:p>
          <w:p w:rsidR="00D27D4A" w:rsidRPr="00D27D4A" w:rsidRDefault="00D27D4A" w:rsidP="00D2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27D4A" w:rsidRPr="00D27D4A" w:rsidRDefault="00D27D4A" w:rsidP="00D2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7D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 А С П О Р Я Ж Е Н И Е</w:t>
            </w:r>
          </w:p>
          <w:p w:rsidR="004C1A3D" w:rsidRPr="00B774DC" w:rsidRDefault="004C1A3D" w:rsidP="00D27D4A">
            <w:pPr>
              <w:spacing w:after="160" w:line="259" w:lineRule="auto"/>
              <w:jc w:val="center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4C1A3D" w:rsidRPr="00B774DC" w:rsidTr="00E7656F">
        <w:trPr>
          <w:trHeight w:val="284"/>
        </w:trPr>
        <w:tc>
          <w:tcPr>
            <w:tcW w:w="9610" w:type="dxa"/>
            <w:shd w:val="clear" w:color="auto" w:fill="auto"/>
          </w:tcPr>
          <w:p w:rsidR="004C1A3D" w:rsidRPr="00B774DC" w:rsidRDefault="004C1A3D" w:rsidP="00E765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4C1A3D" w:rsidRPr="00B774DC" w:rsidTr="00E7656F">
        <w:trPr>
          <w:trHeight w:val="568"/>
        </w:trPr>
        <w:tc>
          <w:tcPr>
            <w:tcW w:w="9610" w:type="dxa"/>
            <w:shd w:val="clear" w:color="auto" w:fill="auto"/>
          </w:tcPr>
          <w:p w:rsidR="004C1A3D" w:rsidRPr="00B774DC" w:rsidRDefault="004C1A3D" w:rsidP="00E765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«</w:t>
            </w:r>
            <w:r w:rsidR="001F4998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11</w:t>
            </w: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»</w:t>
            </w:r>
            <w:r w:rsidR="002A1B04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ноября</w:t>
            </w:r>
            <w:r w:rsidR="002A1B04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</w:t>
            </w:r>
            <w:r w:rsidR="00BB7D3F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2022</w:t>
            </w: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г.                                          № </w:t>
            </w:r>
            <w:r w:rsidR="00BB7D3F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90</w:t>
            </w:r>
            <w:r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-рг</w:t>
            </w:r>
          </w:p>
        </w:tc>
      </w:tr>
      <w:tr w:rsidR="004C1A3D" w:rsidRPr="00B774DC" w:rsidTr="00E7656F">
        <w:trPr>
          <w:trHeight w:val="284"/>
        </w:trPr>
        <w:tc>
          <w:tcPr>
            <w:tcW w:w="9610" w:type="dxa"/>
            <w:shd w:val="clear" w:color="auto" w:fill="auto"/>
          </w:tcPr>
          <w:p w:rsidR="004C1A3D" w:rsidRPr="00B774DC" w:rsidRDefault="004C1A3D" w:rsidP="00D27D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 </w:t>
            </w:r>
            <w:r w:rsidR="00D27D4A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с.Едогон</w:t>
            </w:r>
          </w:p>
        </w:tc>
      </w:tr>
    </w:tbl>
    <w:p w:rsidR="004C1A3D" w:rsidRPr="00B774DC" w:rsidRDefault="004C1A3D" w:rsidP="004C1A3D">
      <w:pPr>
        <w:keepNext/>
        <w:keepLines/>
        <w:widowControl w:val="0"/>
        <w:spacing w:after="0" w:line="274" w:lineRule="exact"/>
        <w:jc w:val="center"/>
        <w:outlineLvl w:val="1"/>
        <w:rPr>
          <w:rFonts w:ascii="Times New Roman" w:eastAsia="Arial Unicode MS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4C1A3D" w:rsidRPr="00B774DC" w:rsidRDefault="004C1A3D" w:rsidP="004C1A3D">
      <w:pPr>
        <w:widowControl w:val="0"/>
        <w:spacing w:after="0" w:line="274" w:lineRule="exact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2A1B04" w:rsidRDefault="004C1A3D" w:rsidP="002A1B04">
      <w:pPr>
        <w:widowControl w:val="0"/>
        <w:spacing w:after="0" w:line="274" w:lineRule="exact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461B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Об одобрении </w:t>
      </w:r>
      <w:r w:rsidR="002A1B0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прогноза</w:t>
      </w:r>
    </w:p>
    <w:p w:rsidR="004C1A3D" w:rsidRPr="003461B7" w:rsidRDefault="004C1A3D" w:rsidP="002A1B04">
      <w:pPr>
        <w:widowControl w:val="0"/>
        <w:spacing w:after="0" w:line="274" w:lineRule="exact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461B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социально-экономического развития </w:t>
      </w:r>
    </w:p>
    <w:p w:rsidR="004C1A3D" w:rsidRDefault="00D27D4A" w:rsidP="004C1A3D">
      <w:pPr>
        <w:widowControl w:val="0"/>
        <w:spacing w:after="0" w:line="274" w:lineRule="exact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Едогонского</w:t>
      </w:r>
      <w:r w:rsidR="004C1A3D" w:rsidRPr="003461B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8A29F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</w:t>
      </w:r>
      <w:r w:rsidR="004C1A3D" w:rsidRPr="003461B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202</w:t>
      </w:r>
      <w:r w:rsidR="00BB7D3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</w:t>
      </w:r>
      <w:r w:rsidR="008A29F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год</w:t>
      </w:r>
    </w:p>
    <w:p w:rsidR="008A29FD" w:rsidRPr="003461B7" w:rsidRDefault="00BB7D3F" w:rsidP="004C1A3D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и плановый период 2024 и 2025</w:t>
      </w:r>
      <w:r w:rsidR="008A29F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4C1A3D" w:rsidRPr="003461B7" w:rsidRDefault="004C1A3D" w:rsidP="004C1A3D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A3D" w:rsidRPr="00B774DC" w:rsidRDefault="004C1A3D" w:rsidP="004C1A3D">
      <w:pPr>
        <w:widowControl w:val="0"/>
        <w:spacing w:after="0" w:line="274" w:lineRule="exact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4C1A3D" w:rsidRPr="00B774DC" w:rsidRDefault="004C1A3D" w:rsidP="004C1A3D">
      <w:pPr>
        <w:widowControl w:val="0"/>
        <w:spacing w:after="0" w:line="324" w:lineRule="exact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774D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В соответствии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 разработкой проекта бюджета </w:t>
      </w:r>
      <w:r w:rsidR="00D27D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Едогонского </w:t>
      </w:r>
      <w:r w:rsidR="00BE221C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сельского поселения на 2022 год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плановый период 2023 и 2024 годов, в соответствии со ст. 184.2 Бюджетного Кодекса Российской Федерации и решением Думы </w:t>
      </w:r>
      <w:r w:rsidR="00FF5A6E">
        <w:rPr>
          <w:rFonts w:ascii="Times New Roman" w:eastAsia="Arial Unicode MS" w:hAnsi="Times New Roman" w:cs="Times New Roman"/>
          <w:sz w:val="28"/>
          <w:szCs w:val="28"/>
          <w:lang w:eastAsia="ru-RU"/>
        </w:rPr>
        <w:t>Едогонского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</w:t>
      </w:r>
      <w:r w:rsidR="00D465B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поселения от 24.03.2020 г. № 2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процессе в </w:t>
      </w:r>
      <w:r w:rsidR="00D27D4A">
        <w:rPr>
          <w:rFonts w:ascii="Times New Roman" w:eastAsia="Arial Unicode MS" w:hAnsi="Times New Roman" w:cs="Times New Roman"/>
          <w:sz w:val="28"/>
          <w:szCs w:val="28"/>
          <w:lang w:eastAsia="ru-RU"/>
        </w:rPr>
        <w:t>Едогонском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муниципальном образовании</w:t>
      </w:r>
      <w:r w:rsidR="00D465B1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BB7D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(с изменениями от 07.04.2021г №6, </w:t>
      </w:r>
      <w:r w:rsidR="000214AB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26.11.2021г №22)</w:t>
      </w:r>
      <w:r w:rsidRPr="00B774DC">
        <w:rPr>
          <w:rFonts w:ascii="Times New Roman" w:eastAsia="Arial Unicode MS" w:hAnsi="Times New Roman" w:cs="Times New Roman"/>
          <w:sz w:val="28"/>
          <w:szCs w:val="28"/>
          <w:lang w:eastAsia="ru-RU"/>
        </w:rPr>
        <w:t>, руковод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ствуясь статьей 24</w:t>
      </w:r>
      <w:r w:rsidRPr="00B774D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7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D27D4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Едогонского</w:t>
      </w:r>
      <w:r w:rsidRPr="00B7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образования:</w:t>
      </w:r>
    </w:p>
    <w:p w:rsidR="004C1A3D" w:rsidRDefault="004C1A3D" w:rsidP="004C1A3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C1A3D" w:rsidRDefault="004C1A3D" w:rsidP="004C1A3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Одобрить </w:t>
      </w:r>
      <w:r w:rsidR="002A1B04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прогноз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r w:rsidR="00D27D4A">
        <w:rPr>
          <w:rFonts w:ascii="Times New Roman" w:eastAsia="Arial Unicode MS" w:hAnsi="Times New Roman" w:cs="Times New Roman"/>
          <w:sz w:val="28"/>
          <w:szCs w:val="28"/>
          <w:lang w:eastAsia="ru-RU"/>
        </w:rPr>
        <w:t>Едогонского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 за 202</w:t>
      </w:r>
      <w:r w:rsidR="000214AB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</w:t>
      </w:r>
      <w:r w:rsidR="008A29F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0214AB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8A29F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202</w:t>
      </w:r>
      <w:r w:rsidR="000214AB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="008A29F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4C1A3D" w:rsidRPr="00414218" w:rsidRDefault="004C1A3D" w:rsidP="004C1A3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1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41421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Pr="0041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ликовать в газете «</w:t>
      </w:r>
      <w:r w:rsidR="00D27D4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Едогонский</w:t>
      </w:r>
      <w:r w:rsidRPr="0041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="00D27D4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Едогонского</w:t>
      </w:r>
      <w:r w:rsidRPr="0041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C1A3D" w:rsidRPr="00414218" w:rsidRDefault="004C1A3D" w:rsidP="004C1A3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оставляю за собой</w:t>
      </w:r>
      <w:r w:rsidR="008A2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A3D" w:rsidRPr="00B774DC" w:rsidRDefault="004C1A3D" w:rsidP="004C1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A3D" w:rsidRPr="00B774DC" w:rsidRDefault="004C1A3D" w:rsidP="004C1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A3D" w:rsidRPr="00B774DC" w:rsidRDefault="004C1A3D" w:rsidP="004C1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A3D" w:rsidRPr="00B774DC" w:rsidRDefault="004C1A3D" w:rsidP="004C1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27D4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Едогонского</w:t>
      </w:r>
    </w:p>
    <w:p w:rsidR="004C1A3D" w:rsidRPr="00B774DC" w:rsidRDefault="004C1A3D" w:rsidP="004C1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27D4A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О.Н.Кобрусева</w:t>
      </w:r>
    </w:p>
    <w:p w:rsidR="00B17481" w:rsidRDefault="00B17481"/>
    <w:p w:rsidR="007F0635" w:rsidRDefault="007F0635"/>
    <w:p w:rsidR="007F0635" w:rsidRDefault="007F0635"/>
    <w:p w:rsidR="007F0635" w:rsidRDefault="007F0635"/>
    <w:p w:rsidR="007F0635" w:rsidRDefault="007F0635" w:rsidP="007F0635">
      <w:pPr>
        <w:tabs>
          <w:tab w:val="left" w:pos="97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B49F9">
        <w:rPr>
          <w:rFonts w:ascii="Times New Roman" w:hAnsi="Times New Roman"/>
          <w:b/>
          <w:sz w:val="26"/>
          <w:szCs w:val="26"/>
        </w:rPr>
        <w:lastRenderedPageBreak/>
        <w:t xml:space="preserve">Пояснительная записка к прогнозу социально-экономического развития </w:t>
      </w:r>
      <w:r>
        <w:rPr>
          <w:rFonts w:ascii="Times New Roman" w:hAnsi="Times New Roman"/>
          <w:b/>
          <w:sz w:val="26"/>
          <w:szCs w:val="26"/>
        </w:rPr>
        <w:t>Едогонского</w:t>
      </w:r>
      <w:r w:rsidRPr="00FB49F9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b/>
          <w:sz w:val="26"/>
          <w:szCs w:val="26"/>
        </w:rPr>
        <w:t xml:space="preserve"> на очередной 2023</w:t>
      </w:r>
      <w:r w:rsidRPr="00FB49F9">
        <w:rPr>
          <w:rFonts w:ascii="Times New Roman" w:hAnsi="Times New Roman"/>
          <w:b/>
          <w:sz w:val="26"/>
          <w:szCs w:val="26"/>
        </w:rPr>
        <w:t xml:space="preserve"> финан</w:t>
      </w:r>
      <w:r>
        <w:rPr>
          <w:rFonts w:ascii="Times New Roman" w:hAnsi="Times New Roman"/>
          <w:b/>
          <w:sz w:val="26"/>
          <w:szCs w:val="26"/>
        </w:rPr>
        <w:t>совый год и плановый период 2024-2025</w:t>
      </w:r>
      <w:r w:rsidRPr="00FB49F9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7F0635" w:rsidRDefault="007F0635" w:rsidP="007F0635">
      <w:pPr>
        <w:spacing w:after="0"/>
        <w:jc w:val="center"/>
        <w:rPr>
          <w:b/>
          <w:sz w:val="28"/>
          <w:szCs w:val="28"/>
        </w:rPr>
      </w:pPr>
      <w:r w:rsidRPr="00977EC2">
        <w:rPr>
          <w:rFonts w:ascii="Times New Roman" w:hAnsi="Times New Roman"/>
          <w:sz w:val="26"/>
          <w:szCs w:val="26"/>
        </w:rPr>
        <w:t xml:space="preserve"> </w:t>
      </w:r>
    </w:p>
    <w:p w:rsidR="007F0635" w:rsidRPr="00E004DB" w:rsidRDefault="007F0635" w:rsidP="007F0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CF4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E004DB">
        <w:rPr>
          <w:rFonts w:ascii="Times New Roman" w:hAnsi="Times New Roman"/>
          <w:sz w:val="28"/>
          <w:szCs w:val="28"/>
        </w:rPr>
        <w:t>Едогонское  сельское</w:t>
      </w:r>
      <w:proofErr w:type="gramEnd"/>
      <w:r w:rsidRPr="00E004DB">
        <w:rPr>
          <w:rFonts w:ascii="Times New Roman" w:hAnsi="Times New Roman"/>
          <w:sz w:val="28"/>
          <w:szCs w:val="28"/>
        </w:rPr>
        <w:t xml:space="preserve">  поселение  разрабатывает  и  реализует  социально-экономическую  политику  в  едином  экономическом и правовом  пространстве  Российской  Федерации,  в  соответствии  с  конституционными  полномочиями,   Уставом  Иркутской  области  и  Уставом  Едогонского  сельского  поселения.</w:t>
      </w:r>
    </w:p>
    <w:p w:rsidR="007F0635" w:rsidRPr="00E004DB" w:rsidRDefault="007F0635" w:rsidP="007F06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E004DB">
        <w:rPr>
          <w:rFonts w:ascii="Times New Roman" w:hAnsi="Times New Roman"/>
          <w:sz w:val="28"/>
          <w:szCs w:val="28"/>
        </w:rPr>
        <w:t>Прогноз  разработан</w:t>
      </w:r>
      <w:proofErr w:type="gramEnd"/>
      <w:r w:rsidRPr="00E004DB">
        <w:rPr>
          <w:rFonts w:ascii="Times New Roman" w:hAnsi="Times New Roman"/>
          <w:sz w:val="28"/>
          <w:szCs w:val="28"/>
        </w:rPr>
        <w:t xml:space="preserve">  с  целью  стабилизации  социально-экономического  положения  на  территории Едогонского сельского поселения,  повышения  уровня  жизни  населения   сельского поселения.</w:t>
      </w:r>
    </w:p>
    <w:p w:rsidR="007F0635" w:rsidRPr="00E004DB" w:rsidRDefault="007F0635" w:rsidP="007F0635">
      <w:pPr>
        <w:spacing w:after="0"/>
        <w:ind w:right="-141" w:firstLine="720"/>
        <w:jc w:val="both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b/>
          <w:sz w:val="28"/>
          <w:szCs w:val="28"/>
        </w:rPr>
        <w:t xml:space="preserve">    </w:t>
      </w:r>
      <w:r w:rsidRPr="00E004DB">
        <w:rPr>
          <w:rFonts w:ascii="Times New Roman" w:hAnsi="Times New Roman"/>
          <w:sz w:val="28"/>
          <w:szCs w:val="28"/>
        </w:rPr>
        <w:t>Муниципальное образование</w:t>
      </w:r>
      <w:proofErr w:type="gramStart"/>
      <w:r w:rsidRPr="00E004DB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 w:rsidRPr="00E004DB">
        <w:rPr>
          <w:rFonts w:ascii="Times New Roman" w:hAnsi="Times New Roman"/>
          <w:sz w:val="28"/>
          <w:szCs w:val="28"/>
        </w:rPr>
        <w:t>Едогонское сельское  поселение»  -  сельское  поселение  Тулунского  района  Иркутской   области,  объединяет  3  населенных  пунктов: село Едогон (административный центр), деревня Изегол, деревня Талхан.</w:t>
      </w:r>
    </w:p>
    <w:p w:rsidR="007F0635" w:rsidRPr="00E004DB" w:rsidRDefault="007F0635" w:rsidP="007F0635">
      <w:pPr>
        <w:spacing w:after="0" w:line="240" w:lineRule="auto"/>
        <w:ind w:right="-141" w:firstLine="720"/>
        <w:jc w:val="both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4DB">
        <w:rPr>
          <w:rFonts w:ascii="Times New Roman" w:hAnsi="Times New Roman"/>
          <w:sz w:val="28"/>
          <w:szCs w:val="28"/>
        </w:rPr>
        <w:t>Расстояние  до</w:t>
      </w:r>
      <w:proofErr w:type="gramEnd"/>
      <w:r w:rsidRPr="00E004DB">
        <w:rPr>
          <w:rFonts w:ascii="Times New Roman" w:hAnsi="Times New Roman"/>
          <w:sz w:val="28"/>
          <w:szCs w:val="28"/>
        </w:rPr>
        <w:t xml:space="preserve">  областного  центра  г. Иркутска – 531 км,  до  районного  центра  г. Тулуна – 41 км.  Едогонское сельское поселение расположено в центре </w:t>
      </w:r>
      <w:proofErr w:type="gramStart"/>
      <w:r w:rsidRPr="00E004DB">
        <w:rPr>
          <w:rFonts w:ascii="Times New Roman" w:hAnsi="Times New Roman"/>
          <w:sz w:val="28"/>
          <w:szCs w:val="28"/>
        </w:rPr>
        <w:t>Тулунского  района</w:t>
      </w:r>
      <w:proofErr w:type="gramEnd"/>
      <w:r w:rsidRPr="00E004DB">
        <w:rPr>
          <w:rFonts w:ascii="Times New Roman" w:hAnsi="Times New Roman"/>
          <w:sz w:val="28"/>
          <w:szCs w:val="28"/>
        </w:rPr>
        <w:t xml:space="preserve"> Иркутской области. На севере муниципальное образование граничит с </w:t>
      </w:r>
      <w:proofErr w:type="spellStart"/>
      <w:r w:rsidRPr="00E004DB">
        <w:rPr>
          <w:rFonts w:ascii="Times New Roman" w:hAnsi="Times New Roman"/>
          <w:sz w:val="28"/>
          <w:szCs w:val="28"/>
        </w:rPr>
        <w:t>Алгатуйским</w:t>
      </w:r>
      <w:proofErr w:type="spellEnd"/>
      <w:r w:rsidRPr="00E004D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004DB">
        <w:rPr>
          <w:rFonts w:ascii="Times New Roman" w:hAnsi="Times New Roman"/>
          <w:sz w:val="28"/>
          <w:szCs w:val="28"/>
        </w:rPr>
        <w:t>Перфиловским</w:t>
      </w:r>
      <w:proofErr w:type="spellEnd"/>
      <w:r w:rsidRPr="00E004DB">
        <w:rPr>
          <w:rFonts w:ascii="Times New Roman" w:hAnsi="Times New Roman"/>
          <w:sz w:val="28"/>
          <w:szCs w:val="28"/>
        </w:rPr>
        <w:t xml:space="preserve"> сельскими поселениями, на востоке с </w:t>
      </w:r>
      <w:proofErr w:type="spellStart"/>
      <w:r w:rsidRPr="00E004DB">
        <w:rPr>
          <w:rFonts w:ascii="Times New Roman" w:hAnsi="Times New Roman"/>
          <w:sz w:val="28"/>
          <w:szCs w:val="28"/>
        </w:rPr>
        <w:t>Евдокимовским</w:t>
      </w:r>
      <w:proofErr w:type="spellEnd"/>
      <w:r w:rsidRPr="00E004DB">
        <w:rPr>
          <w:rFonts w:ascii="Times New Roman" w:hAnsi="Times New Roman"/>
          <w:sz w:val="28"/>
          <w:szCs w:val="28"/>
        </w:rPr>
        <w:t xml:space="preserve"> сельским поселением, на юге с Владимирским и </w:t>
      </w:r>
      <w:proofErr w:type="spellStart"/>
      <w:r w:rsidRPr="00E004DB">
        <w:rPr>
          <w:rFonts w:ascii="Times New Roman" w:hAnsi="Times New Roman"/>
          <w:sz w:val="28"/>
          <w:szCs w:val="28"/>
        </w:rPr>
        <w:t>Икейским</w:t>
      </w:r>
      <w:proofErr w:type="spellEnd"/>
      <w:r w:rsidRPr="00E004DB">
        <w:rPr>
          <w:rFonts w:ascii="Times New Roman" w:hAnsi="Times New Roman"/>
          <w:sz w:val="28"/>
          <w:szCs w:val="28"/>
        </w:rPr>
        <w:t xml:space="preserve"> сельскими поселениями, на западе с </w:t>
      </w:r>
      <w:proofErr w:type="spellStart"/>
      <w:r w:rsidRPr="00E004DB">
        <w:rPr>
          <w:rFonts w:ascii="Times New Roman" w:hAnsi="Times New Roman"/>
          <w:sz w:val="28"/>
          <w:szCs w:val="28"/>
        </w:rPr>
        <w:t>Нижнебурбукским</w:t>
      </w:r>
      <w:proofErr w:type="spellEnd"/>
      <w:r w:rsidRPr="00E004DB">
        <w:rPr>
          <w:rFonts w:ascii="Times New Roman" w:hAnsi="Times New Roman"/>
          <w:sz w:val="28"/>
          <w:szCs w:val="28"/>
        </w:rPr>
        <w:t xml:space="preserve"> сельским поселением.  </w:t>
      </w:r>
    </w:p>
    <w:p w:rsidR="007F0635" w:rsidRPr="00E004DB" w:rsidRDefault="007F0635" w:rsidP="007F0635">
      <w:pPr>
        <w:widowControl w:val="0"/>
        <w:spacing w:after="0" w:line="240" w:lineRule="auto"/>
        <w:ind w:right="-141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sz w:val="28"/>
          <w:szCs w:val="28"/>
        </w:rPr>
        <w:t xml:space="preserve">Территория в границах сельского поселения – </w:t>
      </w:r>
      <w:r w:rsidRPr="00E004DB">
        <w:rPr>
          <w:rFonts w:ascii="Times New Roman" w:hAnsi="Times New Roman"/>
          <w:b/>
          <w:sz w:val="28"/>
          <w:szCs w:val="28"/>
        </w:rPr>
        <w:t xml:space="preserve">48850 </w:t>
      </w:r>
      <w:r w:rsidRPr="00AD5B13">
        <w:rPr>
          <w:rFonts w:ascii="Times New Roman" w:hAnsi="Times New Roman"/>
          <w:sz w:val="28"/>
          <w:szCs w:val="28"/>
        </w:rPr>
        <w:t>г</w:t>
      </w:r>
      <w:r w:rsidRPr="00E004DB">
        <w:rPr>
          <w:rFonts w:ascii="Times New Roman" w:hAnsi="Times New Roman"/>
          <w:b/>
          <w:sz w:val="28"/>
          <w:szCs w:val="28"/>
        </w:rPr>
        <w:t>а</w:t>
      </w:r>
      <w:r w:rsidRPr="00E004DB">
        <w:rPr>
          <w:rFonts w:ascii="Times New Roman" w:hAnsi="Times New Roman"/>
          <w:sz w:val="28"/>
          <w:szCs w:val="28"/>
        </w:rPr>
        <w:t>,</w:t>
      </w:r>
      <w:r w:rsidRPr="00E004D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004DB">
        <w:rPr>
          <w:rFonts w:ascii="Times New Roman" w:hAnsi="Times New Roman"/>
          <w:sz w:val="28"/>
          <w:szCs w:val="28"/>
        </w:rPr>
        <w:t xml:space="preserve">что составляет </w:t>
      </w:r>
      <w:r w:rsidRPr="00E004DB">
        <w:rPr>
          <w:rFonts w:ascii="Times New Roman" w:hAnsi="Times New Roman"/>
          <w:b/>
          <w:sz w:val="28"/>
          <w:szCs w:val="28"/>
        </w:rPr>
        <w:t>3,52 %</w:t>
      </w:r>
      <w:r w:rsidRPr="00E004DB">
        <w:rPr>
          <w:rFonts w:ascii="Times New Roman" w:hAnsi="Times New Roman"/>
          <w:sz w:val="28"/>
          <w:szCs w:val="28"/>
        </w:rPr>
        <w:t xml:space="preserve"> территории Тулунского района, численность населения на 01.01.2020 года - 979 человек.</w:t>
      </w:r>
    </w:p>
    <w:p w:rsidR="007F0635" w:rsidRPr="00E004DB" w:rsidRDefault="007F0635" w:rsidP="007F0635">
      <w:pPr>
        <w:spacing w:after="0" w:line="240" w:lineRule="auto"/>
        <w:ind w:right="-141" w:firstLine="720"/>
        <w:jc w:val="both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b/>
          <w:sz w:val="28"/>
          <w:szCs w:val="28"/>
        </w:rPr>
        <w:t>Климат</w:t>
      </w:r>
      <w:r w:rsidRPr="00E004DB">
        <w:rPr>
          <w:rFonts w:ascii="Times New Roman" w:hAnsi="Times New Roman"/>
          <w:sz w:val="28"/>
          <w:szCs w:val="28"/>
        </w:rPr>
        <w:t xml:space="preserve"> Едогонского муниципального образования резко континентальный с холодной продолжительной зимой и коротким относительно жарким летом. Среднегодовая температура воздуха изменяется от -1,8 до -3,5 градусов. Средняя температура в январе от -20,5 до -22,8 градусов Цельсия, в июле от +15,1 до 17,3 градусов. Максимальная температура воздуха в июле +34 градуса, в январе -54.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погоды.</w:t>
      </w:r>
    </w:p>
    <w:p w:rsidR="007F0635" w:rsidRPr="00E004DB" w:rsidRDefault="007F0635" w:rsidP="007F0635">
      <w:pPr>
        <w:spacing w:after="0"/>
        <w:ind w:right="-141" w:firstLine="720"/>
        <w:jc w:val="both"/>
        <w:rPr>
          <w:rFonts w:ascii="Times New Roman" w:hAnsi="Times New Roman"/>
          <w:sz w:val="28"/>
          <w:szCs w:val="28"/>
        </w:rPr>
      </w:pPr>
      <w:r w:rsidRPr="00E004DB">
        <w:rPr>
          <w:rFonts w:ascii="Times New Roman" w:hAnsi="Times New Roman"/>
          <w:sz w:val="28"/>
          <w:szCs w:val="28"/>
        </w:rPr>
        <w:t xml:space="preserve">В любой сезон года возможны резкие изменения погоды, переход от тепла к холоду, резкие колебания температуры воздуха от месяца к месяцу, от суток к суткам и в течение суток. Температурный режим района обусловлен характером атмосферной циркуляции. Существенное влияние на температурный режим оказывает </w:t>
      </w:r>
      <w:proofErr w:type="spellStart"/>
      <w:r w:rsidRPr="00E004DB">
        <w:rPr>
          <w:rFonts w:ascii="Times New Roman" w:hAnsi="Times New Roman"/>
          <w:sz w:val="28"/>
          <w:szCs w:val="28"/>
        </w:rPr>
        <w:t>континентальность</w:t>
      </w:r>
      <w:proofErr w:type="spellEnd"/>
      <w:r w:rsidRPr="00E004DB">
        <w:rPr>
          <w:rFonts w:ascii="Times New Roman" w:hAnsi="Times New Roman"/>
          <w:sz w:val="28"/>
          <w:szCs w:val="28"/>
        </w:rPr>
        <w:t xml:space="preserve"> климата. Это проявляется в резко выраженном различии зимних и летних значений температур воздуха, а также контрастных суточных температурах воздуха.</w:t>
      </w:r>
    </w:p>
    <w:p w:rsidR="007F0635" w:rsidRPr="00E004DB" w:rsidRDefault="007F0635" w:rsidP="007F0635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spacing w:after="0"/>
        <w:ind w:right="-141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04DB">
        <w:rPr>
          <w:rFonts w:ascii="Times New Roman" w:hAnsi="Times New Roman"/>
          <w:sz w:val="28"/>
          <w:szCs w:val="28"/>
        </w:rPr>
        <w:lastRenderedPageBreak/>
        <w:t>Природно-климатические условия</w:t>
      </w:r>
      <w:proofErr w:type="gramEnd"/>
      <w:r w:rsidRPr="00E004DB">
        <w:rPr>
          <w:rFonts w:ascii="Times New Roman" w:hAnsi="Times New Roman"/>
          <w:sz w:val="28"/>
          <w:szCs w:val="28"/>
        </w:rPr>
        <w:t xml:space="preserve"> проявляющиеся в виде переувлажнения почвы осенью, поздней весной, обильными осадками в летний период. </w:t>
      </w:r>
      <w:proofErr w:type="gramStart"/>
      <w:r w:rsidRPr="00E004DB">
        <w:rPr>
          <w:rFonts w:ascii="Times New Roman" w:hAnsi="Times New Roman"/>
          <w:sz w:val="28"/>
          <w:szCs w:val="28"/>
        </w:rPr>
        <w:t>Недостатком  положительных</w:t>
      </w:r>
      <w:proofErr w:type="gramEnd"/>
      <w:r w:rsidRPr="00E004DB">
        <w:rPr>
          <w:rFonts w:ascii="Times New Roman" w:hAnsi="Times New Roman"/>
          <w:sz w:val="28"/>
          <w:szCs w:val="28"/>
        </w:rPr>
        <w:t xml:space="preserve"> температур во время роста и развития растений, влияют на сроки посева и уборки урожая.    </w:t>
      </w:r>
    </w:p>
    <w:p w:rsidR="007F0635" w:rsidRPr="0003004C" w:rsidRDefault="007F0635" w:rsidP="007F06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территории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  работает 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илиал «Почта  России»  Тулунского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почтамт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штат работающих 4 человека.  Имеется телефонная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связь,   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сотовая  связь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операторов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«БВК» и «Мегафон».</w:t>
      </w:r>
    </w:p>
    <w:p w:rsidR="007F0635" w:rsidRPr="0003004C" w:rsidRDefault="007F0635" w:rsidP="007F0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разделам:</w:t>
      </w:r>
    </w:p>
    <w:p w:rsidR="007F0635" w:rsidRDefault="007F0635" w:rsidP="007F06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Демографические показатели</w:t>
      </w:r>
    </w:p>
    <w:p w:rsidR="007F0635" w:rsidRPr="0003004C" w:rsidRDefault="007F0635" w:rsidP="007F06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Промышленное производство</w:t>
      </w:r>
    </w:p>
    <w:p w:rsidR="007F0635" w:rsidRDefault="007F0635" w:rsidP="007F06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хозяйство</w:t>
      </w:r>
    </w:p>
    <w:p w:rsidR="007F0635" w:rsidRDefault="007F0635" w:rsidP="007F06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</w:p>
    <w:p w:rsidR="007F0635" w:rsidRDefault="007F0635" w:rsidP="007F06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</w:t>
      </w:r>
    </w:p>
    <w:p w:rsidR="007F0635" w:rsidRDefault="007F0635" w:rsidP="007F06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</w:p>
    <w:p w:rsidR="007F0635" w:rsidRPr="0003004C" w:rsidRDefault="007F0635" w:rsidP="007F06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</w:p>
    <w:p w:rsidR="007F0635" w:rsidRPr="0003004C" w:rsidRDefault="007F0635" w:rsidP="007F06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Потребительский рынок</w:t>
      </w:r>
    </w:p>
    <w:p w:rsidR="007F0635" w:rsidRPr="0003004C" w:rsidRDefault="007F0635" w:rsidP="007F06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 предпринимательство</w:t>
      </w:r>
    </w:p>
    <w:p w:rsidR="007F0635" w:rsidRPr="0003004C" w:rsidRDefault="007F0635" w:rsidP="007F06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сельского поселения</w:t>
      </w:r>
    </w:p>
    <w:p w:rsidR="007F0635" w:rsidRPr="0003004C" w:rsidRDefault="007F0635" w:rsidP="007F06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и занятость</w:t>
      </w:r>
    </w:p>
    <w:p w:rsidR="007F0635" w:rsidRPr="0003004C" w:rsidRDefault="007F0635" w:rsidP="007F06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</w:t>
      </w:r>
    </w:p>
    <w:p w:rsidR="007F0635" w:rsidRDefault="007F0635" w:rsidP="007F0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F0635" w:rsidRPr="00F25ABF" w:rsidRDefault="007F0635" w:rsidP="007F0635">
      <w:p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F25AB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Демографические показатели</w:t>
      </w:r>
    </w:p>
    <w:p w:rsidR="007F0635" w:rsidRPr="00F25ABF" w:rsidRDefault="007F0635" w:rsidP="007F0635">
      <w:pPr>
        <w:tabs>
          <w:tab w:val="left" w:leader="underscore" w:pos="6697"/>
        </w:tabs>
        <w:autoSpaceDE w:val="0"/>
        <w:autoSpaceDN w:val="0"/>
        <w:adjustRightInd w:val="0"/>
        <w:spacing w:after="0" w:line="240" w:lineRule="auto"/>
        <w:ind w:firstLine="6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F0635" w:rsidRPr="00F25ABF" w:rsidRDefault="007F0635" w:rsidP="007F0635">
      <w:pPr>
        <w:tabs>
          <w:tab w:val="left" w:leader="underscore" w:pos="6697"/>
        </w:tabs>
        <w:autoSpaceDE w:val="0"/>
        <w:autoSpaceDN w:val="0"/>
        <w:adjustRightInd w:val="0"/>
        <w:spacing w:after="0" w:line="240" w:lineRule="auto"/>
        <w:ind w:firstLine="6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5A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Социально-экономическое развитие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Едогонского</w:t>
      </w:r>
      <w:r w:rsidRPr="00F25A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определяется совокупностью внешних и внутренних условий, одним из которых является демографическая ситуация.</w:t>
      </w:r>
    </w:p>
    <w:p w:rsidR="007F0635" w:rsidRPr="00F25ABF" w:rsidRDefault="007F0635" w:rsidP="007F0635">
      <w:pPr>
        <w:tabs>
          <w:tab w:val="left" w:leader="underscore" w:pos="5742"/>
          <w:tab w:val="left" w:leader="underscore" w:pos="8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5A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Численность населения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01.01.2022 года составила 97</w:t>
      </w:r>
      <w:r w:rsidRPr="00F25A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 человека, в сравнении с аналогичным период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ом</w:t>
      </w:r>
      <w:r w:rsidRPr="00F25A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F25ABF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года произошло снижение на 5</w:t>
      </w:r>
      <w:r w:rsidRPr="00F25A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человек</w:t>
      </w:r>
      <w:r w:rsidRPr="00F2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Наибольший удельный вес в половой структуре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занимает население мужского пола 498 человек или 51,1</w:t>
      </w:r>
      <w:r w:rsidRPr="00F25ABF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общей численности населени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На втором месте население женского пола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476  человек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( 48,9</w:t>
      </w:r>
      <w:r w:rsidRPr="00F25ABF">
        <w:rPr>
          <w:rFonts w:ascii="Times New Roman" w:eastAsia="Times New Roman" w:hAnsi="Times New Roman" w:cs="Times New Roman"/>
          <w:sz w:val="28"/>
          <w:szCs w:val="28"/>
          <w:lang w:eastAsia="ru-RU"/>
        </w:rPr>
        <w:t>%). По возрастной структуре наибольший удельный вес занимает население 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доспособного возраста 53,7% (523</w:t>
      </w:r>
      <w:r w:rsidRPr="00F2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чел.), старше 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доспособного возраста 22,8% (222 </w:t>
      </w:r>
      <w:r w:rsidRPr="00F25A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чел.), моложе 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доспособного возраста 23,5 % (229 </w:t>
      </w:r>
      <w:r w:rsidRPr="00F25A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чел.)</w:t>
      </w:r>
    </w:p>
    <w:p w:rsidR="007F0635" w:rsidRPr="00F25ABF" w:rsidRDefault="007F0635" w:rsidP="007F0635">
      <w:pPr>
        <w:tabs>
          <w:tab w:val="left" w:leader="underscore" w:pos="1733"/>
          <w:tab w:val="left" w:leader="underscore" w:pos="4673"/>
          <w:tab w:val="left" w:leader="underscore" w:pos="77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5A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учетом всех факторов, естественной прибыли не прогнозируется, рост среднегодовой численности постоянного населения в 2022 году считаем не увеличится, так как смертность превышает рождаемость.</w:t>
      </w:r>
      <w:r w:rsidRPr="00F25AB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Pr="00F25ABF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Дальнейшее старение населения рассматривается как неблагоприятный фактор, увеличивающий демографическую </w:t>
      </w:r>
      <w:proofErr w:type="gramStart"/>
      <w:r w:rsidRPr="00F25ABF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нагрузку </w:t>
      </w:r>
      <w:r w:rsidRPr="00F25A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</w:t>
      </w:r>
      <w:proofErr w:type="gramEnd"/>
      <w:r w:rsidRPr="00F25A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трудоспособное население.</w:t>
      </w:r>
    </w:p>
    <w:p w:rsidR="007F0635" w:rsidRDefault="007F0635" w:rsidP="007F0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F0635" w:rsidRPr="0003004C" w:rsidRDefault="007F0635" w:rsidP="007F0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3004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Промышленное производство</w:t>
      </w:r>
    </w:p>
    <w:p w:rsidR="007F0635" w:rsidRDefault="007F0635" w:rsidP="007F06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300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Промышленное производство на территории сельского поселения отсутствует.</w:t>
      </w:r>
    </w:p>
    <w:p w:rsidR="007F0635" w:rsidRPr="0003004C" w:rsidRDefault="007F0635" w:rsidP="007F0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хозяйство</w:t>
      </w:r>
    </w:p>
    <w:p w:rsidR="007F0635" w:rsidRDefault="007F0635" w:rsidP="007F06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ельское  хозяйство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Едогонского  сельского поселения представлено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351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личными подсобными хозяйствами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КФХ.</w:t>
      </w:r>
    </w:p>
    <w:p w:rsidR="007F0635" w:rsidRDefault="007F0635" w:rsidP="007F06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52D2">
        <w:rPr>
          <w:rFonts w:ascii="Times New Roman" w:hAnsi="Times New Roman"/>
          <w:sz w:val="28"/>
          <w:szCs w:val="28"/>
        </w:rPr>
        <w:t>В личных подсобных хозяйствах на территор</w:t>
      </w:r>
      <w:r>
        <w:rPr>
          <w:rFonts w:ascii="Times New Roman" w:hAnsi="Times New Roman"/>
          <w:sz w:val="28"/>
          <w:szCs w:val="28"/>
        </w:rPr>
        <w:t>ии поселения содержится: КРС 497 голов, в том числе коров 293, лошадей 139 голов, свиней 420</w:t>
      </w:r>
      <w:r w:rsidRPr="003952D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олов, овцы 327 голов, козы 32 головы, птица 2896 голов.</w:t>
      </w:r>
    </w:p>
    <w:p w:rsidR="007F0635" w:rsidRDefault="007F0635" w:rsidP="00467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крестьянско</w:t>
      </w:r>
      <w:proofErr w:type="spellEnd"/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фермерскими </w:t>
      </w:r>
      <w:proofErr w:type="gramStart"/>
      <w:r w:rsidR="00E765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хозяйствами  закреплено</w:t>
      </w:r>
      <w:proofErr w:type="gramEnd"/>
      <w:r w:rsidR="00E7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1790</w:t>
      </w:r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 </w:t>
      </w:r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назначения. О</w:t>
      </w:r>
      <w:r w:rsidR="00E765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формлено в собственность 1534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га,  находится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аренде 256</w:t>
      </w:r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  <w:r w:rsidR="00E7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14" w:rsidRPr="0046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площадей занимает ИП глава КФХ </w:t>
      </w:r>
      <w:proofErr w:type="spellStart"/>
      <w:r w:rsidR="00467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Кобрусев</w:t>
      </w:r>
      <w:proofErr w:type="spellEnd"/>
      <w:r w:rsidR="0046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34,4% (985 га); КФХ Козлов М.С 31,9% (572га</w:t>
      </w:r>
      <w:proofErr w:type="gramStart"/>
      <w:r w:rsidR="0046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67814" w:rsidRPr="00467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67814" w:rsidRPr="0046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КФХ </w:t>
      </w:r>
      <w:proofErr w:type="spellStart"/>
      <w:r w:rsidR="0046781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Золотовский</w:t>
      </w:r>
      <w:proofErr w:type="spellEnd"/>
      <w:r w:rsidR="0046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7814">
        <w:rPr>
          <w:rFonts w:ascii="Times New Roman" w:eastAsia="Times New Roman" w:hAnsi="Times New Roman" w:cs="Times New Roman"/>
          <w:sz w:val="28"/>
          <w:szCs w:val="28"/>
          <w:lang w:eastAsia="ru-RU"/>
        </w:rPr>
        <w:t>В.Н  13.1</w:t>
      </w:r>
      <w:proofErr w:type="gramEnd"/>
      <w:r w:rsidR="0046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(233 </w:t>
      </w:r>
      <w:r w:rsidR="00467814" w:rsidRPr="00467814">
        <w:rPr>
          <w:rFonts w:ascii="Times New Roman" w:eastAsia="Times New Roman" w:hAnsi="Times New Roman" w:cs="Times New Roman"/>
          <w:sz w:val="28"/>
          <w:szCs w:val="28"/>
          <w:lang w:eastAsia="ru-RU"/>
        </w:rPr>
        <w:t>га);</w:t>
      </w:r>
    </w:p>
    <w:p w:rsidR="00467814" w:rsidRDefault="00467814" w:rsidP="00467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стадии оформления находятся документы на оформление в собственность земель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В.Н- 63га и у Козлова М.С -230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 .</w:t>
      </w:r>
      <w:proofErr w:type="gramEnd"/>
    </w:p>
    <w:p w:rsidR="007F0635" w:rsidRPr="00CE6385" w:rsidRDefault="007F0635" w:rsidP="007F06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первое </w:t>
      </w:r>
      <w:proofErr w:type="gramStart"/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  2022</w:t>
      </w:r>
      <w:proofErr w:type="gramEnd"/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КФХ получили выручки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реализации продукции на 3976,0 тыс.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,</w:t>
      </w:r>
      <w:proofErr w:type="gramEnd"/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аналогичному периоду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меньше на1734,0тыс.рублей (было 5710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2022г выручка от реализации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дукции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запланирована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14920,0 тыс</w:t>
      </w:r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руб., что больше по отношению к анал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огичному периоду 2021 года на </w:t>
      </w:r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</w:t>
      </w:r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 В перспективе на 2023-2025 годы г выручку от реализации продукции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ланируется получить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="0046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46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2023г -15500тыс.руб,  в 2024г – 16100тыс.руб, 2025г- 16800 </w:t>
      </w:r>
      <w:proofErr w:type="spellStart"/>
      <w:r w:rsidR="0046781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467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48347,0 тыс</w:t>
      </w:r>
      <w:r w:rsidRPr="00CE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руб., </w:t>
      </w:r>
    </w:p>
    <w:p w:rsidR="007F0635" w:rsidRDefault="007F0635" w:rsidP="007F06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Выручка от реализации сельскохозяйственной продукции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выросла в КФХ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Кобрусев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Д.В». В 2017 году им был получен областной грант в сумме 10млн.руб. На средства гранта построена новая МТФ, приобретены племенные телки, которые уже в данное время помогли увеличить производство мяса.</w:t>
      </w:r>
    </w:p>
    <w:p w:rsidR="00BB75C3" w:rsidRPr="0003004C" w:rsidRDefault="00BB75C3" w:rsidP="00BB75C3">
      <w:pPr>
        <w:tabs>
          <w:tab w:val="left" w:pos="97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Валовый выпуск продукц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в сельхоз организациях в 2021 году составил 17100 тыс. рублей. По отношению к 2020 году увеличился на </w:t>
      </w:r>
      <w:r w:rsidRPr="00BB75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BB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По оценке 2022 </w:t>
      </w:r>
      <w:proofErr w:type="gramStart"/>
      <w:r w:rsidRPr="00BB75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валовый</w:t>
      </w:r>
      <w:proofErr w:type="gramEnd"/>
      <w:r w:rsidRPr="00BB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 должен составить 17800тыс</w:t>
      </w:r>
      <w:r w:rsidRPr="00BB75C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К 2025 году выпуск валовой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родукции запланирован6 в 2023г -18500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2024г -19300тыс.руб. в 2025г – 20100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F0635" w:rsidRDefault="007F0635" w:rsidP="007F06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сельскохозяйственной продукции проводится как на территории нашего района, так и за ее пределами.</w:t>
      </w:r>
    </w:p>
    <w:p w:rsidR="00BB75C3" w:rsidRPr="00BB75C3" w:rsidRDefault="00BB75C3" w:rsidP="00BB75C3">
      <w:pPr>
        <w:tabs>
          <w:tab w:val="left" w:pos="97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Среднесписочная численность работников сельского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зяйства в 2021 году составила 6</w:t>
      </w:r>
      <w:r w:rsidRPr="00BB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по отношению к 2020 году в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закрытием КФХ «Новикова»</w:t>
      </w:r>
      <w:r w:rsidRPr="00BB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сократилась на 1 </w:t>
      </w:r>
      <w:proofErr w:type="gramStart"/>
      <w:r w:rsidRPr="00BB75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.</w:t>
      </w:r>
      <w:proofErr w:type="gramEnd"/>
      <w:r w:rsidRPr="00BB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численности работников сельского хозяйства в численности работников по полному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кругу организаций составляет 2,7</w:t>
      </w:r>
      <w:r w:rsidRPr="00BB75C3">
        <w:rPr>
          <w:rFonts w:ascii="Times New Roman" w:eastAsia="Times New Roman" w:hAnsi="Times New Roman" w:cs="Times New Roman"/>
          <w:sz w:val="28"/>
          <w:szCs w:val="28"/>
          <w:lang w:eastAsia="ru-RU"/>
        </w:rPr>
        <w:t>%. Средняя заработная плата работников сельского хозяйства в 2021 году составила 20000,00 рублей.  К концу 2025 года запланировано увеличить до 23333,33 рублей, что больше на 3333,33 рубля по отношению к 2021 году.</w:t>
      </w:r>
    </w:p>
    <w:p w:rsidR="00BB75C3" w:rsidRPr="0003004C" w:rsidRDefault="00BB75C3" w:rsidP="007F06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35" w:rsidRPr="0003004C" w:rsidRDefault="007F0635" w:rsidP="007F06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потенциала, решения социальных проблем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сельских территорий и сокращения разрыва в уровне жизни сельского и городского населения за счет подъема уровня жизни сельского населения.</w:t>
      </w:r>
    </w:p>
    <w:p w:rsidR="007F0635" w:rsidRPr="0003004C" w:rsidRDefault="007F0635" w:rsidP="007F0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35" w:rsidRPr="0003004C" w:rsidRDefault="007F0635" w:rsidP="007F063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F0635" w:rsidRDefault="007F0635" w:rsidP="007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Культура </w:t>
      </w:r>
    </w:p>
    <w:p w:rsidR="007F0635" w:rsidRPr="0003004C" w:rsidRDefault="007F0635" w:rsidP="007F063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Едогонского сельского поселения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 МКУК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КДЦ с.Едогон», библиотека и спортивный корт. В 2019 году Администрации было передано здание старой начальной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 по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Тулунский район, с.Едогон, ул.Ленина, д.92. Администрацией здание было  передано в оперативное управление  МКУК «КДЦ с.Едогон». Старое здание дома культуры небольшое, перестроенное из старой колхозной столовой,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было принято решение принять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государственной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 программе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капитальному ремонту объектов в сфере культуры.</w:t>
      </w:r>
    </w:p>
    <w:p w:rsidR="007F0635" w:rsidRPr="00863302" w:rsidRDefault="007F0635" w:rsidP="007F063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Едогонского сельского поселения в 2020 году вошла в программу Иркутской области «Софинансирование капитальных вложений в объекты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в сфере культуры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Проведен аукцион и заключен контракт на </w:t>
      </w:r>
      <w:r w:rsidRPr="0003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</w:t>
      </w:r>
      <w:r w:rsidRPr="000300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здания муниципального казенного учреждения культуры «Культурно – досуговый центр с. Едогон»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Тулунский район, с.Едогон, ул.Ленина, д.92.</w:t>
      </w:r>
      <w:r w:rsidRPr="0003004C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контракта составляла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7 298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704  (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 миллионов двести девяноста восемь тысяч семьсот четыре)   рубля 35 копеек.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капитальному ремонту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окончены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августа 2020г. Начиная от парадного крыльца, в том числе и всех залов,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эстетический вид которых изменил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от пола до потолка,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приобретя современный вид.   П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роизведены работы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замене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оконных блоков, дверей, отопит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системы, крыши,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устройство потолков и освещения, а также покрашены внутренние стены.</w:t>
      </w:r>
      <w:r w:rsidRPr="0003004C">
        <w:rPr>
          <w:rFonts w:ascii="Calibri" w:eastAsia="Times New Roman" w:hAnsi="Calibri" w:cs="Times New Roman"/>
          <w:lang w:eastAsia="ru-RU"/>
        </w:rPr>
        <w:t xml:space="preserve"> </w:t>
      </w:r>
      <w:r w:rsidRPr="000300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Клуб на селе – это очаг культуры, сердце села, центр притяжения, куда люди приходят пообщаться, творить, послушать и посмотреть выступления наших творческих коллективов.</w:t>
      </w:r>
      <w:r w:rsidRPr="0003004C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получил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 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ую, а отдельную новую жизнь. В доме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начался  новый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творческой жизни, еще более интересной и яркой, чем она была.</w:t>
      </w:r>
    </w:p>
    <w:p w:rsidR="007F0635" w:rsidRDefault="007F0635" w:rsidP="007F06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</w:pPr>
      <w:proofErr w:type="gramStart"/>
      <w:r w:rsidRPr="00843C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первое</w:t>
      </w:r>
      <w:proofErr w:type="gramEnd"/>
      <w:r w:rsidRPr="0084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культурно –досуговым центром с.Едогон, было проведено 98</w:t>
      </w:r>
      <w:r w:rsidRPr="0084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культурно-досуговых мероприятий. </w:t>
      </w:r>
      <w:r w:rsidRPr="00843CD3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Доход от основных видов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деятельности составил 26</w:t>
      </w:r>
      <w:r w:rsidRPr="00843CD3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000,00 рублей. К концу 2022 года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запланировано провести 118</w:t>
      </w:r>
      <w:r w:rsidRPr="00843CD3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культурно-досуговых мероприятия. Доход от основных видов деятельности к концу 2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022 года запланирован в сумме 38</w:t>
      </w:r>
      <w:r w:rsidRPr="00843CD3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000,00 рублей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.</w:t>
      </w:r>
    </w:p>
    <w:p w:rsidR="007F0635" w:rsidRPr="0003004C" w:rsidRDefault="007F0635" w:rsidP="007F063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КДЦ  регулярно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 различные  мероприятия: «Голубой  огонек», «Проводы Русской зимы», «День пожилого человека»,  «День памяти», «День троицы» и другие. Проводятся различные конкурсы.</w:t>
      </w:r>
    </w:p>
    <w:p w:rsidR="007F0635" w:rsidRPr="0003004C" w:rsidRDefault="007F0635" w:rsidP="007F0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Работают 13 клубных формирований: драматический кружок «Солнышко», кукольный кружок «Теремок», ВИА «Версия», ИЗО «</w:t>
      </w:r>
      <w:proofErr w:type="spell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Самоцветик</w:t>
      </w:r>
      <w:proofErr w:type="spell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кружок солистов-вокалистов, хореографический «Вдохновение», хор «</w:t>
      </w:r>
      <w:proofErr w:type="spell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Беседушка</w:t>
      </w:r>
      <w:proofErr w:type="spell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F0635" w:rsidRDefault="007F0635" w:rsidP="007F063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спортивные секции: лыжи, коньки, шашки, шахматы, настольный теннис, волейбол, футбол.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инициативная группа из пенсионеров для занятий скандинавкой ходьбой.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Заливается ежегодно каток, где дети и взрослые играют в хоккей.</w:t>
      </w:r>
    </w:p>
    <w:p w:rsidR="007F0635" w:rsidRPr="00564276" w:rsidRDefault="007F0635" w:rsidP="007F06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В культурно досуговом центре</w:t>
      </w:r>
      <w:r w:rsidRPr="00843CD3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сформированы спортивные команды, которые принимают непосредственное участие </w:t>
      </w:r>
      <w:r w:rsidRPr="0084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спортивных мероприятиях, проводимых в районе, являются победителями по некоторым видам спорта. Для занятий жителей поселения физкультурой и </w:t>
      </w:r>
      <w:proofErr w:type="gramStart"/>
      <w:r w:rsidRPr="00843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 ,</w:t>
      </w:r>
      <w:proofErr w:type="gramEnd"/>
      <w:r w:rsidRPr="0084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 укомплектованы</w:t>
      </w:r>
      <w:r w:rsidRPr="0084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вным инвентарем и оборудованием, не хватает спортивной формы для хоккейной команды, требуется обновление лыж. На средства народных инициатив приобретается спортивный инвентарь, но этого недостаточно, так как комплект </w:t>
      </w:r>
    </w:p>
    <w:p w:rsidR="007F0635" w:rsidRDefault="007F0635" w:rsidP="007F06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большую работу ведет с детьми, проводятся различные игры, конкурсы, неоднократно наша библиотека занимала призовые места в районе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и  области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библиотеке было 3256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посещений, 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читателей за полугодие  было 311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выдано экземпляров книг  - 1945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штук.</w:t>
      </w:r>
    </w:p>
    <w:p w:rsidR="007F0635" w:rsidRDefault="007F0635" w:rsidP="007F06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библиотеки построено в 1967 году. Поэтому в 2021 году были поданы документы для участия в областной программе по капитальному ремонту здания библиотеки. Проведена техническая экспертиза по состоянию здания. Документы одобрены и включены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в рейтинг муниципальных образований на выполнение капитального ремонта объекта, находящегося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затем в связи с трудностями финансирования сроки были перенесены на 2023 год по капитальному ремонту здания библиотеки. Будет проведено новое отопление, заменен фундамент, вставлены новые пластиковые окна, спроектирована новая крыша. В общем, в библиотеке будет тепло и уютно.</w:t>
      </w:r>
    </w:p>
    <w:p w:rsidR="007F0635" w:rsidRPr="0003004C" w:rsidRDefault="007F0635" w:rsidP="007F06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программа - уникальная возможность модернизации сельских учреждений культуры, укрепления материально-технической базы клубов. Она эффективная и приносит ощутимые результаты.</w:t>
      </w:r>
      <w:r w:rsidRPr="0003004C">
        <w:rPr>
          <w:rFonts w:ascii="Calibri" w:eastAsia="Times New Roman" w:hAnsi="Calibri" w:cs="Times New Roman"/>
          <w:lang w:eastAsia="ru-RU"/>
        </w:rPr>
        <w:t xml:space="preserve">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 реализация программных мероприятий позволит улучшить качество и увеличить количество услуг, оказываемых участниками программы, а также увеличить количество населения, участвующего в культурно-досуговых мероприятиях.</w:t>
      </w:r>
    </w:p>
    <w:p w:rsidR="007F0635" w:rsidRPr="00843CD3" w:rsidRDefault="007F0635" w:rsidP="007F06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</w:pPr>
    </w:p>
    <w:p w:rsidR="007F0635" w:rsidRPr="00863302" w:rsidRDefault="007F0635" w:rsidP="007F06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</w:pPr>
      <w:r w:rsidRPr="0084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CD3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Численность работников культуры за первое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полугодие 2022 года составляет 5,8</w:t>
      </w:r>
      <w:r w:rsidRPr="00843CD3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человек. Среднемесячная заработная плата за первое полуго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дие 2022 года составила 41500</w:t>
      </w:r>
      <w:r w:rsidRPr="00843CD3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,0 рубля.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Заработная плата за 1 полугодие 2021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года  составляла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38610,00 рублей, рост составил 107,5%.</w:t>
      </w:r>
      <w:r w:rsidRPr="00843CD3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Среднемесячная заработная плата к концу 2022 года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запланирована в сумме 43201,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50 </w:t>
      </w:r>
      <w:r w:rsidRPr="00843CD3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рублей</w:t>
      </w:r>
      <w:proofErr w:type="gramEnd"/>
      <w:r w:rsidRPr="00843CD3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. </w:t>
      </w:r>
    </w:p>
    <w:p w:rsidR="007F0635" w:rsidRDefault="007F0635" w:rsidP="007F063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635" w:rsidRPr="0003004C" w:rsidRDefault="007F0635" w:rsidP="007F063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ЗДРАВООХРАНЕНИЕ</w:t>
      </w:r>
    </w:p>
    <w:p w:rsidR="007F0635" w:rsidRPr="0003004C" w:rsidRDefault="007F0635" w:rsidP="007F063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04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Здравоохранение </w:t>
      </w:r>
      <w:r w:rsidRPr="000300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территории муниципального образования 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двумя  </w:t>
      </w:r>
      <w:proofErr w:type="spell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ФАПами</w:t>
      </w:r>
      <w:proofErr w:type="spellEnd"/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один в с.Едогон, один в д.Изегол. </w:t>
      </w:r>
    </w:p>
    <w:p w:rsidR="007F0635" w:rsidRPr="0003004C" w:rsidRDefault="007F0635" w:rsidP="007F0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2017 года в с.Едогон было введено в эксплуатацию новое здание ФАП. В фельдшерском пункте работают два фельдшера и санитарка.</w:t>
      </w:r>
    </w:p>
    <w:p w:rsidR="007F0635" w:rsidRDefault="007F0635" w:rsidP="007F0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д.Изегол ФАП находится в квартире двухквартирного дома, электроснабжение – централизованное, отопление- печное и электрическое (бойлер); канализации нет, вода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ивозная. Степень износа здания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57%.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 замена деревянных окон, входных дверей, утепление фундамента, приобретение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медоборудования,  мебели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0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Работает </w:t>
      </w:r>
      <w:proofErr w:type="gramStart"/>
      <w:r w:rsidRPr="000300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один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фельдшер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санитарка.</w:t>
      </w:r>
    </w:p>
    <w:p w:rsidR="007F0635" w:rsidRPr="0003004C" w:rsidRDefault="007F0635" w:rsidP="007F06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государственной программе здания ФАП, как и другие здания социального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назначения,  были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подключены к проводному Интернету, теперь имеется возможность пользоваться всемирной паутиной.</w:t>
      </w:r>
    </w:p>
    <w:p w:rsidR="007F0635" w:rsidRPr="0003004C" w:rsidRDefault="007F0635" w:rsidP="007F0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Медицинскими кадрами </w:t>
      </w:r>
      <w:proofErr w:type="spell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ФАПы</w:t>
      </w:r>
      <w:proofErr w:type="spell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укомплектованы полностью в расчете на количестве проживающих жителей.</w:t>
      </w:r>
    </w:p>
    <w:p w:rsidR="007F0635" w:rsidRPr="0003004C" w:rsidRDefault="007F0635" w:rsidP="007F0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наличии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едицинских. работников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01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.07.2022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представлены в таблице  . </w:t>
      </w:r>
    </w:p>
    <w:p w:rsidR="007F0635" w:rsidRPr="0003004C" w:rsidRDefault="007F0635" w:rsidP="007F0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 5</w:t>
      </w:r>
      <w:proofErr w:type="gramEnd"/>
    </w:p>
    <w:p w:rsidR="007F0635" w:rsidRPr="0003004C" w:rsidRDefault="007F0635" w:rsidP="007F0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31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1"/>
        <w:gridCol w:w="1125"/>
        <w:gridCol w:w="1271"/>
        <w:gridCol w:w="1254"/>
        <w:gridCol w:w="911"/>
        <w:gridCol w:w="790"/>
        <w:gridCol w:w="709"/>
      </w:tblGrid>
      <w:tr w:rsidR="005940EF" w:rsidRPr="0003004C" w:rsidTr="005940EF">
        <w:trPr>
          <w:trHeight w:val="627"/>
        </w:trPr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EF" w:rsidRPr="0003004C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EF" w:rsidRPr="0003004C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EF" w:rsidRPr="0003004C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40EF" w:rsidRPr="0003004C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40EF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40EF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40EF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</w:tr>
      <w:tr w:rsidR="005940EF" w:rsidRPr="0003004C" w:rsidTr="005940EF">
        <w:trPr>
          <w:trHeight w:val="909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EF" w:rsidRPr="0003004C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медицинских учреждений  (фельдшерско-акушерский пункт) ФАП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EF" w:rsidRPr="0003004C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EF" w:rsidRPr="0003004C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40EF" w:rsidRPr="0003004C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40EF" w:rsidRPr="0003004C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40EF" w:rsidRPr="0003004C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40EF" w:rsidRPr="0003004C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940EF" w:rsidRPr="0003004C" w:rsidTr="005940EF">
        <w:trPr>
          <w:trHeight w:val="421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EF" w:rsidRPr="0003004C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врачей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EF" w:rsidRPr="0003004C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EF" w:rsidRPr="0003004C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40EF" w:rsidRPr="0003004C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40EF" w:rsidRPr="0003004C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40EF" w:rsidRPr="0003004C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40EF" w:rsidRPr="0003004C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940EF" w:rsidRPr="0003004C" w:rsidTr="005940EF">
        <w:trPr>
          <w:trHeight w:val="576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EF" w:rsidRPr="0003004C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среднего медицинского персонала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EF" w:rsidRPr="0003004C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EF" w:rsidRPr="0003004C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40EF" w:rsidRPr="0003004C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40EF" w:rsidRPr="0003004C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40EF" w:rsidRPr="0003004C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40EF" w:rsidRPr="0003004C" w:rsidRDefault="005940EF" w:rsidP="00E76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7F0635" w:rsidRPr="009C4EC2" w:rsidRDefault="007F0635" w:rsidP="007F06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ФAП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oбecпeчивaeт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paннee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выявлeниe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инфekциoнных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бoльных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пpoвoдит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пepвичныe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пpoтивoэпидemиoлoгичeckиe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mepoпpиятия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oчaгaх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тekyщий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caнитapный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нaдзop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зa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тeppитopиeй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нaceлённых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mecт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Вaжнoe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mecтo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дeятeльнocти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фeльдшepcko-akyшepckom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пyнkтe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зaниmaeт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akтивнoe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пpoвeдeниe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caнитapнo-пpocвeтитeльckoй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paбoты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cpeди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нaceлeния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Фeльдшepы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akyшepkи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пpиниmaют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нeпocpeдcтвeннoe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yчacтиe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opгaнизaции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пpoвeдeнии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meдицинckих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ocmoтpoв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eжeгoднoй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диcпaнcepизaции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ceльckoгo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>нaceлeния</w:t>
      </w:r>
      <w:proofErr w:type="spellEnd"/>
      <w:r w:rsidRPr="009C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0635" w:rsidRPr="0003004C" w:rsidRDefault="007F0635" w:rsidP="007F06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открытием нового </w:t>
      </w:r>
      <w:proofErr w:type="spell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с.Едогон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увеличился прием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 в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самом помещении . </w:t>
      </w:r>
    </w:p>
    <w:p w:rsidR="007F0635" w:rsidRPr="0003004C" w:rsidRDefault="007F0635" w:rsidP="007F06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Преобладающие заболевания: артериальная гипертония, ишемическая болезнь сердца, заболевания костно-мышечной системы.</w:t>
      </w:r>
    </w:p>
    <w:p w:rsidR="007F0635" w:rsidRPr="0003004C" w:rsidRDefault="007F0635" w:rsidP="007F0635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Специфика потери здоровья сельскими жителями определяется, прежде всего, условиями жизни и труда. Сельские жители практически лишены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элементарных  коммунальных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удобств, труд чаще носит физический характер. </w:t>
      </w:r>
    </w:p>
    <w:p w:rsidR="007F0635" w:rsidRPr="0003004C" w:rsidRDefault="007F0635" w:rsidP="007F0635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высокой заболеваемости населения кроется в </w:t>
      </w:r>
      <w:proofErr w:type="spell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 особенностях проживания на селе:</w:t>
      </w:r>
    </w:p>
    <w:p w:rsidR="007F0635" w:rsidRPr="0003004C" w:rsidRDefault="007F0635" w:rsidP="007F063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-низкий жизненный уровень, </w:t>
      </w:r>
    </w:p>
    <w:p w:rsidR="007F0635" w:rsidRPr="0003004C" w:rsidRDefault="007F0635" w:rsidP="007F06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-отсутствие средств на приобретение лекарств,</w:t>
      </w:r>
    </w:p>
    <w:p w:rsidR="007F0635" w:rsidRPr="0003004C" w:rsidRDefault="007F0635" w:rsidP="007F06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7F0635" w:rsidRPr="0003004C" w:rsidRDefault="007F0635" w:rsidP="007F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числе проблем сельских </w:t>
      </w:r>
      <w:proofErr w:type="spell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ФАПов</w:t>
      </w:r>
      <w:proofErr w:type="spell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 назвать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ремонта в зданиях, их низкую техническую оснащённость,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служебного транспорта.</w:t>
      </w:r>
      <w:r w:rsidR="0059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увеличение персонала в Едогонском ФАП, так как не хватает кадров на данное население, требуется фельдшер-акушер.</w:t>
      </w:r>
    </w:p>
    <w:p w:rsidR="007F0635" w:rsidRPr="0003004C" w:rsidRDefault="007F0635" w:rsidP="007F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35" w:rsidRPr="0003004C" w:rsidRDefault="007F0635" w:rsidP="007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</w:p>
    <w:p w:rsidR="007F0635" w:rsidRPr="0003004C" w:rsidRDefault="007F0635" w:rsidP="007F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в настоящее время становится важнейшим условием жизни, успешности человека. </w:t>
      </w:r>
    </w:p>
    <w:p w:rsidR="007F0635" w:rsidRPr="0003004C" w:rsidRDefault="007F0635" w:rsidP="007F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место в социальной системе сельских поселений существенную роль в их сохранении играет школа, являясь не только образовательным, но и социальным, </w:t>
      </w:r>
      <w:proofErr w:type="spell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культуросберегающим</w:t>
      </w:r>
      <w:proofErr w:type="spell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центром.</w:t>
      </w:r>
    </w:p>
    <w:p w:rsidR="007F0635" w:rsidRPr="0003004C" w:rsidRDefault="007F0635" w:rsidP="007F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Образование на территории Едогонского сельского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представлено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двумя школами :</w:t>
      </w:r>
    </w:p>
    <w:p w:rsidR="007F0635" w:rsidRPr="0003004C" w:rsidRDefault="007F0635" w:rsidP="007F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 с.Едогон одна общеобразовательная школа 1754,2 </w:t>
      </w:r>
      <w:proofErr w:type="spell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м.и</w:t>
      </w:r>
      <w:proofErr w:type="spellEnd"/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мощностью 400 человек </w:t>
      </w:r>
    </w:p>
    <w:p w:rsidR="007F0635" w:rsidRPr="0003004C" w:rsidRDefault="007F0635" w:rsidP="007F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д.Изегол основная школа 360кв.м мощностью 100 человек.</w:t>
      </w:r>
    </w:p>
    <w:p w:rsidR="007F0635" w:rsidRPr="0003004C" w:rsidRDefault="007F0635" w:rsidP="007F0635">
      <w:pPr>
        <w:spacing w:after="0"/>
        <w:ind w:firstLine="540"/>
        <w:jc w:val="right"/>
        <w:rPr>
          <w:rFonts w:ascii="Courier New" w:eastAsia="Times New Roman" w:hAnsi="Courier New" w:cs="Courier New"/>
          <w:lang w:eastAsia="ru-RU"/>
        </w:rPr>
      </w:pPr>
      <w:r w:rsidRPr="0003004C">
        <w:rPr>
          <w:rFonts w:ascii="Courier New" w:eastAsia="Times New Roman" w:hAnsi="Courier New" w:cs="Courier New"/>
          <w:lang w:eastAsia="ru-RU"/>
        </w:rPr>
        <w:t>Таблица 3</w:t>
      </w:r>
    </w:p>
    <w:p w:rsidR="007F0635" w:rsidRPr="0003004C" w:rsidRDefault="007F0635" w:rsidP="007F0635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2138"/>
        <w:gridCol w:w="1536"/>
        <w:gridCol w:w="972"/>
        <w:gridCol w:w="1058"/>
        <w:gridCol w:w="658"/>
        <w:gridCol w:w="1652"/>
        <w:gridCol w:w="942"/>
      </w:tblGrid>
      <w:tr w:rsidR="007F0635" w:rsidRPr="0003004C" w:rsidTr="00E7656F">
        <w:tc>
          <w:tcPr>
            <w:tcW w:w="208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144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22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520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Мощность</w:t>
            </w:r>
          </w:p>
        </w:tc>
        <w:tc>
          <w:tcPr>
            <w:tcW w:w="566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Площадь, м2</w:t>
            </w:r>
          </w:p>
        </w:tc>
        <w:tc>
          <w:tcPr>
            <w:tcW w:w="352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Этаж</w:t>
            </w:r>
          </w:p>
        </w:tc>
        <w:tc>
          <w:tcPr>
            <w:tcW w:w="884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Кол-во обучающихся</w:t>
            </w:r>
          </w:p>
        </w:tc>
        <w:tc>
          <w:tcPr>
            <w:tcW w:w="504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Кол-во персонала</w:t>
            </w:r>
          </w:p>
        </w:tc>
      </w:tr>
      <w:tr w:rsidR="007F0635" w:rsidRPr="0003004C" w:rsidTr="00E7656F">
        <w:tc>
          <w:tcPr>
            <w:tcW w:w="208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4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</w:tc>
        <w:tc>
          <w:tcPr>
            <w:tcW w:w="822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 xml:space="preserve">  3</w:t>
            </w:r>
          </w:p>
        </w:tc>
        <w:tc>
          <w:tcPr>
            <w:tcW w:w="520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6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 xml:space="preserve">  5</w:t>
            </w:r>
          </w:p>
        </w:tc>
        <w:tc>
          <w:tcPr>
            <w:tcW w:w="352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 xml:space="preserve">   6</w:t>
            </w:r>
          </w:p>
        </w:tc>
        <w:tc>
          <w:tcPr>
            <w:tcW w:w="884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04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F0635" w:rsidRPr="0003004C" w:rsidTr="00E7656F">
        <w:tc>
          <w:tcPr>
            <w:tcW w:w="208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4" w:type="pct"/>
          </w:tcPr>
          <w:p w:rsidR="007F0635" w:rsidRPr="0003004C" w:rsidRDefault="007F0635" w:rsidP="00E7656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Едогонская</w:t>
            </w:r>
            <w:proofErr w:type="spellEnd"/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 xml:space="preserve">  СОШ»</w:t>
            </w:r>
          </w:p>
        </w:tc>
        <w:tc>
          <w:tcPr>
            <w:tcW w:w="822" w:type="pct"/>
          </w:tcPr>
          <w:p w:rsidR="007F0635" w:rsidRPr="0003004C" w:rsidRDefault="007F0635" w:rsidP="00E7656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с.Едогон ул.Ленина д.70</w:t>
            </w:r>
          </w:p>
        </w:tc>
        <w:tc>
          <w:tcPr>
            <w:tcW w:w="520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566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1754,2</w:t>
            </w:r>
          </w:p>
        </w:tc>
        <w:tc>
          <w:tcPr>
            <w:tcW w:w="352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4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504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7F0635" w:rsidRPr="0003004C" w:rsidTr="00E7656F">
        <w:tc>
          <w:tcPr>
            <w:tcW w:w="208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144" w:type="pct"/>
          </w:tcPr>
          <w:p w:rsidR="007F0635" w:rsidRPr="0003004C" w:rsidRDefault="007F0635" w:rsidP="00E7656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Муниципальное</w:t>
            </w:r>
          </w:p>
          <w:p w:rsidR="007F0635" w:rsidRPr="0003004C" w:rsidRDefault="007F0635" w:rsidP="00E7656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общеобразовательное учреждение «</w:t>
            </w:r>
            <w:proofErr w:type="spellStart"/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Изегольская</w:t>
            </w:r>
            <w:proofErr w:type="spellEnd"/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 xml:space="preserve">  основная общеобразовательная школа»</w:t>
            </w:r>
          </w:p>
        </w:tc>
        <w:tc>
          <w:tcPr>
            <w:tcW w:w="822" w:type="pct"/>
          </w:tcPr>
          <w:p w:rsidR="007F0635" w:rsidRPr="0003004C" w:rsidRDefault="007F0635" w:rsidP="00E7656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д. Изегол, ул.Ленина, д.38</w:t>
            </w:r>
          </w:p>
          <w:p w:rsidR="007F0635" w:rsidRPr="0003004C" w:rsidRDefault="007F0635" w:rsidP="00E7656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6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52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4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04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</w:tbl>
    <w:p w:rsidR="007F0635" w:rsidRPr="0003004C" w:rsidRDefault="007F0635" w:rsidP="007F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35" w:rsidRPr="0003004C" w:rsidRDefault="007F0635" w:rsidP="007F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Дошкольное образование представлено двумя детскими садами: </w:t>
      </w:r>
    </w:p>
    <w:p w:rsidR="007F0635" w:rsidRPr="0003004C" w:rsidRDefault="007F0635" w:rsidP="007F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с.Едогон детский сад «Теремок» </w:t>
      </w:r>
    </w:p>
    <w:p w:rsidR="007F0635" w:rsidRPr="0003004C" w:rsidRDefault="007F0635" w:rsidP="007F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-д.Изегол детский сад «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Золушка»(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состав Изегольской ООШ)</w:t>
      </w:r>
    </w:p>
    <w:p w:rsidR="007F0635" w:rsidRPr="0003004C" w:rsidRDefault="007F0635" w:rsidP="007F0635">
      <w:pPr>
        <w:spacing w:after="0"/>
        <w:ind w:firstLine="540"/>
        <w:jc w:val="right"/>
        <w:rPr>
          <w:rFonts w:ascii="Courier New" w:eastAsia="Times New Roman" w:hAnsi="Courier New" w:cs="Courier New"/>
          <w:lang w:eastAsia="ru-RU"/>
        </w:rPr>
      </w:pPr>
    </w:p>
    <w:p w:rsidR="007F0635" w:rsidRPr="0003004C" w:rsidRDefault="007F0635" w:rsidP="007F0635">
      <w:pPr>
        <w:spacing w:after="0"/>
        <w:ind w:firstLine="540"/>
        <w:jc w:val="right"/>
        <w:rPr>
          <w:rFonts w:ascii="Courier New" w:eastAsia="Times New Roman" w:hAnsi="Courier New" w:cs="Courier New"/>
          <w:lang w:eastAsia="ru-RU"/>
        </w:rPr>
      </w:pPr>
      <w:r w:rsidRPr="0003004C">
        <w:rPr>
          <w:rFonts w:ascii="Courier New" w:eastAsia="Times New Roman" w:hAnsi="Courier New" w:cs="Courier New"/>
          <w:lang w:eastAsia="ru-RU"/>
        </w:rPr>
        <w:t>Таблица 4</w:t>
      </w:r>
    </w:p>
    <w:p w:rsidR="007F0635" w:rsidRPr="0003004C" w:rsidRDefault="007F0635" w:rsidP="007F0635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2138"/>
        <w:gridCol w:w="1536"/>
        <w:gridCol w:w="972"/>
        <w:gridCol w:w="1058"/>
        <w:gridCol w:w="658"/>
        <w:gridCol w:w="1652"/>
        <w:gridCol w:w="942"/>
      </w:tblGrid>
      <w:tr w:rsidR="007F0635" w:rsidRPr="0003004C" w:rsidTr="00E7656F">
        <w:tc>
          <w:tcPr>
            <w:tcW w:w="208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144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22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520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Мощность</w:t>
            </w:r>
          </w:p>
        </w:tc>
        <w:tc>
          <w:tcPr>
            <w:tcW w:w="566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Площадь, м2</w:t>
            </w:r>
          </w:p>
        </w:tc>
        <w:tc>
          <w:tcPr>
            <w:tcW w:w="352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Этаж</w:t>
            </w:r>
          </w:p>
        </w:tc>
        <w:tc>
          <w:tcPr>
            <w:tcW w:w="884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Кол-во воспитанников</w:t>
            </w:r>
          </w:p>
        </w:tc>
        <w:tc>
          <w:tcPr>
            <w:tcW w:w="504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Кол-во персонала</w:t>
            </w:r>
          </w:p>
        </w:tc>
      </w:tr>
      <w:tr w:rsidR="007F0635" w:rsidRPr="0003004C" w:rsidTr="00E7656F">
        <w:tc>
          <w:tcPr>
            <w:tcW w:w="208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4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</w:tc>
        <w:tc>
          <w:tcPr>
            <w:tcW w:w="822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 xml:space="preserve">  3</w:t>
            </w:r>
          </w:p>
        </w:tc>
        <w:tc>
          <w:tcPr>
            <w:tcW w:w="520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6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 xml:space="preserve">  5</w:t>
            </w:r>
          </w:p>
        </w:tc>
        <w:tc>
          <w:tcPr>
            <w:tcW w:w="352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 xml:space="preserve">   6</w:t>
            </w:r>
          </w:p>
        </w:tc>
        <w:tc>
          <w:tcPr>
            <w:tcW w:w="884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04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F0635" w:rsidRPr="0003004C" w:rsidTr="00E7656F">
        <w:tc>
          <w:tcPr>
            <w:tcW w:w="208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4" w:type="pct"/>
          </w:tcPr>
          <w:p w:rsidR="007F0635" w:rsidRPr="0003004C" w:rsidRDefault="007F0635" w:rsidP="00E7656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Муниципальное дошкольное общеобразовательное учреждение «Детский сад «Теремок»</w:t>
            </w:r>
          </w:p>
        </w:tc>
        <w:tc>
          <w:tcPr>
            <w:tcW w:w="822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с.Едогон ул.Ленина д.98</w:t>
            </w:r>
          </w:p>
        </w:tc>
        <w:tc>
          <w:tcPr>
            <w:tcW w:w="520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66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347,8</w:t>
            </w:r>
          </w:p>
        </w:tc>
        <w:tc>
          <w:tcPr>
            <w:tcW w:w="352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4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04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F0635" w:rsidRPr="0003004C" w:rsidTr="00E7656F">
        <w:tc>
          <w:tcPr>
            <w:tcW w:w="208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144" w:type="pct"/>
          </w:tcPr>
          <w:p w:rsidR="007F0635" w:rsidRPr="0003004C" w:rsidRDefault="007F0635" w:rsidP="00E7656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Муниципальное</w:t>
            </w:r>
          </w:p>
          <w:p w:rsidR="007F0635" w:rsidRPr="0003004C" w:rsidRDefault="007F0635" w:rsidP="00E7656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общеобразовательное учреждение «</w:t>
            </w:r>
            <w:proofErr w:type="spellStart"/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Изегольская</w:t>
            </w:r>
            <w:proofErr w:type="spellEnd"/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822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0635" w:rsidRPr="0003004C" w:rsidRDefault="007F0635" w:rsidP="00E7656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д. Изегол, ул.Ленина, д.38</w:t>
            </w:r>
          </w:p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66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315,0</w:t>
            </w:r>
          </w:p>
        </w:tc>
        <w:tc>
          <w:tcPr>
            <w:tcW w:w="352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4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04" w:type="pct"/>
          </w:tcPr>
          <w:p w:rsidR="007F0635" w:rsidRPr="0003004C" w:rsidRDefault="007F0635" w:rsidP="00E765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0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7F0635" w:rsidRPr="0003004C" w:rsidRDefault="007F0635" w:rsidP="007F0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35" w:rsidRDefault="007F0635" w:rsidP="007F0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образовательные учреждения имеют лицензию на осуществление своей деятельности, аттестованы. Продол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жительность учебной недели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дней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обучение проходит в одну смену.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Едогонской средней общеобразовательной школе   имеется компьютеризованный класс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 этом году были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овлены ,спортивный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зал, в котором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спортивные секции, различные кружки.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Изегольской основной общеобразовательной школе нет компьютерного класса, нет отдельного спортивного зала, дети на уроках физкультуры в теплое время года занимаются на улице на летней площадке, в зимнее время занимаются в общем коридоре.</w:t>
      </w:r>
    </w:p>
    <w:p w:rsidR="007F0635" w:rsidRPr="0003004C" w:rsidRDefault="007F0635" w:rsidP="007F0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школьные и дошкольные учреждения укомплектованы педагогическими кадрами.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Едогонской школе обучается 108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в Изегольской общей школе 26 детей. Школы не полностью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укомплектованы 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последние годы спад рождаемости, поэтому  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  идет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меньше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первоклассников. Расчётный норматив потребности в общеобразовательных учреждениях, составляет – 85 мест на 1000 жителей.                    </w:t>
      </w:r>
    </w:p>
    <w:p w:rsidR="007F0635" w:rsidRPr="0003004C" w:rsidRDefault="007F0635" w:rsidP="007F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расчётного норматива, емкость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существующих  учреждений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будет обеспечивать население в общеобразовательных учреждениях. </w:t>
      </w:r>
    </w:p>
    <w:p w:rsidR="007F0635" w:rsidRPr="0003004C" w:rsidRDefault="007F0635" w:rsidP="007F0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0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Едогонская</w:t>
      </w:r>
      <w:proofErr w:type="spellEnd"/>
      <w:r w:rsidRPr="00030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школа принимала участие в Международных конкурсах "Красивая школа - школа мира", "Красивая школа - здоровая школа" и была награждена дипломами I </w:t>
      </w:r>
      <w:proofErr w:type="gramStart"/>
      <w:r w:rsidRPr="00030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степени .</w:t>
      </w:r>
      <w:proofErr w:type="gramEnd"/>
      <w:r w:rsidRPr="00030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школы принимают активное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международных, всероссийских, областных, зональных, муниципальных конкурсах и фестивалях, где занимают призовые места.</w:t>
      </w:r>
    </w:p>
    <w:p w:rsidR="007F0635" w:rsidRPr="0003004C" w:rsidRDefault="007F0635" w:rsidP="007F0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МОУ «</w:t>
      </w:r>
      <w:proofErr w:type="spell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Едогонская</w:t>
      </w:r>
      <w:proofErr w:type="spell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участвовала в областном конкурсе моделей агробизнес-школ среди муниципальных общеобразовательных организаций, расположенных в сельской местности. На конкурс было представлено пять моделей агробизнес-школ. Жюри единогласно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отметило  качественную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пакета документов, интересное содержание модели агробизнес-школ и рекомендовало областному совету агробизнес-образования присвоить статус региональной пилотной площадки агробизнес-образования нашей школе..</w:t>
      </w:r>
    </w:p>
    <w:p w:rsidR="007F0635" w:rsidRDefault="007F0635" w:rsidP="007F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Зданию «Едогонской СОШ» требуется капитальный   ремонт (замена оконных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рам,  ремонт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фасада школы, замена кабинетных и входных дверей), поэтому для проведения капитального ремонта были поданы документы для включения в областную программу </w:t>
      </w:r>
      <w:proofErr w:type="spell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Едогонская</w:t>
      </w:r>
      <w:proofErr w:type="spell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отапливалась  </w:t>
      </w:r>
      <w:proofErr w:type="spell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электробойлером</w:t>
      </w:r>
      <w:proofErr w:type="spell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в целях энергосбережения установлена  котельная, работающая на угле.  Установлены теплые туалеты в Едогонской СОШ. Необходимо обновление компьютерного класса. </w:t>
      </w:r>
    </w:p>
    <w:p w:rsidR="007F0635" w:rsidRDefault="007F0635" w:rsidP="007F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МОУ «Едогонской СОШ» подана заявка для участия в областной программе по капитальному ремонту здания. Проведена техническая экспертиза состояния здания. Заявка одобрена, мероприятия включены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 рейтинг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капитальному ремонту здания Едогонской СОШ на  2023 год. </w:t>
      </w:r>
    </w:p>
    <w:p w:rsidR="007F0635" w:rsidRDefault="007F0635" w:rsidP="007F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Изегольская</w:t>
      </w:r>
      <w:proofErr w:type="spell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  была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построена в 1956 году, поэтому школе требуется капитальный ремонт:   замена полов, деревянных окон, требуется замена школьной мебели.</w:t>
      </w:r>
    </w:p>
    <w:p w:rsidR="007F0635" w:rsidRDefault="007F0635" w:rsidP="007F0635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школах </w:t>
      </w:r>
      <w:r w:rsidRPr="0039772E">
        <w:rPr>
          <w:rFonts w:ascii="Times New Roman" w:eastAsia="Calibri" w:hAnsi="Times New Roman" w:cs="Times New Roman"/>
          <w:sz w:val="28"/>
          <w:szCs w:val="28"/>
        </w:rPr>
        <w:t xml:space="preserve">созданы условия для организации питания обучающихся: охват детей горячим питанием </w:t>
      </w:r>
      <w:proofErr w:type="gramStart"/>
      <w:r w:rsidRPr="0039772E">
        <w:rPr>
          <w:rFonts w:ascii="Times New Roman" w:eastAsia="Calibri" w:hAnsi="Times New Roman" w:cs="Times New Roman"/>
          <w:sz w:val="28"/>
          <w:szCs w:val="28"/>
        </w:rPr>
        <w:t>составляет  96</w:t>
      </w:r>
      <w:proofErr w:type="gramEnd"/>
      <w:r w:rsidRPr="0039772E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0635" w:rsidRDefault="007F0635" w:rsidP="007F0635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Едогонской сред</w:t>
      </w:r>
      <w:r>
        <w:rPr>
          <w:rFonts w:ascii="Times New Roman" w:hAnsi="Times New Roman"/>
          <w:sz w:val="28"/>
          <w:szCs w:val="28"/>
        </w:rPr>
        <w:t>ней общеобразовательной школе д</w:t>
      </w:r>
      <w:r w:rsidRPr="00800C04">
        <w:rPr>
          <w:rFonts w:ascii="Times New Roman" w:hAnsi="Times New Roman" w:cs="Times New Roman"/>
          <w:sz w:val="28"/>
          <w:szCs w:val="28"/>
          <w:lang w:eastAsia="ru-RU"/>
        </w:rPr>
        <w:t xml:space="preserve">етям с ограниченными возможностями </w:t>
      </w:r>
      <w:proofErr w:type="gramStart"/>
      <w:r w:rsidRPr="00800C04">
        <w:rPr>
          <w:rFonts w:ascii="Times New Roman" w:hAnsi="Times New Roman" w:cs="Times New Roman"/>
          <w:sz w:val="28"/>
          <w:szCs w:val="28"/>
          <w:lang w:eastAsia="ru-RU"/>
        </w:rPr>
        <w:t xml:space="preserve">здоровья  </w:t>
      </w:r>
      <w:r>
        <w:rPr>
          <w:rFonts w:ascii="Times New Roman" w:hAnsi="Times New Roman"/>
          <w:sz w:val="28"/>
          <w:szCs w:val="28"/>
        </w:rPr>
        <w:t>предоставлены</w:t>
      </w:r>
      <w:proofErr w:type="gramEnd"/>
      <w:r w:rsidRPr="00800C04">
        <w:rPr>
          <w:rFonts w:ascii="Times New Roman" w:hAnsi="Times New Roman" w:cs="Times New Roman"/>
          <w:sz w:val="28"/>
          <w:szCs w:val="28"/>
          <w:lang w:eastAsia="ru-RU"/>
        </w:rPr>
        <w:t xml:space="preserve"> равные права и возможности  обучения и воспитания через реализацию адаптированной образовательной программы, проведение корр</w:t>
      </w:r>
      <w:r>
        <w:rPr>
          <w:rFonts w:ascii="Times New Roman" w:hAnsi="Times New Roman"/>
          <w:sz w:val="28"/>
          <w:szCs w:val="28"/>
        </w:rPr>
        <w:t xml:space="preserve">екционных (развивающих) занятий, </w:t>
      </w:r>
      <w:r w:rsidRPr="006C17B0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в которых обучается </w:t>
      </w:r>
      <w:r>
        <w:rPr>
          <w:rFonts w:ascii="Times New Roman" w:hAnsi="Times New Roman" w:cs="Times New Roman"/>
          <w:sz w:val="28"/>
          <w:szCs w:val="28"/>
        </w:rPr>
        <w:t>9 детей.</w:t>
      </w:r>
    </w:p>
    <w:p w:rsidR="007F0635" w:rsidRPr="00800C04" w:rsidRDefault="007F0635" w:rsidP="007F06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0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 образование</w:t>
      </w:r>
      <w:proofErr w:type="gramEnd"/>
      <w:r w:rsidRPr="0080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общеобразовательных  учреждениях   организовано посредством  работы клубов по интересам, кружковой работы,  спортивных секций. </w:t>
      </w:r>
    </w:p>
    <w:p w:rsidR="007F0635" w:rsidRDefault="007F0635" w:rsidP="007F06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gramStart"/>
      <w:r w:rsidRPr="00800C04">
        <w:rPr>
          <w:rFonts w:ascii="Times New Roman" w:eastAsia="Calibri" w:hAnsi="Times New Roman" w:cs="Times New Roman"/>
          <w:sz w:val="28"/>
          <w:szCs w:val="28"/>
        </w:rPr>
        <w:t>2022  году</w:t>
      </w:r>
      <w:proofErr w:type="gramEnd"/>
      <w:r w:rsidRPr="00800C04">
        <w:rPr>
          <w:rFonts w:ascii="Times New Roman" w:eastAsia="Calibri" w:hAnsi="Times New Roman" w:cs="Times New Roman"/>
          <w:sz w:val="28"/>
          <w:szCs w:val="28"/>
        </w:rPr>
        <w:t xml:space="preserve"> на базе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обеих школ  действует  </w:t>
      </w:r>
      <w:r w:rsidRPr="00800C04">
        <w:rPr>
          <w:rFonts w:ascii="Times New Roman" w:eastAsia="Calibri" w:hAnsi="Times New Roman" w:cs="Times New Roman"/>
          <w:sz w:val="28"/>
          <w:szCs w:val="28"/>
        </w:rPr>
        <w:t xml:space="preserve"> дополнительные общеразвивающие программы  различной направленн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ости, в том числе на базе </w:t>
      </w:r>
      <w:r w:rsidRPr="00800C04">
        <w:rPr>
          <w:rFonts w:ascii="Times New Roman" w:eastAsia="Calibri" w:hAnsi="Times New Roman" w:cs="Times New Roman"/>
          <w:sz w:val="28"/>
          <w:szCs w:val="28"/>
        </w:rPr>
        <w:t xml:space="preserve"> центров «Точка роста». </w:t>
      </w:r>
    </w:p>
    <w:p w:rsidR="007F0635" w:rsidRPr="00800C04" w:rsidRDefault="007F0635" w:rsidP="007F063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C04">
        <w:rPr>
          <w:rFonts w:ascii="Times New Roman" w:eastAsia="Calibri" w:hAnsi="Times New Roman" w:cs="Times New Roman"/>
          <w:sz w:val="28"/>
          <w:szCs w:val="28"/>
        </w:rPr>
        <w:t>В рамках летней оздоровительной кампании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Едогонской СОШ в июне 2022 открыт </w:t>
      </w:r>
      <w:r w:rsidRPr="00800C04">
        <w:rPr>
          <w:rFonts w:ascii="Times New Roman" w:eastAsia="Calibri" w:hAnsi="Times New Roman" w:cs="Times New Roman"/>
          <w:sz w:val="28"/>
          <w:szCs w:val="28"/>
        </w:rPr>
        <w:t xml:space="preserve">  лагерь дневного пребывания, летним отдыхом, оздоровл</w:t>
      </w:r>
      <w:r>
        <w:rPr>
          <w:rFonts w:ascii="Times New Roman" w:eastAsia="Calibri" w:hAnsi="Times New Roman" w:cs="Times New Roman"/>
          <w:sz w:val="28"/>
          <w:szCs w:val="28"/>
        </w:rPr>
        <w:t>ением и занятостью охвачено 60</w:t>
      </w:r>
      <w:r w:rsidRPr="00800C04">
        <w:rPr>
          <w:rFonts w:ascii="Times New Roman" w:eastAsia="Calibri" w:hAnsi="Times New Roman" w:cs="Times New Roman"/>
          <w:sz w:val="28"/>
          <w:szCs w:val="28"/>
        </w:rPr>
        <w:t xml:space="preserve"> детей. </w:t>
      </w:r>
    </w:p>
    <w:p w:rsidR="007F0635" w:rsidRDefault="007F0635" w:rsidP="007F0635">
      <w:pPr>
        <w:overflowPunct w:val="0"/>
        <w:autoSpaceDE w:val="0"/>
        <w:autoSpaceDN w:val="0"/>
        <w:adjustRightInd w:val="0"/>
        <w:spacing w:after="0" w:line="240" w:lineRule="auto"/>
        <w:ind w:right="-141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работающих в обеих школах – 46 человек. Средняя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аработная плата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A2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32386,64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заработная плата дошкольных работников составила 28911.56 рублей.</w:t>
      </w:r>
      <w:r w:rsidR="00A2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B20" w:rsidRPr="0003004C" w:rsidRDefault="00A25B20" w:rsidP="007F0635">
      <w:pPr>
        <w:overflowPunct w:val="0"/>
        <w:autoSpaceDE w:val="0"/>
        <w:autoSpaceDN w:val="0"/>
        <w:adjustRightInd w:val="0"/>
        <w:spacing w:after="0" w:line="240" w:lineRule="auto"/>
        <w:ind w:right="-141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2025 году среднесписочная численность составит 47 человек, среднемесячная заработная плата вырастет до 36371,43 рубля, вырастет на 12,3 процента.</w:t>
      </w:r>
    </w:p>
    <w:p w:rsidR="007F0635" w:rsidRPr="0003004C" w:rsidRDefault="007F0635" w:rsidP="007F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35" w:rsidRPr="0003004C" w:rsidRDefault="007F0635" w:rsidP="007F06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 – </w:t>
      </w:r>
      <w:proofErr w:type="gramStart"/>
      <w:r w:rsidRPr="00030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 ХОЗЯЙСТВО</w:t>
      </w:r>
      <w:proofErr w:type="gramEnd"/>
    </w:p>
    <w:p w:rsidR="007F0635" w:rsidRPr="0003004C" w:rsidRDefault="007F0635" w:rsidP="007F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 фонд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Едогонск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 поселения  составляет  19,5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кв. м.,  из  них  большая  часть  находится  в  частной  собственности.</w:t>
      </w:r>
    </w:p>
    <w:p w:rsidR="007F0635" w:rsidRPr="0003004C" w:rsidRDefault="007F0635" w:rsidP="007F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 постройки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деревянные,  отопление  -  печное,  благоустроенных   квартир  нет. Водоснабжение из водоразборных колонок.</w:t>
      </w:r>
    </w:p>
    <w:p w:rsidR="007F0635" w:rsidRPr="0003004C" w:rsidRDefault="007F0635" w:rsidP="007F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территории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Едогонского сельского поселения  имеется  семь  водонапорных  башен,  из  них  7  действующих,  также  имеется  38 действующих  колодцев,  которые  служат  для  обеспечения  питьевой 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дой  населения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бытовых  нужд. В связи с поднятием грунтовых вод два колодца обвалились и их были вынуждены засыпать.</w:t>
      </w:r>
    </w:p>
    <w:p w:rsidR="007F0635" w:rsidRPr="0003004C" w:rsidRDefault="007F0635" w:rsidP="007F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ремонты электропроводки на всех водокачках, заменены 3 бочки.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многие жители с.Едогон и д.Изегол пробурили в своих подворьях скважины. </w:t>
      </w:r>
    </w:p>
    <w:p w:rsidR="007F0635" w:rsidRDefault="007F0635" w:rsidP="007F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Дома в селах преображаются. Территория сельского поселения ежегодно очищается, проводятся месячники по очистке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и  благоустройству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сел.</w:t>
      </w:r>
    </w:p>
    <w:p w:rsidR="007F0635" w:rsidRDefault="007F0635" w:rsidP="007F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 всех населенных пунктах установлены контейнерные площадки с установленными мусорными баками для сбора ТКО. Компания РТ-НЭО регулярно вывозит мусор, нареканий со стороны населения не имеется. В результате проведенных мероприятий на территории поселения не имеется несанкционированных свалок, стали чистыми придомовые территории.</w:t>
      </w:r>
    </w:p>
    <w:p w:rsidR="00A25B20" w:rsidRDefault="00A25B20" w:rsidP="007F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установка</w:t>
      </w:r>
      <w:r w:rsidR="00417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дополнительных контейнерных площадок для удобства пользования жителями в количестве 5 штук.</w:t>
      </w:r>
    </w:p>
    <w:p w:rsidR="007F0635" w:rsidRPr="00795682" w:rsidRDefault="007F0635" w:rsidP="007F0635">
      <w:pPr>
        <w:spacing w:after="0" w:line="240" w:lineRule="auto"/>
        <w:ind w:right="-141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автомобильных дорог Едогонского муниципального образования Тулунского   района характеризуется не однородной плотностью автодорог, что обусловле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уровнем освоения территории.</w:t>
      </w:r>
    </w:p>
    <w:p w:rsidR="007F0635" w:rsidRPr="0003004C" w:rsidRDefault="007F0635" w:rsidP="007F0635">
      <w:pPr>
        <w:spacing w:after="0" w:line="240" w:lineRule="auto"/>
        <w:ind w:right="-14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300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автодорог на территории Едогонского муниципального образования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8"/>
        <w:gridCol w:w="3364"/>
        <w:gridCol w:w="1559"/>
      </w:tblGrid>
      <w:tr w:rsidR="007F0635" w:rsidRPr="0003004C" w:rsidTr="00E7656F">
        <w:trPr>
          <w:trHeight w:val="512"/>
        </w:trPr>
        <w:tc>
          <w:tcPr>
            <w:tcW w:w="4433" w:type="dxa"/>
            <w:gridSpan w:val="2"/>
          </w:tcPr>
          <w:p w:rsidR="007F0635" w:rsidRPr="0003004C" w:rsidRDefault="007F0635" w:rsidP="00E7656F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Участки автодорог</w:t>
            </w:r>
          </w:p>
        </w:tc>
        <w:tc>
          <w:tcPr>
            <w:tcW w:w="3364" w:type="dxa"/>
          </w:tcPr>
          <w:p w:rsidR="007F0635" w:rsidRPr="0003004C" w:rsidRDefault="007F0635" w:rsidP="00E7656F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Общая протяженность в границах поселения, км</w:t>
            </w:r>
          </w:p>
        </w:tc>
        <w:tc>
          <w:tcPr>
            <w:tcW w:w="1559" w:type="dxa"/>
          </w:tcPr>
          <w:p w:rsidR="007F0635" w:rsidRPr="0003004C" w:rsidRDefault="007F0635" w:rsidP="00E7656F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Тип дороги</w:t>
            </w:r>
          </w:p>
        </w:tc>
      </w:tr>
      <w:tr w:rsidR="007F0635" w:rsidRPr="0003004C" w:rsidTr="00E7656F">
        <w:trPr>
          <w:trHeight w:val="246"/>
        </w:trPr>
        <w:tc>
          <w:tcPr>
            <w:tcW w:w="9356" w:type="dxa"/>
            <w:gridSpan w:val="4"/>
          </w:tcPr>
          <w:p w:rsidR="007F0635" w:rsidRPr="0003004C" w:rsidRDefault="007F0635" w:rsidP="00E7656F">
            <w:pPr>
              <w:spacing w:after="0"/>
              <w:ind w:right="-141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Областные автодороги общего пользования местного значения</w:t>
            </w:r>
          </w:p>
        </w:tc>
      </w:tr>
      <w:tr w:rsidR="007F0635" w:rsidRPr="0003004C" w:rsidTr="00E7656F">
        <w:trPr>
          <w:trHeight w:val="246"/>
        </w:trPr>
        <w:tc>
          <w:tcPr>
            <w:tcW w:w="4433" w:type="dxa"/>
            <w:gridSpan w:val="2"/>
          </w:tcPr>
          <w:p w:rsidR="007F0635" w:rsidRPr="0003004C" w:rsidRDefault="007F0635" w:rsidP="00E7656F">
            <w:pPr>
              <w:spacing w:after="0"/>
              <w:ind w:right="-14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«Едогон-Изегол»</w:t>
            </w:r>
          </w:p>
        </w:tc>
        <w:tc>
          <w:tcPr>
            <w:tcW w:w="3364" w:type="dxa"/>
          </w:tcPr>
          <w:p w:rsidR="007F0635" w:rsidRPr="0003004C" w:rsidRDefault="007F0635" w:rsidP="00E7656F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428</w:t>
            </w:r>
          </w:p>
        </w:tc>
        <w:tc>
          <w:tcPr>
            <w:tcW w:w="1559" w:type="dxa"/>
          </w:tcPr>
          <w:p w:rsidR="007F0635" w:rsidRPr="0003004C" w:rsidRDefault="007F0635" w:rsidP="00E7656F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</w:tr>
      <w:tr w:rsidR="007F0635" w:rsidRPr="0003004C" w:rsidTr="00E7656F">
        <w:trPr>
          <w:trHeight w:val="246"/>
        </w:trPr>
        <w:tc>
          <w:tcPr>
            <w:tcW w:w="4433" w:type="dxa"/>
            <w:gridSpan w:val="2"/>
          </w:tcPr>
          <w:p w:rsidR="007F0635" w:rsidRPr="0003004C" w:rsidRDefault="007F0635" w:rsidP="00E7656F">
            <w:pPr>
              <w:spacing w:after="0"/>
              <w:ind w:right="-14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«Тулун-</w:t>
            </w:r>
            <w:proofErr w:type="spellStart"/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Икей</w:t>
            </w:r>
            <w:proofErr w:type="spellEnd"/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64" w:type="dxa"/>
          </w:tcPr>
          <w:p w:rsidR="007F0635" w:rsidRPr="0003004C" w:rsidRDefault="007F0635" w:rsidP="00E7656F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11</w:t>
            </w: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984</w:t>
            </w:r>
          </w:p>
        </w:tc>
        <w:tc>
          <w:tcPr>
            <w:tcW w:w="1559" w:type="dxa"/>
          </w:tcPr>
          <w:p w:rsidR="007F0635" w:rsidRPr="0003004C" w:rsidRDefault="007F0635" w:rsidP="00E7656F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  <w:tr w:rsidR="007F0635" w:rsidRPr="0003004C" w:rsidTr="00E7656F">
        <w:trPr>
          <w:trHeight w:val="266"/>
        </w:trPr>
        <w:tc>
          <w:tcPr>
            <w:tcW w:w="4433" w:type="dxa"/>
            <w:gridSpan w:val="2"/>
          </w:tcPr>
          <w:p w:rsidR="007F0635" w:rsidRPr="0003004C" w:rsidRDefault="007F0635" w:rsidP="00E7656F">
            <w:pPr>
              <w:spacing w:after="0"/>
              <w:ind w:right="-14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«Едогон-Владимировка-Одон»</w:t>
            </w:r>
          </w:p>
        </w:tc>
        <w:tc>
          <w:tcPr>
            <w:tcW w:w="3364" w:type="dxa"/>
          </w:tcPr>
          <w:p w:rsidR="007F0635" w:rsidRPr="0003004C" w:rsidRDefault="007F0635" w:rsidP="00E7656F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15,009</w:t>
            </w:r>
          </w:p>
        </w:tc>
        <w:tc>
          <w:tcPr>
            <w:tcW w:w="1559" w:type="dxa"/>
          </w:tcPr>
          <w:p w:rsidR="007F0635" w:rsidRPr="0003004C" w:rsidRDefault="007F0635" w:rsidP="00E7656F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</w:tr>
      <w:tr w:rsidR="007F0635" w:rsidRPr="0003004C" w:rsidTr="00E7656F">
        <w:trPr>
          <w:trHeight w:val="266"/>
        </w:trPr>
        <w:tc>
          <w:tcPr>
            <w:tcW w:w="4433" w:type="dxa"/>
            <w:gridSpan w:val="2"/>
          </w:tcPr>
          <w:p w:rsidR="007F0635" w:rsidRPr="0003004C" w:rsidRDefault="007F0635" w:rsidP="00E7656F">
            <w:pPr>
              <w:spacing w:after="0"/>
              <w:ind w:right="-14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«Едогон-Талхан»</w:t>
            </w:r>
          </w:p>
        </w:tc>
        <w:tc>
          <w:tcPr>
            <w:tcW w:w="3364" w:type="dxa"/>
          </w:tcPr>
          <w:p w:rsidR="007F0635" w:rsidRPr="0003004C" w:rsidRDefault="007F0635" w:rsidP="00E7656F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14</w:t>
            </w: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56</w:t>
            </w:r>
          </w:p>
        </w:tc>
        <w:tc>
          <w:tcPr>
            <w:tcW w:w="1559" w:type="dxa"/>
          </w:tcPr>
          <w:p w:rsidR="007F0635" w:rsidRPr="0003004C" w:rsidRDefault="007F0635" w:rsidP="00E7656F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</w:tr>
      <w:tr w:rsidR="007F0635" w:rsidRPr="0003004C" w:rsidTr="00E7656F">
        <w:trPr>
          <w:trHeight w:val="417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35" w:rsidRPr="0003004C" w:rsidRDefault="007F0635" w:rsidP="00E7656F">
            <w:pPr>
              <w:spacing w:after="0"/>
              <w:ind w:right="-141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3004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Дороги местного значения по населенным пунктам муниципального образования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35" w:rsidRPr="0003004C" w:rsidRDefault="007F0635" w:rsidP="00E7656F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11,5</w:t>
            </w:r>
            <w:r w:rsidRPr="000300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635" w:rsidRPr="0003004C" w:rsidRDefault="007F0635" w:rsidP="00E7656F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F0635" w:rsidRPr="0003004C" w:rsidRDefault="007F0635" w:rsidP="007F06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35" w:rsidRPr="00795682" w:rsidRDefault="007F0635" w:rsidP="007F06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 районным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центром  и  с. Едогон  ходит  муниципальный  автобус  и  коммерческое  маршрутное  такси  два  раза  в  день,  этого  вполне  достаточно  для  перевозки  пассажиров  села,  но  недостаточно  пассажирского  сообщения  межд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 отдаленной  деревней Талхан.</w:t>
      </w:r>
    </w:p>
    <w:p w:rsidR="007F0635" w:rsidRPr="0003004C" w:rsidRDefault="007F0635" w:rsidP="007F0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35" w:rsidRDefault="007F0635" w:rsidP="007F0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Потребительский рынок</w:t>
      </w:r>
    </w:p>
    <w:p w:rsidR="0033470A" w:rsidRPr="0033470A" w:rsidRDefault="0033470A" w:rsidP="003347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Едогонского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основная деятельность предпринимателей –розничная </w:t>
      </w:r>
      <w:r>
        <w:rPr>
          <w:rFonts w:ascii="Times New Roman" w:hAnsi="Times New Roman"/>
          <w:sz w:val="28"/>
          <w:szCs w:val="28"/>
        </w:rPr>
        <w:t>торговля, которую осуществляют 5</w:t>
      </w:r>
      <w:r>
        <w:rPr>
          <w:rFonts w:ascii="Times New Roman" w:hAnsi="Times New Roman"/>
          <w:sz w:val="28"/>
          <w:szCs w:val="28"/>
        </w:rPr>
        <w:t xml:space="preserve"> индивидуальных предпринимателя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347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территории сельского поселения торговлю осуществляет почтовое отделе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«Почта России», ООО «Лидер»,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2022 года численность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торговли составит 11</w:t>
      </w:r>
      <w:r w:rsidRPr="0033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Доля численности работников торговли в общей численности работнико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 полному кругу организаций в 2022</w:t>
      </w:r>
      <w:r w:rsidRPr="0033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33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2025 году составит 5,1</w:t>
      </w:r>
      <w:r w:rsidRPr="0033470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3470A" w:rsidRPr="0033470A" w:rsidRDefault="0033470A" w:rsidP="0033470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торговые точки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удовлетворяют спрос населения, обеспечивая население как продовольственной, так и промышленной группой товаров. </w:t>
      </w:r>
    </w:p>
    <w:p w:rsidR="0033470A" w:rsidRDefault="0033470A" w:rsidP="003347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 от реализации продукци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2021 году составила 58200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33470A">
        <w:rPr>
          <w:rFonts w:ascii="Times New Roman" w:eastAsia="Times New Roman" w:hAnsi="Times New Roman" w:cs="Times New Roman"/>
          <w:sz w:val="28"/>
          <w:szCs w:val="28"/>
          <w:lang w:eastAsia="ru-RU"/>
        </w:rPr>
        <w:t>.руб</w:t>
      </w:r>
      <w:proofErr w:type="spellEnd"/>
      <w:r w:rsidRPr="003347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оценки 2022 года выручка от реал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должна составить 61800 тыс</w:t>
      </w:r>
      <w:r w:rsidRPr="0033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увеличиться к 2021 году на 6,2</w:t>
      </w:r>
      <w:proofErr w:type="gramStart"/>
      <w:r w:rsidRPr="0033470A">
        <w:rPr>
          <w:rFonts w:ascii="Times New Roman" w:eastAsia="Times New Roman" w:hAnsi="Times New Roman" w:cs="Times New Roman"/>
          <w:sz w:val="28"/>
          <w:szCs w:val="28"/>
          <w:lang w:eastAsia="ru-RU"/>
        </w:rPr>
        <w:t>%  К</w:t>
      </w:r>
      <w:proofErr w:type="gramEnd"/>
      <w:r w:rsidRPr="0033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году выручку от реализации продукции запланировано получить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2023г-63300,00тыс.руб, 2024г – 64900,00тыс.руб, 2025г- 66400,00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23C" w:rsidRPr="0033470A" w:rsidRDefault="0039223C" w:rsidP="003347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зарплата за 2022год составляет 22500,00 рублей. К 2025 году средняя заработная плата составит 25382,00 рубля, увеличение на 12,8%.</w:t>
      </w:r>
    </w:p>
    <w:p w:rsidR="0033470A" w:rsidRPr="0033470A" w:rsidRDefault="0033470A" w:rsidP="0033470A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47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Благодаря широкому развитию малого бизнеса в сфере розничной торговли, рынок потребительских товаров обладает высоким уровнем насыщенности товарной массы.</w:t>
      </w:r>
    </w:p>
    <w:p w:rsidR="0033470A" w:rsidRPr="0033470A" w:rsidRDefault="0033470A" w:rsidP="0033470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Продовольственные товары составляют 70% оборота, непродовольственные 30</w:t>
      </w:r>
      <w:proofErr w:type="gramStart"/>
      <w:r w:rsidRPr="0033470A">
        <w:rPr>
          <w:rFonts w:ascii="Times New Roman" w:eastAsia="Times New Roman" w:hAnsi="Times New Roman" w:cs="Times New Roman"/>
          <w:sz w:val="28"/>
          <w:szCs w:val="28"/>
          <w:lang w:eastAsia="ru-RU"/>
        </w:rPr>
        <w:t>%..</w:t>
      </w:r>
      <w:proofErr w:type="gramEnd"/>
      <w:r w:rsidRPr="0033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Стабильными остаются запасы товаров относящиеся к разряду первой необходимости: хлеб, соль, сахар, масло растительное, маргариновая продукция; мука; крупы; макаронные изделия; мыло туалетное, хозяйственное, синтетические моющие средства и другие товары.</w:t>
      </w:r>
    </w:p>
    <w:p w:rsidR="007F0635" w:rsidRPr="00E10ECF" w:rsidRDefault="007F0635" w:rsidP="007F06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F0635" w:rsidRPr="0003004C" w:rsidRDefault="007F0635" w:rsidP="007F0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 и занятость</w:t>
      </w:r>
    </w:p>
    <w:p w:rsidR="007F0635" w:rsidRDefault="007F0635" w:rsidP="007F0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Среднесписочная численность работающих на крупных, средних и малых предприятиях и в организациях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составила 218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Большая часть населения работает в бюджетной сфере: образование, управление, </w:t>
      </w:r>
      <w:proofErr w:type="gramStart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  -</w:t>
      </w:r>
      <w:proofErr w:type="gramEnd"/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сельское хозяйство – 5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чел, 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рговля – 11 человек, прочие -134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Прочие –это дорожная служба, почта и работающие вахтовым методом и по найму.</w:t>
      </w:r>
    </w:p>
    <w:p w:rsidR="0039223C" w:rsidRPr="0003004C" w:rsidRDefault="0039223C" w:rsidP="007F0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2025 году численность работающих граждан составит 235 человек, увеличение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 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,8%. </w:t>
      </w:r>
    </w:p>
    <w:p w:rsidR="007F0635" w:rsidRDefault="007F0635" w:rsidP="007F06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сохраняется значительная дифференциация оплаты труда. Самой высокооплачиваемой категорией работников являются работники, занятые в бюджетных учреждениях.</w:t>
      </w:r>
    </w:p>
    <w:p w:rsidR="007F0635" w:rsidRDefault="007F0635" w:rsidP="007F0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35" w:rsidRPr="004F0DF9" w:rsidRDefault="007F0635" w:rsidP="007F0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4F0DF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Администрация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Едогонского</w:t>
      </w:r>
      <w:r w:rsidRPr="004F0DF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сельского поселения</w:t>
      </w:r>
    </w:p>
    <w:p w:rsidR="007F0635" w:rsidRDefault="007F0635" w:rsidP="007F0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первом полугодии 2022 года штатная численность работников 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составляет 9</w:t>
      </w: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человек  в</w:t>
      </w:r>
      <w:proofErr w:type="gramEnd"/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том 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числе муниципальных служащих  3 едини</w:t>
      </w: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>цы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вспомогательного персонала 5 единиц.</w:t>
      </w:r>
    </w:p>
    <w:p w:rsidR="007F0635" w:rsidRPr="004F0DF9" w:rsidRDefault="007F0635" w:rsidP="007F0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 месяцев 2022 года поступило 5</w:t>
      </w: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обращения граждан, 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 них письменных - 3, принято 17 постановлений, 52</w:t>
      </w: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распоряжения, проведено 4 заседания Думы,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принято 12 решений, проведено</w:t>
      </w: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 собрания граждан.</w:t>
      </w:r>
    </w:p>
    <w:p w:rsidR="0041774B" w:rsidRDefault="007F0635" w:rsidP="007F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Администрацией поселения осуществлялись нотариальные действия по составлению доверенностей. За первое полугодие 2022 года доходы по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нотариальным действиям составили 2,1</w:t>
      </w: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 </w:t>
      </w:r>
    </w:p>
    <w:p w:rsidR="007F0635" w:rsidRPr="004F0DF9" w:rsidRDefault="007F0635" w:rsidP="007F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Среднемесячная з</w:t>
      </w: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>аработная плата за первое полугодие 2022 года  работнико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муниципалитета составила 35579</w:t>
      </w: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>,00 рублей .По оценке 2022 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 она должна составить 37037,00</w:t>
      </w: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рубля. </w:t>
      </w:r>
      <w:r w:rsidR="004177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2025 году среднемесячная заработная плата составит 41176,47 рублей, увеличение на 15,7%.</w:t>
      </w:r>
    </w:p>
    <w:p w:rsidR="007F0635" w:rsidRPr="004F0DF9" w:rsidRDefault="007F0635" w:rsidP="007F06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органы местного самоуправления за 6 месяцев 2022 года по 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азличным вопросам обратились 432</w:t>
      </w:r>
      <w:r w:rsidRPr="004F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гражданина.</w:t>
      </w:r>
      <w:r w:rsidRPr="004F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0635" w:rsidRPr="0003004C" w:rsidRDefault="007F0635" w:rsidP="007F0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Муниципальные программы</w:t>
      </w:r>
    </w:p>
    <w:p w:rsidR="007F0635" w:rsidRPr="0003004C" w:rsidRDefault="007F0635" w:rsidP="007F0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635" w:rsidRDefault="007F0635" w:rsidP="007F06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сельском поселении утверждена муниципальная программа «Социально-экономическое развитие территории Едогонского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2021-2025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гг.»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подпрограммами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Едогонского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31.12.2020 г. № 56-пг</w:t>
      </w: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635" w:rsidRPr="004F0DF9" w:rsidRDefault="007F0635" w:rsidP="007F0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DF9">
        <w:rPr>
          <w:rFonts w:ascii="Times New Roman" w:eastAsia="Calibri" w:hAnsi="Times New Roman" w:cs="Times New Roman"/>
          <w:sz w:val="28"/>
          <w:szCs w:val="28"/>
        </w:rPr>
        <w:t>В рамках муниципальной программы предусмотрена реализация следующих подпрограмм:</w:t>
      </w:r>
    </w:p>
    <w:p w:rsidR="007F0635" w:rsidRPr="004F0DF9" w:rsidRDefault="007F0635" w:rsidP="007F063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1. Обеспечение деятельности главы </w:t>
      </w:r>
      <w:r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2021-2025гг.</w:t>
      </w:r>
    </w:p>
    <w:p w:rsidR="007F0635" w:rsidRPr="004F0DF9" w:rsidRDefault="007F0635" w:rsidP="007F063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2. Повышение эффективности бюджетных расходов </w:t>
      </w:r>
      <w:r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2021-2025гг.</w:t>
      </w:r>
    </w:p>
    <w:p w:rsidR="007F0635" w:rsidRPr="004F0DF9" w:rsidRDefault="007F0635" w:rsidP="007F0635">
      <w:pPr>
        <w:widowControl w:val="0"/>
        <w:autoSpaceDE w:val="0"/>
        <w:autoSpaceDN w:val="0"/>
        <w:adjustRightInd w:val="0"/>
        <w:spacing w:after="0" w:line="240" w:lineRule="auto"/>
        <w:ind w:left="-62" w:firstLine="709"/>
        <w:rPr>
          <w:rFonts w:ascii="Times New Roman" w:eastAsia="Calibri" w:hAnsi="Times New Roman" w:cs="Times New Roman"/>
          <w:sz w:val="28"/>
          <w:szCs w:val="28"/>
        </w:rPr>
      </w:pP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 3. Развитие инфраструктуры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2021-2025гг.</w:t>
      </w:r>
    </w:p>
    <w:p w:rsidR="007F0635" w:rsidRPr="004F0DF9" w:rsidRDefault="007F0635" w:rsidP="007F0635">
      <w:pPr>
        <w:widowControl w:val="0"/>
        <w:autoSpaceDE w:val="0"/>
        <w:autoSpaceDN w:val="0"/>
        <w:adjustRightInd w:val="0"/>
        <w:spacing w:after="0" w:line="240" w:lineRule="auto"/>
        <w:ind w:left="-62" w:firstLine="709"/>
        <w:rPr>
          <w:rFonts w:ascii="Times New Roman" w:eastAsia="Calibri" w:hAnsi="Times New Roman" w:cs="Times New Roman"/>
          <w:sz w:val="28"/>
          <w:szCs w:val="28"/>
        </w:rPr>
      </w:pP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 4. Обеспечение комплексного пространственного и территориального развития </w:t>
      </w:r>
      <w:r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2021-2025гг.</w:t>
      </w:r>
    </w:p>
    <w:p w:rsidR="007F0635" w:rsidRPr="004F0DF9" w:rsidRDefault="007F0635" w:rsidP="007F063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5. Обеспечение комплексных мер безопасности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2021-2025гг.</w:t>
      </w:r>
    </w:p>
    <w:p w:rsidR="007F0635" w:rsidRPr="004F0DF9" w:rsidRDefault="007F0635" w:rsidP="007F0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D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Развитие сферы культуры и спорта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2021-2025гг.</w:t>
      </w:r>
    </w:p>
    <w:p w:rsidR="007F0635" w:rsidRPr="00FC4B7C" w:rsidRDefault="007F0635" w:rsidP="007F0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7. «Энергосбережение и повышение энергетической эффективности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4F0DF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2021-2025 годы»</w:t>
      </w:r>
    </w:p>
    <w:p w:rsidR="007F0635" w:rsidRDefault="007F0635" w:rsidP="007F0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</w:r>
    </w:p>
    <w:p w:rsidR="007F0635" w:rsidRDefault="007F0635" w:rsidP="007F0635">
      <w:pPr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развитии предприятий до 2025г. существенных изменений не планируется. Прогнозные </w:t>
      </w:r>
      <w:proofErr w:type="gramStart"/>
      <w:r>
        <w:rPr>
          <w:rFonts w:ascii="Times New Roman" w:hAnsi="Times New Roman"/>
          <w:sz w:val="28"/>
          <w:szCs w:val="28"/>
        </w:rPr>
        <w:t>показатели  рассчитаны</w:t>
      </w:r>
      <w:proofErr w:type="gramEnd"/>
      <w:r>
        <w:rPr>
          <w:rFonts w:ascii="Times New Roman" w:hAnsi="Times New Roman"/>
          <w:sz w:val="28"/>
          <w:szCs w:val="28"/>
        </w:rPr>
        <w:t xml:space="preserve">  по  данным  предприятий.</w:t>
      </w:r>
    </w:p>
    <w:p w:rsidR="007F0635" w:rsidRPr="0003004C" w:rsidRDefault="007F0635" w:rsidP="007F0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35" w:rsidRPr="0003004C" w:rsidRDefault="007F0635" w:rsidP="007F0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635" w:rsidRPr="0003004C" w:rsidRDefault="007F0635" w:rsidP="007F0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Едогонского </w:t>
      </w:r>
    </w:p>
    <w:p w:rsidR="007F0635" w:rsidRDefault="007F0635" w:rsidP="007F0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О.Н.Кобрусева</w:t>
      </w:r>
    </w:p>
    <w:p w:rsidR="007F0635" w:rsidRDefault="007F0635" w:rsidP="007F0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35" w:rsidRDefault="007F0635" w:rsidP="007F0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35" w:rsidRDefault="007F0635" w:rsidP="007F0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35" w:rsidRDefault="007F0635" w:rsidP="007F0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35" w:rsidRDefault="007F0635" w:rsidP="007F0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35" w:rsidRDefault="007F0635" w:rsidP="007F0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35" w:rsidRDefault="007F0635" w:rsidP="007F0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35" w:rsidRDefault="007F0635" w:rsidP="007F0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35" w:rsidRDefault="007F0635" w:rsidP="007F0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35" w:rsidRDefault="007F0635" w:rsidP="007F0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35" w:rsidRDefault="007F0635" w:rsidP="007F0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35" w:rsidRDefault="007F0635" w:rsidP="007F0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35" w:rsidRDefault="007F0635" w:rsidP="007F0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0635" w:rsidSect="00E765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908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383"/>
        <w:gridCol w:w="218"/>
        <w:gridCol w:w="6"/>
        <w:gridCol w:w="1052"/>
        <w:gridCol w:w="163"/>
        <w:gridCol w:w="1254"/>
        <w:gridCol w:w="594"/>
        <w:gridCol w:w="682"/>
        <w:gridCol w:w="745"/>
        <w:gridCol w:w="531"/>
        <w:gridCol w:w="744"/>
        <w:gridCol w:w="382"/>
        <w:gridCol w:w="8"/>
        <w:gridCol w:w="67"/>
        <w:gridCol w:w="15"/>
        <w:gridCol w:w="15"/>
        <w:gridCol w:w="15"/>
        <w:gridCol w:w="15"/>
        <w:gridCol w:w="15"/>
        <w:gridCol w:w="68"/>
        <w:gridCol w:w="46"/>
        <w:gridCol w:w="630"/>
        <w:gridCol w:w="390"/>
        <w:gridCol w:w="113"/>
        <w:gridCol w:w="773"/>
        <w:gridCol w:w="105"/>
        <w:gridCol w:w="67"/>
        <w:gridCol w:w="217"/>
        <w:gridCol w:w="851"/>
        <w:gridCol w:w="36"/>
        <w:gridCol w:w="129"/>
        <w:gridCol w:w="260"/>
        <w:gridCol w:w="1005"/>
        <w:gridCol w:w="280"/>
        <w:gridCol w:w="750"/>
        <w:gridCol w:w="1212"/>
        <w:gridCol w:w="1298"/>
        <w:gridCol w:w="2900"/>
        <w:gridCol w:w="1233"/>
        <w:gridCol w:w="1265"/>
        <w:gridCol w:w="1030"/>
        <w:gridCol w:w="1212"/>
        <w:gridCol w:w="1312"/>
      </w:tblGrid>
      <w:tr w:rsidR="007F0635" w:rsidRPr="00CC454D" w:rsidTr="00E7656F">
        <w:trPr>
          <w:gridAfter w:val="13"/>
          <w:wAfter w:w="13886" w:type="dxa"/>
          <w:trHeight w:val="514"/>
        </w:trPr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Форма прогноза </w:t>
            </w:r>
          </w:p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 2025 г.</w:t>
            </w:r>
          </w:p>
        </w:tc>
      </w:tr>
      <w:tr w:rsidR="007F0635" w:rsidRPr="00CC454D" w:rsidTr="00E7656F">
        <w:trPr>
          <w:gridAfter w:val="13"/>
          <w:wAfter w:w="13886" w:type="dxa"/>
          <w:trHeight w:val="187"/>
        </w:trPr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trHeight w:val="317"/>
        </w:trPr>
        <w:tc>
          <w:tcPr>
            <w:tcW w:w="1201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ind w:right="-322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Прогноз социально-экономического развития</w:t>
            </w:r>
          </w:p>
        </w:tc>
        <w:tc>
          <w:tcPr>
            <w:tcW w:w="48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ind w:right="-322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F0635" w:rsidRPr="00CC454D" w:rsidTr="00E7656F">
        <w:trPr>
          <w:gridAfter w:val="6"/>
          <w:wAfter w:w="8952" w:type="dxa"/>
          <w:trHeight w:val="266"/>
        </w:trPr>
        <w:tc>
          <w:tcPr>
            <w:tcW w:w="1409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ind w:right="-322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Едогонского муниципального образования  на 2023 -2025 годы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187"/>
        </w:trPr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434"/>
        </w:trPr>
        <w:tc>
          <w:tcPr>
            <w:tcW w:w="56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2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25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Факт </w:t>
            </w:r>
          </w:p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2020г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Факт </w:t>
            </w:r>
          </w:p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2021г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Оценка </w:t>
            </w:r>
          </w:p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 г</w:t>
            </w:r>
          </w:p>
        </w:tc>
        <w:tc>
          <w:tcPr>
            <w:tcW w:w="25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ind w:right="-208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Прогноз на::про</w:t>
            </w:r>
          </w:p>
        </w:tc>
        <w:tc>
          <w:tcPr>
            <w:tcW w:w="8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434"/>
        </w:trPr>
        <w:tc>
          <w:tcPr>
            <w:tcW w:w="5607" w:type="dxa"/>
            <w:gridSpan w:val="3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8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</w:t>
            </w:r>
          </w:p>
        </w:tc>
      </w:tr>
      <w:tr w:rsidR="007F0635" w:rsidRPr="00CC454D" w:rsidTr="00E7656F">
        <w:trPr>
          <w:gridAfter w:val="13"/>
          <w:wAfter w:w="13886" w:type="dxa"/>
          <w:trHeight w:val="225"/>
        </w:trPr>
        <w:tc>
          <w:tcPr>
            <w:tcW w:w="560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5" w:type="dxa"/>
            <w:gridSpan w:val="5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1471"/>
        </w:trPr>
        <w:tc>
          <w:tcPr>
            <w:tcW w:w="560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0635" w:rsidRPr="00DD25A0" w:rsidRDefault="007F0635" w:rsidP="00E765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вариант (КОНСЕРВАТИВНЫЙ)</w:t>
            </w:r>
          </w:p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0635" w:rsidRPr="00DD25A0" w:rsidRDefault="007F0635" w:rsidP="00E765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вариант </w:t>
            </w:r>
            <w:r w:rsidRPr="00DD2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(БАЗОВЫЙ)</w:t>
            </w:r>
          </w:p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 развития МО</w:t>
            </w:r>
          </w:p>
        </w:tc>
        <w:tc>
          <w:tcPr>
            <w:tcW w:w="12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514"/>
        </w:trPr>
        <w:tc>
          <w:tcPr>
            <w:tcW w:w="5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Выручка от реализации продукции, работ, услуг (в действующих ценах) по полному кругу организаций </w:t>
            </w:r>
          </w:p>
        </w:tc>
        <w:tc>
          <w:tcPr>
            <w:tcW w:w="1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41,8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72,7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76,7</w:t>
            </w:r>
          </w:p>
        </w:tc>
        <w:tc>
          <w:tcPr>
            <w:tcW w:w="12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78,8</w:t>
            </w:r>
          </w:p>
        </w:tc>
        <w:tc>
          <w:tcPr>
            <w:tcW w:w="114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81,0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83,2</w:t>
            </w: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т.ч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 по видам экономической деятельности:</w:t>
            </w:r>
          </w:p>
        </w:tc>
        <w:tc>
          <w:tcPr>
            <w:tcW w:w="1221" w:type="dxa"/>
            <w:gridSpan w:val="3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tcBorders>
              <w:top w:val="nil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Сельское хозяйство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14,9</w:t>
            </w:r>
          </w:p>
        </w:tc>
        <w:tc>
          <w:tcPr>
            <w:tcW w:w="1261" w:type="dxa"/>
            <w:gridSpan w:val="8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149" w:type="dxa"/>
            <w:gridSpan w:val="5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</w:t>
            </w: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Лесное хозяйство и предоставление услуг в этой области*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gridSpan w:val="5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gridSpan w:val="5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8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gridSpan w:val="5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Производство и распределение электроэнергии, газа и воды**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742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61,8</w:t>
            </w: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63,3</w:t>
            </w: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64,9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66,4</w:t>
            </w: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770"/>
        </w:trPr>
        <w:tc>
          <w:tcPr>
            <w:tcW w:w="5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Выручка от реализации продукции, работ, услуг (в действующих ценах) предприятий малого бизнеса (с учетом </w:t>
            </w:r>
            <w:proofErr w:type="spellStart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микропредприятий</w:t>
            </w:r>
            <w:proofErr w:type="spellEnd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41,8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72,7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76,7</w:t>
            </w:r>
          </w:p>
        </w:tc>
        <w:tc>
          <w:tcPr>
            <w:tcW w:w="12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78,8</w:t>
            </w:r>
          </w:p>
        </w:tc>
        <w:tc>
          <w:tcPr>
            <w:tcW w:w="117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81,0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83,2</w:t>
            </w:r>
          </w:p>
        </w:tc>
      </w:tr>
      <w:tr w:rsidR="007F0635" w:rsidRPr="00CC454D" w:rsidTr="00E7656F">
        <w:trPr>
          <w:gridAfter w:val="13"/>
          <w:wAfter w:w="13886" w:type="dxa"/>
          <w:trHeight w:val="583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Прибыль прибыльных предприятий (с учётом предприятий малого бизнеса) (убыток) </w:t>
            </w:r>
          </w:p>
        </w:tc>
        <w:tc>
          <w:tcPr>
            <w:tcW w:w="122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93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Состояние основных видов экономической деятельности хозяйствующих субъектов МО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Промышленное производство:</w:t>
            </w:r>
          </w:p>
        </w:tc>
        <w:tc>
          <w:tcPr>
            <w:tcW w:w="1221" w:type="dxa"/>
            <w:gridSpan w:val="3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gridSpan w:val="7"/>
            <w:tcBorders>
              <w:top w:val="nil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nil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583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(С+D+E):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Индекс промышленного производства - всего***: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Добыча полезных ископаемых (C):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494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Обрабатывающие производства (D):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494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494"/>
        </w:trPr>
        <w:tc>
          <w:tcPr>
            <w:tcW w:w="6822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Производство и распределение электроэнергии, газа и воды (E):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gridSpan w:val="6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gridSpan w:val="7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494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8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16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94" w:type="dxa"/>
            <w:gridSpan w:val="8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Сельское хозяйство 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8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Валовый выпуск продукции в </w:t>
            </w: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сельхозорганизациях</w:t>
            </w:r>
            <w:proofErr w:type="spellEnd"/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16,4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17,1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216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194" w:type="dxa"/>
            <w:gridSpan w:val="8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19,3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</w:t>
            </w:r>
          </w:p>
        </w:tc>
      </w:tr>
      <w:tr w:rsidR="007F0635" w:rsidRPr="00CC454D" w:rsidTr="00E7656F">
        <w:trPr>
          <w:gridAfter w:val="13"/>
          <w:wAfter w:w="13886" w:type="dxa"/>
          <w:trHeight w:val="494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Индекс производства продукции сельского хозяйства в </w:t>
            </w: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сельхозорганизациях</w:t>
            </w:r>
            <w:proofErr w:type="spellEnd"/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8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Строительство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8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494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Объем выполненных работ и услуг собственными силами предприятий и организаций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8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Ввод в действие жилых домов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Введено жилья на душу населения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Транспорт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Грузооборот</w:t>
            </w:r>
          </w:p>
        </w:tc>
        <w:tc>
          <w:tcPr>
            <w:tcW w:w="1221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тыс.т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/км</w:t>
            </w:r>
          </w:p>
        </w:tc>
        <w:tc>
          <w:tcPr>
            <w:tcW w:w="125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463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Пассажирооборот</w:t>
            </w:r>
          </w:p>
        </w:tc>
        <w:tc>
          <w:tcPr>
            <w:tcW w:w="2475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тыс. пас/км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Торговля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Розничный товарооборот 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61,8</w:t>
            </w: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63,3</w:t>
            </w: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64,9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66,4</w:t>
            </w: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Индекс физического объема 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Малый бизнес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494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Число действующих малых предприятий - всего (с учетом </w:t>
            </w: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микропредприятий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 том числе по видам экономической деятельности: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Сельское хозяйство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Лесозаготовки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</w:tr>
      <w:tr w:rsidR="007F0635" w:rsidRPr="00CC454D" w:rsidTr="00E7656F">
        <w:trPr>
          <w:gridAfter w:val="13"/>
          <w:wAfter w:w="13886" w:type="dxa"/>
          <w:trHeight w:val="266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Торговля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6" w:type="dxa"/>
            <w:gridSpan w:val="7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4" w:type="dxa"/>
            <w:gridSpan w:val="6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494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Уд. вес выручки предприятий малого бизнеса (с учетом </w:t>
            </w: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микропредприятий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 в выручке  в целом по МО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#ССЫЛКА!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#ССЫЛКА!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#########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#ССЫЛКА!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#ССЫЛКА!</w:t>
            </w: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Число действующих </w:t>
            </w: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микропредприятий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- всего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7F0635" w:rsidRPr="00CC454D" w:rsidTr="00E7656F">
        <w:trPr>
          <w:gridAfter w:val="13"/>
          <w:wAfter w:w="13886" w:type="dxa"/>
          <w:trHeight w:val="494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Уд. вес выручки </w:t>
            </w: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микропредприятий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 выручке  в целом по МО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Количество индивидуальных предпринимателей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</w:tr>
      <w:tr w:rsidR="007F0635" w:rsidRPr="00CC454D" w:rsidTr="00E7656F">
        <w:trPr>
          <w:gridAfter w:val="13"/>
          <w:wAfter w:w="13886" w:type="dxa"/>
          <w:trHeight w:val="514"/>
        </w:trPr>
        <w:tc>
          <w:tcPr>
            <w:tcW w:w="5601" w:type="dxa"/>
            <w:gridSpan w:val="2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Объем инвестиций в основной капитал за счет всех источников -  всего</w:t>
            </w:r>
          </w:p>
        </w:tc>
        <w:tc>
          <w:tcPr>
            <w:tcW w:w="1058" w:type="dxa"/>
            <w:gridSpan w:val="2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nil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nil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6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Демография, трудовые ресурсы и уровень жизни населения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57"/>
        </w:trPr>
        <w:tc>
          <w:tcPr>
            <w:tcW w:w="538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Численность постоянного населения - всего</w:t>
            </w:r>
          </w:p>
        </w:tc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0,954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0,979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0,974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0,981</w:t>
            </w:r>
          </w:p>
        </w:tc>
        <w:tc>
          <w:tcPr>
            <w:tcW w:w="1276" w:type="dxa"/>
            <w:gridSpan w:val="10"/>
            <w:tcBorders>
              <w:top w:val="nil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0,990</w:t>
            </w:r>
          </w:p>
        </w:tc>
        <w:tc>
          <w:tcPr>
            <w:tcW w:w="887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1,020</w:t>
            </w:r>
          </w:p>
        </w:tc>
      </w:tr>
      <w:tr w:rsidR="007F0635" w:rsidRPr="00CC454D" w:rsidTr="00E7656F">
        <w:trPr>
          <w:gridAfter w:val="13"/>
          <w:wAfter w:w="13886" w:type="dxa"/>
          <w:trHeight w:val="514"/>
        </w:trPr>
        <w:tc>
          <w:tcPr>
            <w:tcW w:w="538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Среднесписочная численность работников (без внешних совместителей) по полному кругу организаций,</w:t>
            </w:r>
          </w:p>
        </w:tc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0,19</w:t>
            </w: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0,201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0,218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0,220</w:t>
            </w:r>
          </w:p>
        </w:tc>
        <w:tc>
          <w:tcPr>
            <w:tcW w:w="1276" w:type="dxa"/>
            <w:gridSpan w:val="10"/>
            <w:tcBorders>
              <w:top w:val="nil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0,225</w:t>
            </w:r>
          </w:p>
        </w:tc>
        <w:tc>
          <w:tcPr>
            <w:tcW w:w="887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0,235</w:t>
            </w:r>
          </w:p>
        </w:tc>
      </w:tr>
      <w:tr w:rsidR="007F0635" w:rsidRPr="00CC454D" w:rsidTr="00E7656F">
        <w:trPr>
          <w:gridAfter w:val="13"/>
          <w:wAfter w:w="13886" w:type="dxa"/>
          <w:trHeight w:val="25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10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Сельское хозяйство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0,007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0,006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1276" w:type="dxa"/>
            <w:gridSpan w:val="10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0,010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0,010</w:t>
            </w: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Лесное хозяйство и предоставление услуг в этой области*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10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10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10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10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10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7F0635" w:rsidRPr="00CC454D" w:rsidTr="00E7656F">
        <w:trPr>
          <w:gridAfter w:val="13"/>
          <w:wAfter w:w="13886" w:type="dxa"/>
          <w:trHeight w:val="742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134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276" w:type="dxa"/>
            <w:gridSpan w:val="10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0,012</w:t>
            </w: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10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494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10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0,046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0,046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0,047</w:t>
            </w:r>
          </w:p>
        </w:tc>
        <w:tc>
          <w:tcPr>
            <w:tcW w:w="1134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0,047</w:t>
            </w:r>
          </w:p>
        </w:tc>
        <w:tc>
          <w:tcPr>
            <w:tcW w:w="1276" w:type="dxa"/>
            <w:gridSpan w:val="10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0,047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0,047</w:t>
            </w: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Здравоохранение и предоставление социальных услуг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112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1284" w:type="dxa"/>
            <w:gridSpan w:val="11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0,003</w:t>
            </w:r>
          </w:p>
        </w:tc>
      </w:tr>
      <w:tr w:rsidR="007F0635" w:rsidRPr="00CC454D" w:rsidTr="00E7656F">
        <w:trPr>
          <w:gridAfter w:val="13"/>
          <w:wAfter w:w="13886" w:type="dxa"/>
          <w:trHeight w:val="494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4" w:type="dxa"/>
            <w:gridSpan w:val="11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Прочие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0.134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0,151</w:t>
            </w:r>
          </w:p>
        </w:tc>
        <w:tc>
          <w:tcPr>
            <w:tcW w:w="112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0,148</w:t>
            </w:r>
          </w:p>
        </w:tc>
        <w:tc>
          <w:tcPr>
            <w:tcW w:w="1284" w:type="dxa"/>
            <w:gridSpan w:val="11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0,151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0,161</w:t>
            </w:r>
          </w:p>
        </w:tc>
      </w:tr>
      <w:tr w:rsidR="007F0635" w:rsidRPr="00CC454D" w:rsidTr="00E7656F">
        <w:trPr>
          <w:gridAfter w:val="13"/>
          <w:wAfter w:w="13886" w:type="dxa"/>
          <w:trHeight w:val="722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 том числе из общей численности работающих численность работников бюджетной сферы, финансируемой из консолидированного местного бюджета-всего, 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0,066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0,066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0,067</w:t>
            </w:r>
          </w:p>
        </w:tc>
        <w:tc>
          <w:tcPr>
            <w:tcW w:w="112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0,067</w:t>
            </w:r>
          </w:p>
        </w:tc>
        <w:tc>
          <w:tcPr>
            <w:tcW w:w="1284" w:type="dxa"/>
            <w:gridSpan w:val="11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0,067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0,067</w:t>
            </w: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из них по отраслям социальной сферы: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11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3"/>
          <w:wAfter w:w="13886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0,046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0,046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0,047</w:t>
            </w:r>
          </w:p>
        </w:tc>
        <w:tc>
          <w:tcPr>
            <w:tcW w:w="112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0,047</w:t>
            </w:r>
          </w:p>
        </w:tc>
        <w:tc>
          <w:tcPr>
            <w:tcW w:w="1284" w:type="dxa"/>
            <w:gridSpan w:val="11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0,047</w:t>
            </w:r>
          </w:p>
        </w:tc>
        <w:tc>
          <w:tcPr>
            <w:tcW w:w="88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0,047</w:t>
            </w:r>
          </w:p>
        </w:tc>
      </w:tr>
      <w:tr w:rsidR="007F0635" w:rsidRPr="00CC454D" w:rsidTr="00E7656F">
        <w:trPr>
          <w:gridAfter w:val="14"/>
          <w:wAfter w:w="13922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и искусство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Default="007F0635" w:rsidP="00E765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0635" w:rsidRDefault="007F0635" w:rsidP="00E765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0.011</w:t>
            </w:r>
          </w:p>
        </w:tc>
        <w:tc>
          <w:tcPr>
            <w:tcW w:w="85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0,011</w:t>
            </w: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защита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тыс.чел</w:t>
            </w:r>
            <w:proofErr w:type="spellEnd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0,009</w:t>
            </w:r>
          </w:p>
        </w:tc>
      </w:tr>
      <w:tr w:rsidR="007F0635" w:rsidRPr="00CC454D" w:rsidTr="00E7656F">
        <w:trPr>
          <w:gridAfter w:val="11"/>
          <w:wAfter w:w="13497" w:type="dxa"/>
          <w:trHeight w:val="742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 том числе из общей численности работающих численность работников малых предприятий (с учетом </w:t>
            </w: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микропредприятий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)-всего, 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0,018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0,017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0,016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0,021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0,022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0,022</w:t>
            </w:r>
          </w:p>
        </w:tc>
      </w:tr>
      <w:tr w:rsidR="007F0635" w:rsidRPr="00CC454D" w:rsidTr="00E7656F">
        <w:trPr>
          <w:gridAfter w:val="11"/>
          <w:wAfter w:w="13497" w:type="dxa"/>
          <w:trHeight w:val="25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Сельское хозяйство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0,007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0,006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0,010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0,010</w:t>
            </w: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Лесное хозяйство и предоставление услуг в этой области*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тыс.чел</w:t>
            </w:r>
            <w:proofErr w:type="spellEnd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31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тыс.чел</w:t>
            </w:r>
            <w:proofErr w:type="spellEnd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тыс.чел</w:t>
            </w:r>
            <w:proofErr w:type="spellEnd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0,012</w:t>
            </w: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тыс.чел</w:t>
            </w:r>
            <w:proofErr w:type="spellEnd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Прочие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тыс.чел</w:t>
            </w:r>
            <w:proofErr w:type="spellEnd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514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Уровень регистрируемой безработицы(к трудоспособному населению)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6,0</w:t>
            </w:r>
          </w:p>
        </w:tc>
      </w:tr>
      <w:tr w:rsidR="007F0635" w:rsidRPr="00CC454D" w:rsidTr="00E7656F">
        <w:trPr>
          <w:gridAfter w:val="11"/>
          <w:wAfter w:w="13497" w:type="dxa"/>
          <w:trHeight w:val="25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Среднедушевой денежный доход  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#ЗНАЧ!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#ЗНАЧ!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#ЗНАЧ!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#ЗНАЧ!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#ЗНАЧ!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#ЗНАЧ!</w:t>
            </w:r>
          </w:p>
        </w:tc>
      </w:tr>
      <w:tr w:rsidR="007F0635" w:rsidRPr="00CC454D" w:rsidTr="00E7656F">
        <w:trPr>
          <w:gridAfter w:val="11"/>
          <w:wAfter w:w="13497" w:type="dxa"/>
          <w:trHeight w:val="770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Среднемесячная начисленная заработная плата (без выплат социального характера) по полному кругу организаций,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#ЗНАЧ!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#ЗНАЧ!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#ЗНАЧ!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#ЗНАЧ!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#ЗНАЧ!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#ЗНАЧ!</w:t>
            </w:r>
          </w:p>
        </w:tc>
      </w:tr>
      <w:tr w:rsidR="007F0635" w:rsidRPr="00CC454D" w:rsidTr="00E7656F">
        <w:trPr>
          <w:gridAfter w:val="11"/>
          <w:wAfter w:w="13497" w:type="dxa"/>
          <w:trHeight w:val="25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Сельское хозяйство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14173,00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20833,33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21666,67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22500,00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23333,33</w:t>
            </w: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Лесное хозяйство и предоставление услуг в этой области*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742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7F0635" w:rsidRPr="00CC454D" w:rsidTr="00E7656F">
        <w:trPr>
          <w:gridAfter w:val="11"/>
          <w:wAfter w:w="13497" w:type="dxa"/>
          <w:trHeight w:val="494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28871,13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35204.19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32386.64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33545.77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35111.54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36371.43</w:t>
            </w:r>
          </w:p>
        </w:tc>
      </w:tr>
      <w:tr w:rsidR="007F0635" w:rsidRPr="00CC454D" w:rsidTr="00E7656F">
        <w:trPr>
          <w:gridAfter w:val="11"/>
          <w:wAfter w:w="13497" w:type="dxa"/>
          <w:trHeight w:val="494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790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Среднемесячная начисленная заработная плата работников бюджетной сферы, финансируемой из консолидированного местного бюджета-всего, 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33028,31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35728.39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36488.55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38350.22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40053.52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41821.52</w:t>
            </w: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из них по отраслям социальной сферы: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28871,13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35204.19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32386.64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33545.77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35111.54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36371.43</w:t>
            </w: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и искусство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36919,80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38610,00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43750,00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45833,33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47916,67</w:t>
            </w: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33294,00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33731,00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35579,00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</w:t>
            </w: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54,90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39215,70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41176,47</w:t>
            </w:r>
          </w:p>
        </w:tc>
      </w:tr>
      <w:tr w:rsidR="007F0635" w:rsidRPr="00CC454D" w:rsidTr="00E7656F">
        <w:trPr>
          <w:gridAfter w:val="11"/>
          <w:wAfter w:w="13497" w:type="dxa"/>
          <w:trHeight w:val="770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Среднемесячная начисленная заработная плата работников малых предприятий (с учетом </w:t>
            </w:r>
            <w:proofErr w:type="spellStart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микропредприятий</w:t>
            </w:r>
            <w:proofErr w:type="spellEnd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7F0635" w:rsidRPr="00CC454D" w:rsidTr="00E7656F">
        <w:trPr>
          <w:gridAfter w:val="11"/>
          <w:wAfter w:w="13497" w:type="dxa"/>
          <w:trHeight w:val="25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Сельское хозяйство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14174,00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21300,00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21800,00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22500,00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23422,00</w:t>
            </w: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Лесное хозяйство и предоставление услуг в этой области*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564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Валовый совокупный доход (сумма </w:t>
            </w: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ФОТ,выплат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соцхарактера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 прочих доходов), в том числе: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</w:tr>
      <w:tr w:rsidR="007F0635" w:rsidRPr="00CC454D" w:rsidTr="00E7656F">
        <w:trPr>
          <w:gridAfter w:val="11"/>
          <w:wAfter w:w="13497" w:type="dxa"/>
          <w:trHeight w:val="514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Фонд начисленной заработной платы по полному кругу организаций, 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</w:t>
            </w: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494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Фонд начисленной заработной платы работников малых предприятий (с учетом </w:t>
            </w: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микропредприятий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494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Фонд начисленной заработной платы работников сельского хозяйства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1,190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1,440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1,278</w:t>
            </w: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2,354</w:t>
            </w: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2,700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2,810</w:t>
            </w:r>
          </w:p>
        </w:tc>
      </w:tr>
      <w:tr w:rsidR="007F0635" w:rsidRPr="00CC454D" w:rsidTr="00E7656F">
        <w:trPr>
          <w:gridAfter w:val="11"/>
          <w:wAfter w:w="13497" w:type="dxa"/>
          <w:trHeight w:val="494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Фонд начисленной заработной платы работников бюджетной сферы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5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Выплаты социального характера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5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Прочие доходы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9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dashSmallGap" w:sz="6" w:space="0" w:color="80808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Доходный потенциал </w:t>
            </w:r>
            <w:proofErr w:type="spellStart"/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территориии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56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Доходный потенциал (объем налогов, формируемых на территории) - всего: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0,985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0,962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1,041</w:t>
            </w:r>
          </w:p>
        </w:tc>
        <w:tc>
          <w:tcPr>
            <w:tcW w:w="1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1,064</w:t>
            </w:r>
          </w:p>
        </w:tc>
        <w:tc>
          <w:tcPr>
            <w:tcW w:w="119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1,093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1,113</w:t>
            </w:r>
          </w:p>
        </w:tc>
      </w:tr>
      <w:tr w:rsidR="007F0635" w:rsidRPr="00CC454D" w:rsidTr="00E7656F">
        <w:trPr>
          <w:gridAfter w:val="11"/>
          <w:wAfter w:w="13497" w:type="dxa"/>
          <w:trHeight w:val="326"/>
        </w:trPr>
        <w:tc>
          <w:tcPr>
            <w:tcW w:w="538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gridSpan w:val="5"/>
            <w:tcBorders>
              <w:top w:val="nil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8"/>
            <w:tcBorders>
              <w:top w:val="nil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622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 Налог на доходы физических лиц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0,333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0,444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0,462</w:t>
            </w:r>
          </w:p>
        </w:tc>
        <w:tc>
          <w:tcPr>
            <w:tcW w:w="1216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0,481</w:t>
            </w:r>
          </w:p>
        </w:tc>
        <w:tc>
          <w:tcPr>
            <w:tcW w:w="1194" w:type="dxa"/>
            <w:gridSpan w:val="8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0,501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0,521</w:t>
            </w:r>
          </w:p>
        </w:tc>
      </w:tr>
      <w:tr w:rsidR="007F0635" w:rsidRPr="00CC454D" w:rsidTr="00E7656F">
        <w:trPr>
          <w:gridAfter w:val="11"/>
          <w:wAfter w:w="13497" w:type="dxa"/>
          <w:trHeight w:val="25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 Налоги на имущество: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0,528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0,449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0,530</w:t>
            </w:r>
          </w:p>
        </w:tc>
        <w:tc>
          <w:tcPr>
            <w:tcW w:w="1216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0,534</w:t>
            </w:r>
          </w:p>
        </w:tc>
        <w:tc>
          <w:tcPr>
            <w:tcW w:w="1194" w:type="dxa"/>
            <w:gridSpan w:val="8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0,543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0,543</w:t>
            </w:r>
          </w:p>
        </w:tc>
      </w:tr>
      <w:tr w:rsidR="007F0635" w:rsidRPr="00CC454D" w:rsidTr="00E7656F">
        <w:trPr>
          <w:gridAfter w:val="11"/>
          <w:wAfter w:w="13497" w:type="dxa"/>
          <w:trHeight w:val="25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0,472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0,447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0,468</w:t>
            </w:r>
          </w:p>
        </w:tc>
        <w:tc>
          <w:tcPr>
            <w:tcW w:w="1216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0,472</w:t>
            </w:r>
          </w:p>
        </w:tc>
        <w:tc>
          <w:tcPr>
            <w:tcW w:w="1194" w:type="dxa"/>
            <w:gridSpan w:val="8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0,481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0,481</w:t>
            </w:r>
          </w:p>
        </w:tc>
      </w:tr>
      <w:tr w:rsidR="007F0635" w:rsidRPr="00CC454D" w:rsidTr="00E7656F">
        <w:trPr>
          <w:gridAfter w:val="11"/>
          <w:wAfter w:w="13497" w:type="dxa"/>
          <w:trHeight w:val="494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кадастровая стоимость земельных участков,</w:t>
            </w:r>
          </w:p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признаваемых объектом налогообложения-всего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8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Потенциал поступлений земельного налога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8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5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0,056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0,062</w:t>
            </w:r>
          </w:p>
        </w:tc>
        <w:tc>
          <w:tcPr>
            <w:tcW w:w="1201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0,062</w:t>
            </w:r>
          </w:p>
        </w:tc>
        <w:tc>
          <w:tcPr>
            <w:tcW w:w="1209" w:type="dxa"/>
            <w:gridSpan w:val="9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0,062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0,062</w:t>
            </w:r>
          </w:p>
        </w:tc>
      </w:tr>
      <w:tr w:rsidR="007F0635" w:rsidRPr="00CC454D" w:rsidTr="00E7656F">
        <w:trPr>
          <w:gridAfter w:val="11"/>
          <w:wAfter w:w="13497" w:type="dxa"/>
          <w:trHeight w:val="494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Общая инвентаризационная стоимость объектов налогообложения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gridSpan w:val="9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57"/>
        </w:trPr>
        <w:tc>
          <w:tcPr>
            <w:tcW w:w="538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Госпошлина, платные услуги</w:t>
            </w:r>
          </w:p>
        </w:tc>
        <w:tc>
          <w:tcPr>
            <w:tcW w:w="1276" w:type="dxa"/>
            <w:gridSpan w:val="3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CC45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0,029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0,049</w:t>
            </w:r>
          </w:p>
        </w:tc>
        <w:tc>
          <w:tcPr>
            <w:tcW w:w="127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0,049</w:t>
            </w:r>
          </w:p>
        </w:tc>
        <w:tc>
          <w:tcPr>
            <w:tcW w:w="1201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4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0,049</w:t>
            </w:r>
          </w:p>
        </w:tc>
        <w:tc>
          <w:tcPr>
            <w:tcW w:w="1209" w:type="dxa"/>
            <w:gridSpan w:val="9"/>
            <w:tcBorders>
              <w:top w:val="dashSmallGap" w:sz="6" w:space="0" w:color="808080"/>
              <w:left w:val="single" w:sz="4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0,049</w:t>
            </w:r>
          </w:p>
        </w:tc>
        <w:tc>
          <w:tcPr>
            <w:tcW w:w="1276" w:type="dxa"/>
            <w:gridSpan w:val="4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0,049</w:t>
            </w: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106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1558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1558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247"/>
        </w:trPr>
        <w:tc>
          <w:tcPr>
            <w:tcW w:w="8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 Едогонского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сельского поселения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О.Н.Кобрусева</w:t>
            </w:r>
            <w:r w:rsidRPr="00CC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168"/>
        </w:trPr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168"/>
        </w:trPr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Исп. Химко И.Г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635" w:rsidRPr="00CC454D" w:rsidTr="00E7656F">
        <w:trPr>
          <w:gridAfter w:val="11"/>
          <w:wAfter w:w="13497" w:type="dxa"/>
          <w:trHeight w:val="168"/>
        </w:trPr>
        <w:tc>
          <w:tcPr>
            <w:tcW w:w="5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Тел.89500793365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F0635" w:rsidRPr="00CC454D" w:rsidRDefault="007F0635" w:rsidP="00E765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0635" w:rsidRPr="00646487" w:rsidRDefault="007F0635" w:rsidP="007F0635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Pr="00646487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  <w:r w:rsidRPr="00646487">
        <w:rPr>
          <w:rFonts w:ascii="Arial" w:eastAsia="Arial" w:hAnsi="Arial" w:cs="Arial"/>
          <w:sz w:val="28"/>
          <w:szCs w:val="28"/>
          <w:lang w:eastAsia="ar-SA"/>
        </w:rPr>
        <w:t xml:space="preserve">ПЛАН МЕРОПРИЯТИЙ, НАПРАВЛЕННЫХ НА СОЦИАЛЬНО-ЭКОНОМИЧЕСКОЕ РАЗВИТИЕ </w:t>
      </w:r>
    </w:p>
    <w:p w:rsidR="007F0635" w:rsidRPr="00646487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</w:p>
    <w:p w:rsidR="007F0635" w:rsidRPr="00646487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sz w:val="28"/>
          <w:szCs w:val="28"/>
          <w:lang w:eastAsia="ar-SA"/>
        </w:rPr>
      </w:pPr>
      <w:r w:rsidRPr="00646487">
        <w:rPr>
          <w:rFonts w:ascii="Arial" w:eastAsia="Arial" w:hAnsi="Arial" w:cs="Arial"/>
          <w:sz w:val="28"/>
          <w:szCs w:val="28"/>
          <w:lang w:eastAsia="ar-SA"/>
        </w:rPr>
        <w:t>_____________</w:t>
      </w:r>
      <w:r w:rsidRPr="00646487">
        <w:rPr>
          <w:rFonts w:ascii="Arial" w:eastAsia="Arial" w:hAnsi="Arial" w:cs="Arial"/>
          <w:b/>
          <w:sz w:val="28"/>
          <w:szCs w:val="28"/>
          <w:u w:val="single"/>
          <w:lang w:eastAsia="ar-SA"/>
        </w:rPr>
        <w:t>Администрации Едогонского сельского поселения</w:t>
      </w:r>
      <w:r w:rsidRPr="00646487">
        <w:rPr>
          <w:rFonts w:ascii="Arial" w:eastAsia="Arial" w:hAnsi="Arial" w:cs="Arial"/>
          <w:sz w:val="28"/>
          <w:szCs w:val="28"/>
          <w:u w:val="single"/>
          <w:lang w:eastAsia="ar-SA"/>
        </w:rPr>
        <w:t>_________________________________</w:t>
      </w:r>
      <w:r w:rsidRPr="00646487">
        <w:rPr>
          <w:rFonts w:ascii="Arial" w:eastAsia="Arial" w:hAnsi="Arial" w:cs="Arial"/>
          <w:sz w:val="28"/>
          <w:szCs w:val="28"/>
          <w:lang w:eastAsia="ar-SA"/>
        </w:rPr>
        <w:tab/>
      </w:r>
    </w:p>
    <w:p w:rsidR="007F0635" w:rsidRPr="00646487" w:rsidRDefault="007F0635" w:rsidP="007F063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i/>
          <w:sz w:val="24"/>
          <w:szCs w:val="24"/>
          <w:lang w:eastAsia="ar-SA"/>
        </w:rPr>
      </w:pPr>
      <w:r w:rsidRPr="00646487">
        <w:rPr>
          <w:rFonts w:ascii="Arial" w:eastAsia="Arial" w:hAnsi="Arial" w:cs="Arial"/>
          <w:i/>
          <w:sz w:val="24"/>
          <w:szCs w:val="24"/>
          <w:lang w:eastAsia="ar-SA"/>
        </w:rPr>
        <w:t>(наименование организации)</w:t>
      </w:r>
    </w:p>
    <w:p w:rsidR="007F0635" w:rsidRPr="00646487" w:rsidRDefault="007F0635" w:rsidP="007F063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eastAsia="Arial" w:hAnsi="Arial" w:cs="Arial"/>
          <w:sz w:val="28"/>
          <w:szCs w:val="28"/>
          <w:lang w:eastAsia="ar-SA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508"/>
        <w:gridCol w:w="103"/>
        <w:gridCol w:w="137"/>
        <w:gridCol w:w="1477"/>
        <w:gridCol w:w="18"/>
        <w:gridCol w:w="173"/>
        <w:gridCol w:w="969"/>
        <w:gridCol w:w="164"/>
        <w:gridCol w:w="30"/>
        <w:gridCol w:w="839"/>
        <w:gridCol w:w="27"/>
        <w:gridCol w:w="693"/>
        <w:gridCol w:w="9"/>
        <w:gridCol w:w="1006"/>
        <w:gridCol w:w="12"/>
        <w:gridCol w:w="1006"/>
        <w:gridCol w:w="15"/>
        <w:gridCol w:w="817"/>
        <w:gridCol w:w="55"/>
        <w:gridCol w:w="1015"/>
        <w:gridCol w:w="76"/>
        <w:gridCol w:w="1605"/>
        <w:gridCol w:w="61"/>
        <w:gridCol w:w="1273"/>
        <w:gridCol w:w="30"/>
        <w:gridCol w:w="1535"/>
        <w:gridCol w:w="40"/>
      </w:tblGrid>
      <w:tr w:rsidR="007F0635" w:rsidRPr="00646487" w:rsidTr="00E7656F">
        <w:trPr>
          <w:gridAfter w:val="1"/>
          <w:wAfter w:w="13" w:type="pct"/>
          <w:trHeight w:val="948"/>
        </w:trPr>
        <w:tc>
          <w:tcPr>
            <w:tcW w:w="165" w:type="pct"/>
            <w:vMerge w:val="restart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п/п</w:t>
            </w:r>
          </w:p>
        </w:tc>
        <w:tc>
          <w:tcPr>
            <w:tcW w:w="575" w:type="pct"/>
            <w:gridSpan w:val="3"/>
            <w:vMerge w:val="restart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мероприятия, инвестиционного проекта</w:t>
            </w:r>
          </w:p>
        </w:tc>
        <w:tc>
          <w:tcPr>
            <w:tcW w:w="549" w:type="pct"/>
            <w:gridSpan w:val="3"/>
            <w:vMerge w:val="restart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МЦП, ОГЦП (ФЦП) и  других механизмов, через которые планируется финансирование мероприятия</w:t>
            </w:r>
          </w:p>
        </w:tc>
        <w:tc>
          <w:tcPr>
            <w:tcW w:w="319" w:type="pct"/>
            <w:vMerge w:val="restart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Срок реализации</w:t>
            </w:r>
          </w:p>
        </w:tc>
        <w:tc>
          <w:tcPr>
            <w:tcW w:w="1520" w:type="pct"/>
            <w:gridSpan w:val="11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финансирования, тыс. руб.</w:t>
            </w:r>
          </w:p>
        </w:tc>
        <w:tc>
          <w:tcPr>
            <w:tcW w:w="377" w:type="pct"/>
            <w:gridSpan w:val="3"/>
            <w:vMerge w:val="restart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Мощность </w:t>
            </w: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(в </w:t>
            </w:r>
            <w:proofErr w:type="spellStart"/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соответ-ствующих</w:t>
            </w:r>
            <w:proofErr w:type="spellEnd"/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единицах)</w:t>
            </w:r>
          </w:p>
        </w:tc>
        <w:tc>
          <w:tcPr>
            <w:tcW w:w="528" w:type="pct"/>
            <w:vMerge w:val="restart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Экономический эффект (прибыль), </w:t>
            </w:r>
          </w:p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</w:tc>
        <w:tc>
          <w:tcPr>
            <w:tcW w:w="439" w:type="pct"/>
            <w:gridSpan w:val="2"/>
            <w:vMerge w:val="restart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создаваемых рабочих мест, ед.</w:t>
            </w:r>
          </w:p>
        </w:tc>
        <w:tc>
          <w:tcPr>
            <w:tcW w:w="515" w:type="pct"/>
            <w:gridSpan w:val="2"/>
            <w:vMerge w:val="restart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Ответственный исполнитель</w:t>
            </w:r>
          </w:p>
        </w:tc>
      </w:tr>
      <w:tr w:rsidR="007F0635" w:rsidRPr="00646487" w:rsidTr="00E7656F">
        <w:trPr>
          <w:gridAfter w:val="1"/>
          <w:wAfter w:w="13" w:type="pct"/>
          <w:trHeight w:hRule="exact" w:val="277"/>
        </w:trPr>
        <w:tc>
          <w:tcPr>
            <w:tcW w:w="165" w:type="pct"/>
            <w:vMerge/>
            <w:shd w:val="clear" w:color="auto" w:fill="FFCC99"/>
            <w:noWrap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gridSpan w:val="3"/>
            <w:vMerge/>
            <w:shd w:val="clear" w:color="auto" w:fill="FFCC9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9" w:type="pct"/>
            <w:gridSpan w:val="3"/>
            <w:vMerge/>
            <w:shd w:val="clear" w:color="auto" w:fill="FFCC9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FFCC9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9" w:type="pct"/>
            <w:gridSpan w:val="4"/>
            <w:vMerge w:val="restart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71" w:type="pct"/>
            <w:gridSpan w:val="7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 по источникам:</w:t>
            </w:r>
          </w:p>
        </w:tc>
        <w:tc>
          <w:tcPr>
            <w:tcW w:w="377" w:type="pct"/>
            <w:gridSpan w:val="3"/>
            <w:vMerge/>
            <w:shd w:val="clear" w:color="auto" w:fill="FFCC9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FFCC9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vMerge/>
            <w:shd w:val="clear" w:color="auto" w:fill="FFCC9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vMerge/>
            <w:shd w:val="clear" w:color="auto" w:fill="FFCC9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899"/>
        </w:trPr>
        <w:tc>
          <w:tcPr>
            <w:tcW w:w="165" w:type="pct"/>
            <w:vMerge/>
            <w:shd w:val="clear" w:color="auto" w:fill="FFCC99"/>
            <w:noWrap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gridSpan w:val="3"/>
            <w:vMerge/>
            <w:shd w:val="clear" w:color="auto" w:fill="FFCC9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9" w:type="pct"/>
            <w:gridSpan w:val="3"/>
            <w:vMerge/>
            <w:shd w:val="clear" w:color="auto" w:fill="FFCC9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FFCC9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9" w:type="pct"/>
            <w:gridSpan w:val="4"/>
            <w:vMerge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ФБ</w:t>
            </w:r>
          </w:p>
        </w:tc>
        <w:tc>
          <w:tcPr>
            <w:tcW w:w="334" w:type="pct"/>
            <w:gridSpan w:val="2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ОБ</w:t>
            </w:r>
          </w:p>
        </w:tc>
        <w:tc>
          <w:tcPr>
            <w:tcW w:w="335" w:type="pct"/>
            <w:gridSpan w:val="2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МБ</w:t>
            </w:r>
          </w:p>
        </w:tc>
        <w:tc>
          <w:tcPr>
            <w:tcW w:w="274" w:type="pct"/>
            <w:gridSpan w:val="2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</w:t>
            </w: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средства</w:t>
            </w:r>
          </w:p>
        </w:tc>
        <w:tc>
          <w:tcPr>
            <w:tcW w:w="377" w:type="pct"/>
            <w:gridSpan w:val="3"/>
            <w:vMerge/>
            <w:shd w:val="clear" w:color="auto" w:fill="C0C0C0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FFCC9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vMerge/>
            <w:shd w:val="clear" w:color="auto" w:fill="FFCC9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vMerge/>
            <w:shd w:val="clear" w:color="auto" w:fill="FFCC9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284"/>
        </w:trPr>
        <w:tc>
          <w:tcPr>
            <w:tcW w:w="165" w:type="pct"/>
            <w:shd w:val="clear" w:color="auto" w:fill="D9D9D9"/>
            <w:noWrap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gridSpan w:val="3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9" w:type="pct"/>
            <w:gridSpan w:val="3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9" w:type="pct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9" w:type="pct"/>
            <w:gridSpan w:val="4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8" w:type="pct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4" w:type="pct"/>
            <w:gridSpan w:val="2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5" w:type="pct"/>
            <w:gridSpan w:val="2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4" w:type="pct"/>
            <w:gridSpan w:val="2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7" w:type="pct"/>
            <w:gridSpan w:val="3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8" w:type="pct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9" w:type="pct"/>
            <w:gridSpan w:val="2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15" w:type="pct"/>
            <w:gridSpan w:val="2"/>
            <w:shd w:val="clear" w:color="auto" w:fill="D9D9D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7F0635" w:rsidRPr="00646487" w:rsidTr="00E7656F">
        <w:trPr>
          <w:gridAfter w:val="1"/>
          <w:wAfter w:w="13" w:type="pct"/>
          <w:trHeight w:hRule="exact" w:val="284"/>
        </w:trPr>
        <w:tc>
          <w:tcPr>
            <w:tcW w:w="1608" w:type="pct"/>
            <w:gridSpan w:val="8"/>
            <w:shd w:val="clear" w:color="auto" w:fill="auto"/>
            <w:noWrap/>
            <w:vAlign w:val="center"/>
          </w:tcPr>
          <w:p w:rsidR="007F0635" w:rsidRPr="00646487" w:rsidRDefault="007F0635" w:rsidP="00E7656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349" w:type="pct"/>
            <w:gridSpan w:val="4"/>
            <w:shd w:val="clear" w:color="auto" w:fill="auto"/>
            <w:vAlign w:val="center"/>
          </w:tcPr>
          <w:p w:rsidR="007F0635" w:rsidRPr="00646487" w:rsidRDefault="007F0635" w:rsidP="00E7656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7F0635" w:rsidRPr="00646487" w:rsidRDefault="007F0635" w:rsidP="00E7656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:rsidR="007F0635" w:rsidRPr="00646487" w:rsidRDefault="007F0635" w:rsidP="00E7656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7F0635" w:rsidRPr="00646487" w:rsidRDefault="007F0635" w:rsidP="00E7656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shd w:val="clear" w:color="auto" w:fill="auto"/>
            <w:vAlign w:val="center"/>
          </w:tcPr>
          <w:p w:rsidR="007F0635" w:rsidRPr="00646487" w:rsidRDefault="007F0635" w:rsidP="00E7656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7F0635" w:rsidRPr="00646487" w:rsidRDefault="007F0635" w:rsidP="00E7656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7F0635" w:rsidRPr="00646487" w:rsidRDefault="007F0635" w:rsidP="00E7656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7F0635" w:rsidRPr="00646487" w:rsidRDefault="007F0635" w:rsidP="00E7656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 w:val="restart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75" w:type="pct"/>
            <w:gridSpan w:val="3"/>
            <w:vMerge w:val="restart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образовательных школ необходимым спортивным инвентарем и оборудованием, химическими реактивами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2021</w:t>
            </w:r>
          </w:p>
        </w:tc>
        <w:tc>
          <w:tcPr>
            <w:tcW w:w="349" w:type="pct"/>
            <w:gridSpan w:val="4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7" w:type="pct"/>
            <w:gridSpan w:val="3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gridSpan w:val="3"/>
            <w:vMerge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349" w:type="pct"/>
            <w:gridSpan w:val="4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7" w:type="pct"/>
            <w:gridSpan w:val="3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gridSpan w:val="3"/>
            <w:vMerge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349" w:type="pct"/>
            <w:gridSpan w:val="4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7" w:type="pct"/>
            <w:gridSpan w:val="3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gridSpan w:val="3"/>
            <w:vMerge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9" w:type="pct"/>
            <w:gridSpan w:val="4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7" w:type="pct"/>
            <w:gridSpan w:val="3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gridSpan w:val="3"/>
            <w:vMerge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9" w:type="pct"/>
            <w:gridSpan w:val="4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7" w:type="pct"/>
            <w:gridSpan w:val="3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gridSpan w:val="3"/>
            <w:vMerge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49" w:type="pct"/>
            <w:gridSpan w:val="4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7" w:type="pct"/>
            <w:gridSpan w:val="3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617"/>
        </w:trPr>
        <w:tc>
          <w:tcPr>
            <w:tcW w:w="165" w:type="pct"/>
            <w:vMerge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gridSpan w:val="3"/>
            <w:vMerge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2027-2036</w:t>
            </w:r>
          </w:p>
        </w:tc>
        <w:tc>
          <w:tcPr>
            <w:tcW w:w="349" w:type="pct"/>
            <w:gridSpan w:val="4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7" w:type="pct"/>
            <w:gridSpan w:val="3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gridSpan w:val="3"/>
            <w:vMerge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379" w:type="pct"/>
            <w:gridSpan w:val="19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7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ремонт в МОУ «</w:t>
            </w:r>
            <w:proofErr w:type="spellStart"/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Едогонская</w:t>
            </w:r>
            <w:proofErr w:type="spellEnd"/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СОШ»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комплексного </w:t>
            </w:r>
          </w:p>
          <w:p w:rsidR="007F0635" w:rsidRPr="00646487" w:rsidRDefault="007F0635" w:rsidP="00E7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 развития</w:t>
            </w:r>
            <w:proofErr w:type="gramEnd"/>
            <w:r w:rsidRPr="006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Едогонского </w:t>
            </w:r>
          </w:p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на 2017- 2032 </w:t>
            </w:r>
            <w:proofErr w:type="spellStart"/>
            <w:r w:rsidRPr="006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2021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15984,0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509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2027-2036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767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37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22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Строительство ФАП </w:t>
            </w:r>
            <w:proofErr w:type="spellStart"/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в.д.Изегол</w:t>
            </w:r>
            <w:proofErr w:type="spellEnd"/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комплексного </w:t>
            </w:r>
          </w:p>
          <w:p w:rsidR="007F0635" w:rsidRPr="00646487" w:rsidRDefault="007F0635" w:rsidP="00E7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 развития</w:t>
            </w:r>
            <w:proofErr w:type="gramEnd"/>
            <w:r w:rsidRPr="006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Едогонского </w:t>
            </w:r>
          </w:p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на 2017- 2032 </w:t>
            </w:r>
            <w:proofErr w:type="spellStart"/>
            <w:r w:rsidRPr="006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2021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8391,6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8,4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597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2027-2036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37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22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 и спорт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ремонт спортивного комплекса с кортом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комплексного </w:t>
            </w:r>
          </w:p>
          <w:p w:rsidR="007F0635" w:rsidRPr="00646487" w:rsidRDefault="007F0635" w:rsidP="00E7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 развития</w:t>
            </w:r>
            <w:proofErr w:type="gramEnd"/>
            <w:r w:rsidRPr="006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Едогонского </w:t>
            </w:r>
          </w:p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на 2017- 2032 </w:t>
            </w:r>
            <w:proofErr w:type="spellStart"/>
            <w:r w:rsidRPr="006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2021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12987,0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611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2027-2036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37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ремонт библиотеки с.Едогон</w:t>
            </w: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2021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9590,4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9,6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639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2027-2036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37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 финансирования, ПСД</w:t>
            </w: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  спортивного сооружения в с.Едогон и д.Изегол</w:t>
            </w: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2021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524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2027-2036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37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 финансирования, ПСД</w:t>
            </w: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30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Оснащение спортивным инвентарем культурно-спортивного комплекса с.Едогон</w:t>
            </w:r>
          </w:p>
        </w:tc>
        <w:tc>
          <w:tcPr>
            <w:tcW w:w="531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СЭР на 2018-2022гг</w:t>
            </w:r>
          </w:p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Подпрограмма»Развитие</w:t>
            </w:r>
            <w:proofErr w:type="spellEnd"/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сферы культуры и спорта на территории сельского поселения на 2018-2022гг»</w:t>
            </w: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2021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635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2027-2036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1,250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1,250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569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1801,25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1801,25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567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37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226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Ремонт дорог</w:t>
            </w:r>
          </w:p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границах сел, поддержание дорожного полотна в </w:t>
            </w: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работоспособном состоянии</w:t>
            </w:r>
          </w:p>
        </w:tc>
        <w:tc>
          <w:tcPr>
            <w:tcW w:w="56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Программа СЭР на 2018-2022гг</w:t>
            </w:r>
          </w:p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Подпрограмма»Развитие</w:t>
            </w:r>
            <w:proofErr w:type="spellEnd"/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инфраструктур</w:t>
            </w: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ы на территории  поселения на 2018-2022гг»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2019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764,2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764,2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862,1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862,1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872,2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872,2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1110,0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1110,0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1200,0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1200,0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1200,0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1200,0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509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2025-2036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6000,0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6000,0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561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12008,5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12008,5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Изготовление тротуаров на территории поселения</w:t>
            </w:r>
          </w:p>
        </w:tc>
        <w:tc>
          <w:tcPr>
            <w:tcW w:w="565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комплексного </w:t>
            </w:r>
          </w:p>
          <w:p w:rsidR="007F0635" w:rsidRPr="00646487" w:rsidRDefault="007F0635" w:rsidP="00E7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6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  развития</w:t>
            </w:r>
            <w:proofErr w:type="gramEnd"/>
            <w:r w:rsidRPr="00646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Едогонского </w:t>
            </w:r>
          </w:p>
          <w:p w:rsidR="007F0635" w:rsidRPr="00646487" w:rsidRDefault="007F0635" w:rsidP="00E7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на 2017- 2032 гг.</w:t>
            </w:r>
          </w:p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524"/>
        </w:trPr>
        <w:tc>
          <w:tcPr>
            <w:tcW w:w="16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2025-2036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37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 новой водонапорной башни</w:t>
            </w: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635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2025-2036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37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 финансирования, ПСД</w:t>
            </w: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Обустройство подъездов к водонапорным башням с твердым покрытием для возможности забора воды</w:t>
            </w:r>
          </w:p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пожарными машинами</w:t>
            </w: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521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2025-2036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37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 финансирования</w:t>
            </w: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 летних водопроводных сетей</w:t>
            </w: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505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2025-2036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Ремонт водонапорных башен, приобретение глубинных насосов, емкостей и материалов для ремонта</w:t>
            </w:r>
          </w:p>
        </w:tc>
        <w:tc>
          <w:tcPr>
            <w:tcW w:w="56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СЭР на 2018-2022гг</w:t>
            </w:r>
          </w:p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Подпрограмма»Развитие</w:t>
            </w:r>
            <w:proofErr w:type="spellEnd"/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инфраструктуры на территории  поселения на 2018-2022гг»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90,0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1400,0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1400,0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61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2025-2036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750,0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750,0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2540,0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2540,0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Оборудование площадок для сбора твердых бытовых отходов и мусора(твердое покрытие, ограждение)</w:t>
            </w:r>
          </w:p>
        </w:tc>
        <w:tc>
          <w:tcPr>
            <w:tcW w:w="56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keepLines/>
              <w:widowControl w:val="0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Программа комплексного</w:t>
            </w:r>
          </w:p>
          <w:p w:rsidR="007F0635" w:rsidRPr="00646487" w:rsidRDefault="007F0635" w:rsidP="00E7656F">
            <w:pPr>
              <w:keepLines/>
              <w:widowControl w:val="0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464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развития  систем</w:t>
            </w:r>
            <w:proofErr w:type="gramEnd"/>
            <w:r w:rsidRPr="006464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коммунальной инфраструктуры</w:t>
            </w:r>
          </w:p>
          <w:p w:rsidR="007F0635" w:rsidRPr="00646487" w:rsidRDefault="007F0635" w:rsidP="00E7656F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464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Едогонского  муниципального</w:t>
            </w:r>
            <w:proofErr w:type="gramEnd"/>
            <w:r w:rsidRPr="006464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образования</w:t>
            </w:r>
          </w:p>
          <w:p w:rsidR="007F0635" w:rsidRPr="00646487" w:rsidRDefault="007F0635" w:rsidP="00E7656F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2015-2032 годы</w:t>
            </w:r>
          </w:p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2019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499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2025-2036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37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 финансирования, ПСД</w:t>
            </w: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Отсыпка дамбы</w:t>
            </w: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497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2025-2036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37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 финансирования</w:t>
            </w: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226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 жилья по областным и федеральным программам</w:t>
            </w:r>
          </w:p>
        </w:tc>
        <w:tc>
          <w:tcPr>
            <w:tcW w:w="56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keepLines/>
              <w:widowControl w:val="0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Программа комплексного</w:t>
            </w:r>
          </w:p>
          <w:p w:rsidR="007F0635" w:rsidRPr="00646487" w:rsidRDefault="007F0635" w:rsidP="00E7656F">
            <w:pPr>
              <w:keepLines/>
              <w:widowControl w:val="0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464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развития  систем</w:t>
            </w:r>
            <w:proofErr w:type="gramEnd"/>
            <w:r w:rsidRPr="006464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коммунальной инфраструктуры</w:t>
            </w:r>
          </w:p>
          <w:p w:rsidR="007F0635" w:rsidRPr="00646487" w:rsidRDefault="007F0635" w:rsidP="00E7656F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464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Едогонского  муниципального</w:t>
            </w:r>
            <w:proofErr w:type="gramEnd"/>
            <w:r w:rsidRPr="006464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образования</w:t>
            </w:r>
          </w:p>
          <w:p w:rsidR="007F0635" w:rsidRPr="00646487" w:rsidRDefault="007F0635" w:rsidP="00E7656F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2015-2032 годы</w:t>
            </w:r>
          </w:p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614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2025-2036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37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 финансирования, ПСД</w:t>
            </w: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4987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комплексного, пространственного и территориального развития</w:t>
            </w: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2966,0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2966,0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топографических, </w:t>
            </w:r>
            <w:proofErr w:type="spellStart"/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геодезических,картографических</w:t>
            </w:r>
            <w:proofErr w:type="spellEnd"/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кадастровых работ</w:t>
            </w:r>
          </w:p>
        </w:tc>
        <w:tc>
          <w:tcPr>
            <w:tcW w:w="56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СЭР на 2018-2022гг</w:t>
            </w:r>
          </w:p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Подпрограмма»Обеспечение</w:t>
            </w:r>
            <w:proofErr w:type="spellEnd"/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комплексного пространственного и территориального развития сельского поселения на 2018-2022гг»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120,0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120,0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120,0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120,0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130,0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130,0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140,0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140,0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150.0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150.0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2025-2036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750,0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750,0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451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градостроительной и землеустроительной деятельности</w:t>
            </w: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456,0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456,0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450,0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450,0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500,0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500,0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2025-2036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1406,0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1406,0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627"/>
        </w:trPr>
        <w:tc>
          <w:tcPr>
            <w:tcW w:w="1226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комплексных мер безопасности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6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СЭР на 2018-2022гг</w:t>
            </w:r>
          </w:p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</w:t>
            </w:r>
          </w:p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«Обеспечение первичных мер пожарной безопасности в границах поселений на 2018-2022гг»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110,0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110,0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107,0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107,0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217,0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217,0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3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2025-2036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1085,0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1085,0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467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1419,0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1419,0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gridAfter w:val="1"/>
          <w:wAfter w:w="13" w:type="pct"/>
          <w:trHeight w:hRule="exact" w:val="560"/>
        </w:trPr>
        <w:tc>
          <w:tcPr>
            <w:tcW w:w="1232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культуры и спорта на территории Едогонского СП</w:t>
            </w:r>
          </w:p>
        </w:tc>
        <w:tc>
          <w:tcPr>
            <w:tcW w:w="43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trHeight w:hRule="exact" w:val="450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условий для развития на территории поселения физической культуры и спорта</w:t>
            </w:r>
          </w:p>
        </w:tc>
        <w:tc>
          <w:tcPr>
            <w:tcW w:w="571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СЭР на 2018-2022гг</w:t>
            </w:r>
          </w:p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</w:t>
            </w:r>
          </w:p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«Развитие культуры и спорта на территории Едогонского СП»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trHeight w:hRule="exact" w:val="41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trHeight w:hRule="exact" w:val="419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trHeight w:hRule="exact" w:val="425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270,0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270,0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trHeight w:hRule="exact" w:val="432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trHeight w:hRule="exact" w:val="42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570,0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570,0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trHeight w:hRule="exact" w:val="429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2025-2036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2850,0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Cs/>
                <w:lang w:eastAsia="ru-RU"/>
              </w:rPr>
              <w:t>2850,0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35" w:rsidRPr="00646487" w:rsidTr="00E7656F">
        <w:trPr>
          <w:trHeight w:hRule="exact" w:val="422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3990,0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6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635" w:rsidRPr="00646487" w:rsidRDefault="007F0635" w:rsidP="00E76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7F0635" w:rsidRPr="00646487" w:rsidRDefault="007F0635" w:rsidP="007F0635">
      <w:pPr>
        <w:suppressAutoHyphens/>
        <w:autoSpaceDE w:val="0"/>
        <w:spacing w:after="0" w:line="240" w:lineRule="auto"/>
        <w:ind w:firstLine="567"/>
        <w:outlineLvl w:val="2"/>
        <w:rPr>
          <w:rFonts w:ascii="Times New Roman" w:eastAsia="Arial" w:hAnsi="Times New Roman" w:cs="Times New Roman"/>
          <w:sz w:val="28"/>
          <w:szCs w:val="28"/>
          <w:lang w:eastAsia="ar-SA"/>
        </w:rPr>
        <w:sectPr w:rsidR="007F0635" w:rsidRPr="00646487" w:rsidSect="00E7656F">
          <w:pgSz w:w="16840" w:h="11907" w:orient="landscape"/>
          <w:pgMar w:top="1134" w:right="851" w:bottom="567" w:left="851" w:header="0" w:footer="0" w:gutter="0"/>
          <w:cols w:space="720"/>
          <w:docGrid w:linePitch="299"/>
        </w:sectPr>
      </w:pPr>
    </w:p>
    <w:p w:rsidR="007F0635" w:rsidRPr="00CC454D" w:rsidRDefault="007F0635" w:rsidP="007F0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0635" w:rsidRPr="00CC454D" w:rsidSect="00E7656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F0635" w:rsidRDefault="007F0635" w:rsidP="007F0635"/>
    <w:sectPr w:rsidR="007F0635" w:rsidSect="00E7656F">
      <w:pgSz w:w="11909" w:h="16840"/>
      <w:pgMar w:top="1134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DF9"/>
    <w:multiLevelType w:val="multilevel"/>
    <w:tmpl w:val="6D6C682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2A2B17"/>
    <w:multiLevelType w:val="hybridMultilevel"/>
    <w:tmpl w:val="A426E7BE"/>
    <w:lvl w:ilvl="0" w:tplc="C588A66C">
      <w:start w:val="1"/>
      <w:numFmt w:val="bullet"/>
      <w:lvlText w:val="-"/>
      <w:lvlJc w:val="left"/>
      <w:pPr>
        <w:ind w:left="862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963EBF"/>
    <w:multiLevelType w:val="multilevel"/>
    <w:tmpl w:val="2D10429E"/>
    <w:lvl w:ilvl="0">
      <w:start w:val="1"/>
      <w:numFmt w:val="decimal"/>
      <w:lvlText w:val="%1."/>
      <w:lvlJc w:val="left"/>
      <w:pPr>
        <w:ind w:left="525" w:hanging="4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10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05" w:hanging="1800"/>
      </w:pPr>
      <w:rPr>
        <w:rFonts w:cs="Times New Roman" w:hint="default"/>
      </w:rPr>
    </w:lvl>
  </w:abstractNum>
  <w:abstractNum w:abstractNumId="3" w15:restartNumberingAfterBreak="0">
    <w:nsid w:val="170600DC"/>
    <w:multiLevelType w:val="hybridMultilevel"/>
    <w:tmpl w:val="D672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F74AE"/>
    <w:multiLevelType w:val="hybridMultilevel"/>
    <w:tmpl w:val="EEC0F3A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22DA2E43"/>
    <w:multiLevelType w:val="hybridMultilevel"/>
    <w:tmpl w:val="4D0C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02AD5"/>
    <w:multiLevelType w:val="hybridMultilevel"/>
    <w:tmpl w:val="C11AAF8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7516225"/>
    <w:multiLevelType w:val="hybridMultilevel"/>
    <w:tmpl w:val="C9904D7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887773"/>
    <w:multiLevelType w:val="hybridMultilevel"/>
    <w:tmpl w:val="7C74D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77604"/>
    <w:multiLevelType w:val="hybridMultilevel"/>
    <w:tmpl w:val="43883C0E"/>
    <w:lvl w:ilvl="0" w:tplc="955A1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759F8"/>
    <w:multiLevelType w:val="hybridMultilevel"/>
    <w:tmpl w:val="1CC4F780"/>
    <w:lvl w:ilvl="0" w:tplc="03A09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-142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-142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-142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-142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-142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-142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-425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-142" w:firstLine="567"/>
      </w:pPr>
      <w:rPr>
        <w:rFonts w:ascii="Symbol" w:hAnsi="Symbol" w:hint="default"/>
      </w:rPr>
    </w:lvl>
  </w:abstractNum>
  <w:abstractNum w:abstractNumId="12" w15:restartNumberingAfterBreak="0">
    <w:nsid w:val="64B254A1"/>
    <w:multiLevelType w:val="hybridMultilevel"/>
    <w:tmpl w:val="5BC4DDF6"/>
    <w:lvl w:ilvl="0" w:tplc="1EDE6C5C">
      <w:start w:val="1"/>
      <w:numFmt w:val="bullet"/>
      <w:lvlText w:val="-"/>
      <w:lvlJc w:val="left"/>
      <w:pPr>
        <w:ind w:left="737" w:hanging="235"/>
      </w:pPr>
      <w:rPr>
        <w:rFonts w:ascii="Segoe UI" w:hAnsi="Segoe UI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BDA4DBD"/>
    <w:multiLevelType w:val="hybridMultilevel"/>
    <w:tmpl w:val="6DDAD51A"/>
    <w:lvl w:ilvl="0" w:tplc="C588A66C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3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F0"/>
    <w:rsid w:val="000214AB"/>
    <w:rsid w:val="001F4998"/>
    <w:rsid w:val="002A1B04"/>
    <w:rsid w:val="0033470A"/>
    <w:rsid w:val="0039223C"/>
    <w:rsid w:val="0041774B"/>
    <w:rsid w:val="00452C1F"/>
    <w:rsid w:val="00467814"/>
    <w:rsid w:val="004C1A3D"/>
    <w:rsid w:val="005178F0"/>
    <w:rsid w:val="005940EF"/>
    <w:rsid w:val="00611946"/>
    <w:rsid w:val="007F0635"/>
    <w:rsid w:val="008A29FD"/>
    <w:rsid w:val="00A25B20"/>
    <w:rsid w:val="00B17481"/>
    <w:rsid w:val="00BB75C3"/>
    <w:rsid w:val="00BB7D3F"/>
    <w:rsid w:val="00BE221C"/>
    <w:rsid w:val="00D27D4A"/>
    <w:rsid w:val="00D465B1"/>
    <w:rsid w:val="00E7656F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3BBC"/>
  <w15:chartTrackingRefBased/>
  <w15:docId w15:val="{579FF752-52C6-4810-B6CF-1212DCE5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C1A3D"/>
    <w:pPr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7F06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ПАРАГРАФ"/>
    <w:basedOn w:val="a0"/>
    <w:link w:val="a5"/>
    <w:uiPriority w:val="34"/>
    <w:qFormat/>
    <w:rsid w:val="004C1A3D"/>
    <w:pPr>
      <w:ind w:left="720"/>
      <w:contextualSpacing/>
    </w:pPr>
  </w:style>
  <w:style w:type="paragraph" w:styleId="a6">
    <w:name w:val="No Spacing"/>
    <w:link w:val="a7"/>
    <w:uiPriority w:val="1"/>
    <w:qFormat/>
    <w:rsid w:val="004C1A3D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2A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A1B04"/>
    <w:rPr>
      <w:rFonts w:ascii="Segoe UI" w:hAnsi="Segoe UI" w:cs="Segoe UI"/>
      <w:sz w:val="18"/>
      <w:szCs w:val="18"/>
    </w:rPr>
  </w:style>
  <w:style w:type="paragraph" w:styleId="3">
    <w:name w:val="Body Text Indent 3"/>
    <w:basedOn w:val="a0"/>
    <w:link w:val="30"/>
    <w:uiPriority w:val="99"/>
    <w:unhideWhenUsed/>
    <w:rsid w:val="007F06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7F0635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7F063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F0635"/>
  </w:style>
  <w:style w:type="table" w:styleId="aa">
    <w:name w:val="Table Grid"/>
    <w:basedOn w:val="a2"/>
    <w:uiPriority w:val="59"/>
    <w:rsid w:val="007F0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7F0635"/>
  </w:style>
  <w:style w:type="numbering" w:customStyle="1" w:styleId="110">
    <w:name w:val="Нет списка11"/>
    <w:next w:val="a3"/>
    <w:uiPriority w:val="99"/>
    <w:semiHidden/>
    <w:unhideWhenUsed/>
    <w:rsid w:val="007F0635"/>
  </w:style>
  <w:style w:type="paragraph" w:customStyle="1" w:styleId="ConsPlusTitle">
    <w:name w:val="ConsPlusTitle"/>
    <w:uiPriority w:val="99"/>
    <w:rsid w:val="007F0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0"/>
    <w:link w:val="ac"/>
    <w:uiPriority w:val="99"/>
    <w:unhideWhenUsed/>
    <w:rsid w:val="007F0635"/>
    <w:pPr>
      <w:spacing w:after="120"/>
      <w:ind w:left="283"/>
    </w:pPr>
    <w:rPr>
      <w:rFonts w:eastAsiaTheme="minorEastAsia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rsid w:val="007F0635"/>
    <w:rPr>
      <w:rFonts w:eastAsiaTheme="minorEastAsia"/>
      <w:lang w:eastAsia="ru-RU"/>
    </w:rPr>
  </w:style>
  <w:style w:type="numbering" w:customStyle="1" w:styleId="2">
    <w:name w:val="Нет списка2"/>
    <w:next w:val="a3"/>
    <w:uiPriority w:val="99"/>
    <w:semiHidden/>
    <w:unhideWhenUsed/>
    <w:rsid w:val="007F0635"/>
  </w:style>
  <w:style w:type="paragraph" w:customStyle="1" w:styleId="ad">
    <w:name w:val="Ц Обычный"/>
    <w:basedOn w:val="a0"/>
    <w:link w:val="ae"/>
    <w:autoRedefine/>
    <w:uiPriority w:val="99"/>
    <w:rsid w:val="007F0635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Times New Roman"/>
      <w:b/>
      <w:color w:val="000000"/>
      <w:sz w:val="24"/>
      <w:szCs w:val="24"/>
      <w:lang w:eastAsia="ru-RU"/>
    </w:rPr>
  </w:style>
  <w:style w:type="character" w:customStyle="1" w:styleId="ae">
    <w:name w:val="Ц Обычный Знак"/>
    <w:link w:val="ad"/>
    <w:uiPriority w:val="99"/>
    <w:locked/>
    <w:rsid w:val="007F0635"/>
    <w:rPr>
      <w:rFonts w:ascii="Verdana" w:eastAsia="Times New Roman" w:hAnsi="Verdana" w:cs="Times New Roman"/>
      <w:b/>
      <w:color w:val="000000"/>
      <w:sz w:val="24"/>
      <w:szCs w:val="24"/>
      <w:lang w:eastAsia="ru-RU"/>
    </w:rPr>
  </w:style>
  <w:style w:type="paragraph" w:customStyle="1" w:styleId="12">
    <w:name w:val="Нижний колонтитул1"/>
    <w:basedOn w:val="a0"/>
    <w:next w:val="af"/>
    <w:link w:val="af0"/>
    <w:unhideWhenUsed/>
    <w:rsid w:val="007F0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12"/>
    <w:rsid w:val="007F0635"/>
  </w:style>
  <w:style w:type="paragraph" w:customStyle="1" w:styleId="ConsPlusNormal">
    <w:name w:val="ConsPlusNormal"/>
    <w:link w:val="ConsPlusNormal0"/>
    <w:rsid w:val="007F06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F06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7F0635"/>
    <w:rPr>
      <w:rFonts w:ascii="Arial" w:eastAsia="Arial" w:hAnsi="Arial" w:cs="Arial"/>
      <w:sz w:val="20"/>
      <w:szCs w:val="20"/>
      <w:lang w:eastAsia="ar-SA"/>
    </w:rPr>
  </w:style>
  <w:style w:type="paragraph" w:styleId="af1">
    <w:name w:val="Body Text"/>
    <w:basedOn w:val="a0"/>
    <w:link w:val="af2"/>
    <w:rsid w:val="007F06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7F06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header"/>
    <w:basedOn w:val="a0"/>
    <w:link w:val="af4"/>
    <w:rsid w:val="007F06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Верхний колонтитул Знак"/>
    <w:basedOn w:val="a1"/>
    <w:link w:val="af3"/>
    <w:rsid w:val="007F06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0"/>
    <w:uiPriority w:val="99"/>
    <w:unhideWhenUsed/>
    <w:rsid w:val="007F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1"/>
    <w:link w:val="a6"/>
    <w:uiPriority w:val="1"/>
    <w:locked/>
    <w:rsid w:val="007F0635"/>
  </w:style>
  <w:style w:type="character" w:customStyle="1" w:styleId="apple-converted-space">
    <w:name w:val="apple-converted-space"/>
    <w:basedOn w:val="a1"/>
    <w:rsid w:val="007F0635"/>
  </w:style>
  <w:style w:type="table" w:customStyle="1" w:styleId="13">
    <w:name w:val="Сетка таблицы1"/>
    <w:basedOn w:val="a2"/>
    <w:next w:val="aa"/>
    <w:uiPriority w:val="59"/>
    <w:rsid w:val="007F0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0"/>
    <w:link w:val="21"/>
    <w:uiPriority w:val="99"/>
    <w:semiHidden/>
    <w:unhideWhenUsed/>
    <w:rsid w:val="007F0635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7F0635"/>
    <w:rPr>
      <w:rFonts w:ascii="Calibri" w:eastAsia="Times New Roman" w:hAnsi="Calibri" w:cs="Times New Roman"/>
      <w:lang w:eastAsia="ru-RU"/>
    </w:rPr>
  </w:style>
  <w:style w:type="character" w:customStyle="1" w:styleId="Heading2">
    <w:name w:val="Heading #2_"/>
    <w:link w:val="Heading20"/>
    <w:rsid w:val="007F0635"/>
    <w:rPr>
      <w:rFonts w:ascii="Arial" w:eastAsia="Arial Unicode MS" w:hAnsi="Arial" w:cs="Arial"/>
      <w:b/>
      <w:bCs/>
      <w:sz w:val="15"/>
      <w:szCs w:val="15"/>
      <w:shd w:val="clear" w:color="auto" w:fill="FFFFFF"/>
    </w:rPr>
  </w:style>
  <w:style w:type="paragraph" w:customStyle="1" w:styleId="Heading20">
    <w:name w:val="Heading #2"/>
    <w:basedOn w:val="a0"/>
    <w:link w:val="Heading2"/>
    <w:rsid w:val="007F0635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">
    <w:name w:val="Body text_"/>
    <w:link w:val="Bodytext1"/>
    <w:rsid w:val="007F0635"/>
    <w:rPr>
      <w:rFonts w:ascii="Arial" w:eastAsia="Arial Unicode MS" w:hAnsi="Arial" w:cs="Arial"/>
      <w:sz w:val="15"/>
      <w:szCs w:val="15"/>
      <w:shd w:val="clear" w:color="auto" w:fill="FFFFFF"/>
    </w:rPr>
  </w:style>
  <w:style w:type="paragraph" w:customStyle="1" w:styleId="Bodytext1">
    <w:name w:val="Body text1"/>
    <w:basedOn w:val="a0"/>
    <w:link w:val="Bodytext"/>
    <w:rsid w:val="007F0635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styleId="af6">
    <w:name w:val="page number"/>
    <w:basedOn w:val="a1"/>
    <w:rsid w:val="007F0635"/>
  </w:style>
  <w:style w:type="paragraph" w:customStyle="1" w:styleId="14">
    <w:name w:val="Абзац списка1"/>
    <w:basedOn w:val="a0"/>
    <w:rsid w:val="007F0635"/>
    <w:pPr>
      <w:spacing w:after="0" w:line="240" w:lineRule="auto"/>
      <w:ind w:left="720"/>
    </w:pPr>
    <w:rPr>
      <w:rFonts w:ascii="Times New Roman" w:eastAsia="Calibri" w:hAnsi="Times New Roman" w:cs="Times New Roman"/>
      <w:lang w:eastAsia="ru-RU"/>
    </w:rPr>
  </w:style>
  <w:style w:type="paragraph" w:customStyle="1" w:styleId="af7">
    <w:name w:val="Абзац"/>
    <w:basedOn w:val="a0"/>
    <w:link w:val="af8"/>
    <w:qFormat/>
    <w:rsid w:val="007F0635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Абзац Знак"/>
    <w:link w:val="af7"/>
    <w:rsid w:val="007F0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link w:val="af9"/>
    <w:rsid w:val="007F0635"/>
    <w:pPr>
      <w:numPr>
        <w:numId w:val="13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f9">
    <w:name w:val="Список Знак"/>
    <w:link w:val="a"/>
    <w:rsid w:val="007F063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">
    <w:name w:val="footer"/>
    <w:basedOn w:val="a0"/>
    <w:link w:val="15"/>
    <w:uiPriority w:val="99"/>
    <w:semiHidden/>
    <w:unhideWhenUsed/>
    <w:rsid w:val="007F0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1"/>
    <w:link w:val="af"/>
    <w:uiPriority w:val="99"/>
    <w:semiHidden/>
    <w:rsid w:val="007F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09F0D-A760-41E5-A4D6-D37EDC6E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33</Pages>
  <Words>7017</Words>
  <Characters>39999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cp:lastPrinted>2022-11-03T05:23:00Z</cp:lastPrinted>
  <dcterms:created xsi:type="dcterms:W3CDTF">2022-11-18T06:42:00Z</dcterms:created>
  <dcterms:modified xsi:type="dcterms:W3CDTF">2022-12-05T07:57:00Z</dcterms:modified>
</cp:coreProperties>
</file>