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C7" w:rsidRPr="003164C7" w:rsidRDefault="003164C7" w:rsidP="003164C7">
      <w:pPr>
        <w:spacing w:before="75" w:after="90"/>
        <w:jc w:val="center"/>
        <w:textAlignment w:val="baseline"/>
        <w:outlineLvl w:val="0"/>
        <w:rPr>
          <w:b/>
          <w:bCs/>
          <w:color w:val="111111"/>
          <w:kern w:val="36"/>
          <w:sz w:val="32"/>
          <w:szCs w:val="32"/>
        </w:rPr>
      </w:pPr>
      <w:r w:rsidRPr="003164C7">
        <w:rPr>
          <w:b/>
          <w:bCs/>
          <w:color w:val="111111"/>
          <w:kern w:val="36"/>
          <w:sz w:val="32"/>
          <w:szCs w:val="32"/>
        </w:rPr>
        <w:t>Сведения о способах получения консультаций по вопросам соблюдения обязательных требований земельного законодательства</w:t>
      </w:r>
    </w:p>
    <w:p w:rsidR="003164C7" w:rsidRPr="003164C7" w:rsidRDefault="003164C7" w:rsidP="003164C7">
      <w:pPr>
        <w:textAlignment w:val="baseline"/>
        <w:rPr>
          <w:color w:val="999999"/>
        </w:rPr>
      </w:pPr>
    </w:p>
    <w:p w:rsidR="003164C7" w:rsidRPr="003164C7" w:rsidRDefault="003164C7" w:rsidP="003164C7">
      <w:pPr>
        <w:shd w:val="clear" w:color="auto" w:fill="FFFFFF"/>
        <w:spacing w:after="255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>Личный прием граждан проводится:</w:t>
      </w:r>
    </w:p>
    <w:p w:rsid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 xml:space="preserve">с понедельника по пятницу: </w:t>
      </w:r>
      <w:r>
        <w:rPr>
          <w:rFonts w:ascii="Arial" w:hAnsi="Arial" w:cs="Arial"/>
          <w:color w:val="000000" w:themeColor="text1"/>
        </w:rPr>
        <w:t>с 09:00 до 17:</w:t>
      </w:r>
      <w:r w:rsidR="007C5D0C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(перерыв – с 12:00 до 13</w:t>
      </w:r>
      <w:r w:rsidRPr="003164C7">
        <w:rPr>
          <w:rFonts w:ascii="Arial" w:hAnsi="Arial" w:cs="Arial"/>
          <w:color w:val="000000" w:themeColor="text1"/>
        </w:rPr>
        <w:t xml:space="preserve">:00) по адресу: Иркутская </w:t>
      </w:r>
      <w:proofErr w:type="spellStart"/>
      <w:proofErr w:type="gramStart"/>
      <w:r w:rsidRPr="003164C7">
        <w:rPr>
          <w:rFonts w:ascii="Arial" w:hAnsi="Arial" w:cs="Arial"/>
          <w:color w:val="000000" w:themeColor="text1"/>
        </w:rPr>
        <w:t>область,Тулунский</w:t>
      </w:r>
      <w:proofErr w:type="spellEnd"/>
      <w:proofErr w:type="gramEnd"/>
      <w:r w:rsidRPr="003164C7">
        <w:rPr>
          <w:rFonts w:ascii="Arial" w:hAnsi="Arial" w:cs="Arial"/>
          <w:color w:val="000000" w:themeColor="text1"/>
        </w:rPr>
        <w:t xml:space="preserve"> район,</w:t>
      </w:r>
      <w:r w:rsidR="007C5D0C">
        <w:rPr>
          <w:rFonts w:ascii="Arial" w:hAnsi="Arial" w:cs="Arial"/>
          <w:color w:val="000000" w:themeColor="text1"/>
        </w:rPr>
        <w:t xml:space="preserve"> с.Едогон</w:t>
      </w:r>
      <w:r w:rsidRPr="003164C7">
        <w:rPr>
          <w:rFonts w:ascii="Arial" w:hAnsi="Arial" w:cs="Arial"/>
          <w:color w:val="000000" w:themeColor="text1"/>
        </w:rPr>
        <w:t xml:space="preserve"> ул. </w:t>
      </w:r>
      <w:r w:rsidR="007C5D0C">
        <w:rPr>
          <w:rFonts w:ascii="Arial" w:hAnsi="Arial" w:cs="Arial"/>
          <w:color w:val="000000" w:themeColor="text1"/>
        </w:rPr>
        <w:t>Ленина</w:t>
      </w:r>
      <w:r w:rsidRPr="003164C7">
        <w:rPr>
          <w:rFonts w:ascii="Arial" w:hAnsi="Arial" w:cs="Arial"/>
          <w:color w:val="000000" w:themeColor="text1"/>
        </w:rPr>
        <w:t>,</w:t>
      </w:r>
      <w:r w:rsidR="007C5D0C">
        <w:rPr>
          <w:rFonts w:ascii="Arial" w:hAnsi="Arial" w:cs="Arial"/>
          <w:color w:val="000000" w:themeColor="text1"/>
        </w:rPr>
        <w:t>66</w:t>
      </w:r>
    </w:p>
    <w:p w:rsidR="00597612" w:rsidRDefault="00597612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3164C7" w:rsidRP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 w:themeColor="text1"/>
        </w:rPr>
        <w:t xml:space="preserve">телефон: </w:t>
      </w:r>
      <w:r w:rsidR="007C5D0C">
        <w:rPr>
          <w:rFonts w:ascii="Arial" w:hAnsi="Arial" w:cs="Arial"/>
          <w:color w:val="000000" w:themeColor="text1"/>
        </w:rPr>
        <w:t>89041407201</w:t>
      </w:r>
      <w:bookmarkStart w:id="0" w:name="_GoBack"/>
      <w:bookmarkEnd w:id="0"/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в устной форме может осуществляться также на собраниях и конференциях граждан. </w:t>
      </w:r>
    </w:p>
    <w:p w:rsidR="003164C7" w:rsidRPr="00E10CD5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D5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3164C7" w:rsidRPr="00A94BB8" w:rsidRDefault="003164C7" w:rsidP="003164C7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E10CD5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</w:t>
      </w:r>
      <w:r w:rsidRPr="00A94BB8">
        <w:rPr>
          <w:rFonts w:ascii="Times New Roman" w:hAnsi="Times New Roman" w:cs="Times New Roman"/>
          <w:sz w:val="28"/>
          <w:szCs w:val="28"/>
        </w:rPr>
        <w:t>.</w:t>
      </w:r>
    </w:p>
    <w:p w:rsidR="003164C7" w:rsidRPr="00E10CD5" w:rsidRDefault="003164C7" w:rsidP="00316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CD5">
        <w:rPr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4" w:history="1">
        <w:r w:rsidRPr="00E10CD5">
          <w:rPr>
            <w:bCs/>
            <w:iCs/>
            <w:sz w:val="28"/>
            <w:szCs w:val="28"/>
            <w:lang w:eastAsia="en-US"/>
          </w:rPr>
          <w:t>законом</w:t>
        </w:r>
      </w:hyperlink>
      <w:r w:rsidRPr="00E10CD5">
        <w:rPr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E10CD5">
        <w:rPr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E10E8" w:rsidRDefault="009E10E8"/>
    <w:sectPr w:rsidR="009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4"/>
    <w:rsid w:val="00090B44"/>
    <w:rsid w:val="003164C7"/>
    <w:rsid w:val="00597612"/>
    <w:rsid w:val="007C5D0C"/>
    <w:rsid w:val="008F32DE"/>
    <w:rsid w:val="009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BF2F"/>
  <w15:chartTrackingRefBased/>
  <w15:docId w15:val="{22DB053A-1B82-4FD8-A820-492E2D0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4C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9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2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2022-07-29T06:18:00Z</dcterms:created>
  <dcterms:modified xsi:type="dcterms:W3CDTF">2022-08-22T06:46:00Z</dcterms:modified>
</cp:coreProperties>
</file>