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3A" w:rsidRDefault="00E62E3A" w:rsidP="00E62E3A">
      <w:r>
        <w:rPr>
          <w:noProof/>
        </w:rPr>
        <mc:AlternateContent>
          <mc:Choice Requires="wps">
            <w:drawing>
              <wp:inline distT="0" distB="0" distL="0" distR="0" wp14:anchorId="5FA65783" wp14:editId="0B782318">
                <wp:extent cx="4248150" cy="703580"/>
                <wp:effectExtent l="0" t="0" r="0" b="1270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4815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E3A" w:rsidRDefault="00E62E3A" w:rsidP="00E62E3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Едогонский   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A6578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34.5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Jy1wIAANUFAAAOAAAAZHJzL2Uyb0RvYy54bWysVEtu2zAQ3RfoHQjuFX0q25IQOUgsqyiQ&#10;foCkB6AlyiIqkSpJW06LLrrvFXqHLrrorldwbtQhZTtOggJFWy0IkjN6M2/mcU7PNm2D1lQqJniK&#10;/RMPI8oLUTK+TPHb69yJMFKa8JI0gtMU31CFz6ZPn5z2XUIDUYumpBIBCFdJ36W41rpLXFcVNW2J&#10;OhEd5WCshGyJhqNcuqUkPaC3jRt43tjthSw7KQqqFNxmgxFPLX5V0UK/ripFNWpSDLlpu0q7Lszq&#10;Tk9JspSkq1mxS4P8RRYtYRyCHqAyoglaSfYIqmWFFEpU+qQQrSuqihXUcgA2vveAzVVNOmq5QHFU&#10;dyiT+n+wxav1G4lYmeIAI05aaNH26/bb9vv25/bH7efbL8g3Neo7lYDrVQfOenMhNtBry1d1l6J4&#10;pxAXs5rwJT2XUvQ1JSXk6APi7toyub7pAN7iuUeAA7oy0Iv+pSjBh6y0sPCbSramrFAoBDGhgzeH&#10;rtGNRgVchkEY+SMwFWCbeM9GkW2rS5L9351U+jkVLTKbFEtQhUUn60ulgR247l1MMC5y1jRWGQ2/&#10;dwGOww3Ehl+NzWRhG/0x9uJ5NI9CJwzGcyf0ssw5z2ehM879ySh7ls1mmf/JxPXDpGZlSbkJsxed&#10;H/5ZU3fyH+RykJ0SDSsNnElJyeVi1ki0JiD63H6mh5D8kZt7Pw1rBi4PKPlB6F0EsZOPo4kT5uHI&#10;iSde5Hh+fBGPvTAOs/w+pUvG6b9TQn2K41EwGiT2W26e/R5zI0nLNIyVhrUpjg5OJDHCnPPStlYT&#10;1gz7o1KY9O9KARXbN9oK1mh0UKveLDaAYlS8EOUNSFcKUBaIEGYhbGohP2DUw1xJsXq/IpJi1Lzg&#10;8ChiPwzNILKHcDQJ4CCPLYtjC+EFQKVYYzRsZ3oYXqtOsmUNkfbP8ByeTM6smu+yAirmALPDktrN&#10;OTOcjs/W624aT38BAAD//wMAUEsDBBQABgAIAAAAIQAaVMk52QAAAAUBAAAPAAAAZHJzL2Rvd25y&#10;ZXYueG1sTI/NTsMwEITvSLyDtUjcqBMkohLiVBU/EgcutOG+jU0cEa+jeNukb8/CBS4rjWY0+021&#10;WcKgTm5KfSQD+SoD5aiNtqfOQLN/uVmDSoxkcYjkDJxdgk19eVFhaeNM7+60405JCaUSDXjmsdQ6&#10;td4FTKs4OhLvM04BWeTUaTvhLOVh0LdZVuiAPckHj6N79K792h2DAWa7zc/Nc0ivH8vb0+yz9g4b&#10;Y66vlu0DKHYL/4XhB1/QoRamQzySTWowIEP494pXFPciDxLKszXoutL/6etvAAAA//8DAFBLAQIt&#10;ABQABgAIAAAAIQC2gziS/gAAAOEBAAATAAAAAAAAAAAAAAAAAAAAAABbQ29udGVudF9UeXBlc10u&#10;eG1sUEsBAi0AFAAGAAgAAAAhADj9If/WAAAAlAEAAAsAAAAAAAAAAAAAAAAALwEAAF9yZWxzLy5y&#10;ZWxzUEsBAi0AFAAGAAgAAAAhALStsnLXAgAA1QUAAA4AAAAAAAAAAAAAAAAALgIAAGRycy9lMm9E&#10;b2MueG1sUEsBAi0AFAAGAAgAAAAhABpUyTnZAAAABQEAAA8AAAAAAAAAAAAAAAAAMQUAAGRycy9k&#10;b3ducmV2LnhtbFBLBQYAAAAABAAEAPMAAAA3BgAAAAA=&#10;" filled="f" stroked="f">
                <o:lock v:ext="edit" shapetype="t"/>
                <v:textbox style="mso-fit-shape-to-text:t">
                  <w:txbxContent>
                    <w:p w:rsidR="00E62E3A" w:rsidRDefault="00E62E3A" w:rsidP="00E62E3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Едогонский  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2E3A" w:rsidRDefault="00E62E3A" w:rsidP="00E62E3A"/>
    <w:p w:rsidR="00E62E3A" w:rsidRDefault="00E62E3A" w:rsidP="00E62E3A">
      <w:pPr>
        <w:spacing w:after="0"/>
        <w:rPr>
          <w:rFonts w:ascii="Times New Roman" w:hAnsi="Times New Roman"/>
          <w:sz w:val="28"/>
          <w:szCs w:val="28"/>
        </w:rPr>
      </w:pPr>
    </w:p>
    <w:p w:rsidR="00E62E3A" w:rsidRPr="0045051E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апреля   202</w:t>
      </w:r>
      <w:r w:rsidRPr="0045051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года                                                          № 6</w:t>
      </w: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Едогонский  вестник</w:t>
      </w:r>
      <w:proofErr w:type="gramEnd"/>
      <w:r>
        <w:rPr>
          <w:rFonts w:ascii="Times New Roman" w:hAnsi="Times New Roman"/>
          <w:b/>
          <w:sz w:val="28"/>
          <w:szCs w:val="28"/>
        </w:rPr>
        <w:t>» -  периодическое  печатное</w:t>
      </w: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издание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форме  газеты, утвержденное  для</w:t>
      </w: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издания  официальных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 иных  сообщений  и</w:t>
      </w: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материалов, </w:t>
      </w:r>
      <w:proofErr w:type="gramStart"/>
      <w:r>
        <w:rPr>
          <w:rFonts w:ascii="Times New Roman" w:hAnsi="Times New Roman"/>
          <w:b/>
          <w:sz w:val="28"/>
          <w:szCs w:val="28"/>
        </w:rPr>
        <w:t>нормативных 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иных  актов  Думы</w:t>
      </w: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  администрации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Едогонского  сельского  поселения</w:t>
      </w:r>
    </w:p>
    <w:p w:rsidR="00E62E3A" w:rsidRDefault="00E62E3A" w:rsidP="00E62E3A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Тулунского  района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Иркутской  области.</w:t>
      </w: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E3A" w:rsidRDefault="00E62E3A" w:rsidP="00E62E3A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Издатель,  редакция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  распространитель-</w:t>
      </w: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  Едогонского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сельского  поселения.</w:t>
      </w: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E3A" w:rsidRDefault="00E62E3A" w:rsidP="00E62E3A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Тираж – </w:t>
      </w:r>
      <w:proofErr w:type="gramStart"/>
      <w:r>
        <w:rPr>
          <w:rFonts w:ascii="Times New Roman" w:hAnsi="Times New Roman"/>
          <w:b/>
          <w:sz w:val="28"/>
          <w:szCs w:val="28"/>
        </w:rPr>
        <w:t>10  экземпляров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E62E3A" w:rsidRDefault="00E62E3A" w:rsidP="00E62E3A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Распространяется  бесплатно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E3A" w:rsidRDefault="00E62E3A" w:rsidP="00E62E3A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Адрес:  Иркутская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область,  </w:t>
      </w:r>
      <w:proofErr w:type="spellStart"/>
      <w:r>
        <w:rPr>
          <w:rFonts w:ascii="Times New Roman" w:hAnsi="Times New Roman"/>
          <w:b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район,</w:t>
      </w: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Едогон, ул. </w:t>
      </w:r>
      <w:proofErr w:type="gramStart"/>
      <w:r>
        <w:rPr>
          <w:rFonts w:ascii="Times New Roman" w:hAnsi="Times New Roman"/>
          <w:b/>
          <w:sz w:val="28"/>
          <w:szCs w:val="28"/>
        </w:rPr>
        <w:t>Ленина  66</w:t>
      </w:r>
      <w:proofErr w:type="gramEnd"/>
      <w:r>
        <w:rPr>
          <w:rFonts w:ascii="Times New Roman" w:hAnsi="Times New Roman"/>
          <w:b/>
          <w:sz w:val="28"/>
          <w:szCs w:val="28"/>
        </w:rPr>
        <w:t>,  тел. 89041407201</w:t>
      </w: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E3A" w:rsidRDefault="00E62E3A" w:rsidP="00E62E3A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E62E3A" w:rsidRPr="00E62E3A" w:rsidTr="00E62E3A">
        <w:trPr>
          <w:trHeight w:val="3969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E62E3A" w:rsidRPr="00E62E3A" w:rsidRDefault="00E62E3A" w:rsidP="00E62E3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09575" cy="504825"/>
                  <wp:effectExtent l="0" t="0" r="9525" b="9525"/>
                  <wp:docPr id="1" name="Рисунок 1" descr="C:\Users\marina\Pictures\Геральдика\герб\Герб мал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marina\Pictures\Геральдика\герб\Герб мал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E3A" w:rsidRPr="00E62E3A" w:rsidRDefault="00E62E3A" w:rsidP="00E62E3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aps/>
                <w:spacing w:val="3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caps/>
                <w:spacing w:val="30"/>
                <w:sz w:val="24"/>
                <w:szCs w:val="24"/>
              </w:rPr>
              <w:t>ИРКУТСКАЯ ОБЛАСТЬ</w:t>
            </w:r>
          </w:p>
          <w:p w:rsidR="00E62E3A" w:rsidRPr="00E62E3A" w:rsidRDefault="00E62E3A" w:rsidP="00E62E3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aps/>
                <w:spacing w:val="24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caps/>
                <w:spacing w:val="24"/>
                <w:sz w:val="24"/>
                <w:szCs w:val="24"/>
              </w:rPr>
              <w:t xml:space="preserve">Администрация  </w:t>
            </w:r>
          </w:p>
          <w:p w:rsidR="00E62E3A" w:rsidRPr="00E62E3A" w:rsidRDefault="00E62E3A" w:rsidP="00E62E3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aps/>
                <w:spacing w:val="24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caps/>
                <w:spacing w:val="24"/>
                <w:sz w:val="24"/>
                <w:szCs w:val="24"/>
              </w:rPr>
              <w:t>ТУЛУНСКОГО МУНИЦИПАЛЬНОГО РАЙОНА</w:t>
            </w:r>
          </w:p>
          <w:p w:rsidR="00E62E3A" w:rsidRPr="00E62E3A" w:rsidRDefault="00E62E3A" w:rsidP="00E62E3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aps/>
                <w:spacing w:val="24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caps/>
                <w:spacing w:val="24"/>
                <w:sz w:val="24"/>
                <w:szCs w:val="24"/>
              </w:rPr>
              <w:t>комитет по финансам</w:t>
            </w:r>
          </w:p>
          <w:p w:rsidR="00E62E3A" w:rsidRPr="00E62E3A" w:rsidRDefault="00E62E3A" w:rsidP="00E62E3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aps/>
                <w:spacing w:val="24"/>
                <w:sz w:val="24"/>
                <w:szCs w:val="24"/>
              </w:rPr>
            </w:pPr>
          </w:p>
          <w:tbl>
            <w:tblPr>
              <w:tblW w:w="9626" w:type="dxa"/>
              <w:jc w:val="center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6120"/>
              <w:gridCol w:w="438"/>
              <w:gridCol w:w="3068"/>
            </w:tblGrid>
            <w:tr w:rsidR="00E62E3A" w:rsidRPr="00E62E3A" w:rsidTr="00E62E3A">
              <w:trPr>
                <w:trHeight w:hRule="exact" w:val="221"/>
                <w:jc w:val="center"/>
              </w:trPr>
              <w:tc>
                <w:tcPr>
                  <w:tcW w:w="6120" w:type="dxa"/>
                  <w:shd w:val="clear" w:color="auto" w:fill="FFFFFF"/>
                </w:tcPr>
                <w:p w:rsidR="00E62E3A" w:rsidRPr="00E62E3A" w:rsidRDefault="00E62E3A" w:rsidP="00E62E3A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62E3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665268 Иркутская область,</w:t>
                  </w:r>
                  <w:r w:rsidRPr="00E62E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" w:type="dxa"/>
                  <w:shd w:val="clear" w:color="auto" w:fill="FFFFFF"/>
                </w:tcPr>
                <w:p w:rsidR="00E62E3A" w:rsidRPr="00E62E3A" w:rsidRDefault="00E62E3A" w:rsidP="00E62E3A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ind w:firstLine="567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68" w:type="dxa"/>
                  <w:shd w:val="clear" w:color="auto" w:fill="FFFFFF"/>
                </w:tcPr>
                <w:p w:rsidR="00E62E3A" w:rsidRPr="00E62E3A" w:rsidRDefault="00E62E3A" w:rsidP="00E62E3A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E62E3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тел.     8(39530) 2-12-72</w:t>
                  </w:r>
                </w:p>
                <w:p w:rsidR="00E62E3A" w:rsidRPr="00E62E3A" w:rsidRDefault="00E62E3A" w:rsidP="00E62E3A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62E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62E3A" w:rsidRPr="00E62E3A" w:rsidTr="00E62E3A">
              <w:trPr>
                <w:trHeight w:hRule="exact" w:val="258"/>
                <w:jc w:val="center"/>
              </w:trPr>
              <w:tc>
                <w:tcPr>
                  <w:tcW w:w="6120" w:type="dxa"/>
                  <w:shd w:val="clear" w:color="auto" w:fill="FFFFFF"/>
                </w:tcPr>
                <w:p w:rsidR="00E62E3A" w:rsidRPr="00E62E3A" w:rsidRDefault="00E62E3A" w:rsidP="00E62E3A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62E3A">
                    <w:rPr>
                      <w:rFonts w:ascii="Times New Roman" w:hAnsi="Times New Roman"/>
                      <w:b/>
                      <w:color w:val="000000"/>
                      <w:spacing w:val="-6"/>
                      <w:sz w:val="24"/>
                      <w:szCs w:val="24"/>
                    </w:rPr>
                    <w:t xml:space="preserve">     г. Тулун, ул. Ленина 75</w:t>
                  </w:r>
                </w:p>
              </w:tc>
              <w:tc>
                <w:tcPr>
                  <w:tcW w:w="438" w:type="dxa"/>
                  <w:shd w:val="clear" w:color="auto" w:fill="FFFFFF"/>
                </w:tcPr>
                <w:p w:rsidR="00E62E3A" w:rsidRPr="00E62E3A" w:rsidRDefault="00E62E3A" w:rsidP="00E62E3A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ind w:firstLine="567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68" w:type="dxa"/>
                  <w:shd w:val="clear" w:color="auto" w:fill="FFFFFF"/>
                </w:tcPr>
                <w:p w:rsidR="00E62E3A" w:rsidRPr="00E62E3A" w:rsidRDefault="00E62E3A" w:rsidP="00E62E3A">
                  <w:pPr>
                    <w:framePr w:hSpace="180" w:wrap="around" w:vAnchor="text" w:hAnchor="text" w:y="1"/>
                    <w:spacing w:after="0" w:line="240" w:lineRule="auto"/>
                    <w:ind w:right="-626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E62E3A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E-mail: fin32@govirk.ru</w:t>
                  </w:r>
                </w:p>
              </w:tc>
            </w:tr>
          </w:tbl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caps/>
                <w:spacing w:val="24"/>
                <w:sz w:val="24"/>
                <w:szCs w:val="24"/>
                <w:lang w:val="en-US"/>
              </w:rPr>
            </w:pPr>
            <w:r w:rsidRPr="00E62E3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99694</wp:posOffset>
                      </wp:positionV>
                      <wp:extent cx="628650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7AE2D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25pt,7.85pt" to="497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LgWAIAAGoEAAAOAAAAZHJzL2Uyb0RvYy54bWysVNFu0zAUfUfiH6y8d0lK2nXR0gk1LS8D&#10;Jm18gOs4jTXHtmy3aYWQgGekfQK/wANIkwZ8Q/pHXLtp1cELQuTBubavT8499zjnF+uaoxXVhkmR&#10;BfFJFCAqiCyYWGTBm5tZbxQgY7EoMJeCZsGGmuBi/PTJeaNS2peV5AXVCECESRuVBZW1Kg1DQypa&#10;Y3MiFRWwWUpdYwtTvQgLjRtAr3nYj6Jh2EhdKC0JNQZW891mMPb4ZUmJfV2WhlrEswC4WT9qP87d&#10;GI7PcbrQWFWMdDTwP7CoMRPw0QNUji1GS83+gKoZ0dLI0p4QWYeyLBmhvgaoJo5+q+a6wor6WkAc&#10;ow4ymf8HS16trjRiRRYkARK4hha1n7fvt3ft9/bL9g5tP7Q/22/t1/a+/dHebz9C/LD9BLHbbB+6&#10;5TuUOCUbZVIAnIgr7bQga3GtLiW5NUjISYXFgvqKbjYKPhO7E+GjI25iFPCZNy9lATl4aaWXdV3q&#10;2kGCYGjtu7c5dI+uLSKwOOyPhoMImkz2eyFO9weVNvYFlTVyQRZwJpywOMWrS2MdEZzuU9yykDPG&#10;uTcHF6jJgsFpPHDQtQKpLJjl9qbqWm4kZ4VLdweNXswnXKMVdobzj68Tdo7TtFyKwsNXFBfTLraY&#10;8V0MdLhweFAcEOyinaPenkVn09F0lPSS/nDaS6I87z2fTZLecBafDvJn+WSSx+9cdXGSVqwoqHDs&#10;9u6Ok79zT3fPdr48+PsgTPgY3SsIZPdvT9p31zV0Z425LDZXet91MLRP7i6fuzHHc4iPfxHjXwAA&#10;AP//AwBQSwMEFAAGAAgAAAAhAHRTvTzYAAAABwEAAA8AAABkcnMvZG93bnJldi54bWxMjkFOwzAQ&#10;RfdIvYM1ldhRh9JAGuJUVSsOQMqCpRsPSYQ9jmy3DZyeqVjAct7/+vOqzeSsOGOIgycF94sMBFLr&#10;zUCdgrfDy10BIiZNRltPqOALI2zq2U2lS+Mv9IrnJnWCRyiWWkGf0lhKGdsenY4LPyJx9uGD04nP&#10;0EkT9IXHnZXLLHuUTg/EH3o94q7H9rM5OQWNz+x+2j7Y5rtYve99W4whj0rdzqftM4iEU/orw1Wf&#10;1aFmp6M/kYnCKljlXGScP4HgeL2+guMvkHUl//vXPwAAAP//AwBQSwECLQAUAAYACAAAACEAtoM4&#10;kv4AAADhAQAAEwAAAAAAAAAAAAAAAAAAAAAAW0NvbnRlbnRfVHlwZXNdLnhtbFBLAQItABQABgAI&#10;AAAAIQA4/SH/1gAAAJQBAAALAAAAAAAAAAAAAAAAAC8BAABfcmVscy8ucmVsc1BLAQItABQABgAI&#10;AAAAIQCSFALgWAIAAGoEAAAOAAAAAAAAAAAAAAAAAC4CAABkcnMvZTJvRG9jLnhtbFBLAQItABQA&#10;BgAIAAAAIQB0U7082AAAAAcBAAAPAAAAAAAAAAAAAAAAALIEAABkcnMvZG93bnJldi54bWxQSwUG&#10;AAAAAAQABADzAAAAtwUAAAAA&#10;" strokeweight="4.5pt">
                      <v:stroke linestyle="thickThin"/>
                    </v:line>
                  </w:pict>
                </mc:Fallback>
              </mc:AlternateConten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949"/>
              <w:gridCol w:w="3974"/>
            </w:tblGrid>
            <w:tr w:rsidR="00E62E3A" w:rsidRPr="00E62E3A" w:rsidTr="00E62E3A">
              <w:tc>
                <w:tcPr>
                  <w:tcW w:w="5949" w:type="dxa"/>
                  <w:shd w:val="clear" w:color="auto" w:fill="auto"/>
                </w:tcPr>
                <w:p w:rsidR="00E62E3A" w:rsidRPr="00E62E3A" w:rsidRDefault="00E62E3A" w:rsidP="00E62E3A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pacing w:val="-1"/>
                      <w:sz w:val="24"/>
                      <w:szCs w:val="24"/>
                      <w:lang w:val="en-US"/>
                    </w:rPr>
                  </w:pPr>
                </w:p>
                <w:p w:rsidR="00E62E3A" w:rsidRPr="00E62E3A" w:rsidRDefault="00E62E3A" w:rsidP="00E62E3A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pacing w:val="-1"/>
                      <w:sz w:val="24"/>
                      <w:szCs w:val="24"/>
                    </w:rPr>
                  </w:pPr>
                  <w:r w:rsidRPr="00E62E3A">
                    <w:rPr>
                      <w:rFonts w:ascii="Times New Roman" w:hAnsi="Times New Roman"/>
                      <w:b/>
                      <w:color w:val="000000"/>
                      <w:spacing w:val="-1"/>
                      <w:sz w:val="24"/>
                      <w:szCs w:val="24"/>
                    </w:rPr>
                    <w:t>от "___" _____________20__г. № ______</w:t>
                  </w:r>
                </w:p>
                <w:p w:rsidR="00E62E3A" w:rsidRPr="00E62E3A" w:rsidRDefault="00E62E3A" w:rsidP="00E62E3A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pacing w:val="-1"/>
                      <w:sz w:val="24"/>
                      <w:szCs w:val="24"/>
                    </w:rPr>
                  </w:pPr>
                  <w:r w:rsidRPr="00E62E3A">
                    <w:rPr>
                      <w:rFonts w:ascii="Times New Roman" w:hAnsi="Times New Roman"/>
                      <w:b/>
                      <w:color w:val="000000"/>
                      <w:spacing w:val="-1"/>
                      <w:sz w:val="24"/>
                      <w:szCs w:val="24"/>
                    </w:rPr>
                    <w:t>на № ____________от “__“ _____ 20__г.</w:t>
                  </w:r>
                </w:p>
                <w:p w:rsidR="00E62E3A" w:rsidRPr="00E62E3A" w:rsidRDefault="00E62E3A" w:rsidP="00E62E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3974" w:type="dxa"/>
                  <w:shd w:val="clear" w:color="auto" w:fill="auto"/>
                </w:tcPr>
                <w:p w:rsidR="00E62E3A" w:rsidRPr="00E62E3A" w:rsidRDefault="00E62E3A" w:rsidP="00E62E3A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ind w:firstLine="567"/>
                    <w:suppressOverlap/>
                    <w:jc w:val="center"/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</w:pPr>
                </w:p>
                <w:p w:rsidR="00E62E3A" w:rsidRPr="00E62E3A" w:rsidRDefault="00E62E3A" w:rsidP="00E62E3A">
                  <w:pPr>
                    <w:framePr w:hSpace="180" w:wrap="around" w:vAnchor="text" w:hAnchor="text" w:y="1"/>
                    <w:spacing w:after="0" w:line="240" w:lineRule="auto"/>
                    <w:ind w:left="78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2E3A">
                    <w:rPr>
                      <w:rFonts w:ascii="Times New Roman" w:hAnsi="Times New Roman"/>
                      <w:sz w:val="24"/>
                      <w:szCs w:val="24"/>
                    </w:rPr>
                    <w:t>Главе Едогонского</w:t>
                  </w:r>
                </w:p>
                <w:p w:rsidR="00E62E3A" w:rsidRPr="00E62E3A" w:rsidRDefault="00E62E3A" w:rsidP="00E62E3A">
                  <w:pPr>
                    <w:framePr w:hSpace="180" w:wrap="around" w:vAnchor="text" w:hAnchor="text" w:y="1"/>
                    <w:spacing w:after="0" w:line="240" w:lineRule="auto"/>
                    <w:ind w:left="78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2E3A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</w:p>
                <w:p w:rsidR="00E62E3A" w:rsidRPr="00E62E3A" w:rsidRDefault="00E62E3A" w:rsidP="00E62E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pacing w:val="-1"/>
                      <w:sz w:val="24"/>
                      <w:szCs w:val="24"/>
                    </w:rPr>
                  </w:pPr>
                  <w:r w:rsidRPr="00E62E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О. Н. </w:t>
                  </w:r>
                  <w:proofErr w:type="spellStart"/>
                  <w:r w:rsidRPr="00E62E3A">
                    <w:rPr>
                      <w:rFonts w:ascii="Times New Roman" w:hAnsi="Times New Roman"/>
                      <w:sz w:val="24"/>
                      <w:szCs w:val="24"/>
                    </w:rPr>
                    <w:t>Кобрусевой</w:t>
                  </w:r>
                  <w:proofErr w:type="spellEnd"/>
                </w:p>
              </w:tc>
            </w:tr>
            <w:tr w:rsidR="00E62E3A" w:rsidRPr="00E62E3A" w:rsidTr="00E62E3A">
              <w:tc>
                <w:tcPr>
                  <w:tcW w:w="5949" w:type="dxa"/>
                  <w:shd w:val="clear" w:color="auto" w:fill="auto"/>
                </w:tcPr>
                <w:p w:rsidR="00E62E3A" w:rsidRPr="00E62E3A" w:rsidRDefault="00E62E3A" w:rsidP="00E62E3A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3974" w:type="dxa"/>
                  <w:shd w:val="clear" w:color="auto" w:fill="auto"/>
                </w:tcPr>
                <w:p w:rsidR="00E62E3A" w:rsidRPr="00E62E3A" w:rsidRDefault="00E62E3A" w:rsidP="00E62E3A">
                  <w:pPr>
                    <w:framePr w:hSpace="180" w:wrap="around" w:vAnchor="text" w:hAnchor="text" w:y="1"/>
                    <w:shd w:val="clear" w:color="auto" w:fill="FFFFFF"/>
                    <w:spacing w:after="0" w:line="240" w:lineRule="auto"/>
                    <w:ind w:firstLine="567"/>
                    <w:suppressOverlap/>
                    <w:jc w:val="center"/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</w:pPr>
                </w:p>
              </w:tc>
            </w:tr>
          </w:tbl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E3A" w:rsidRPr="00E62E3A" w:rsidRDefault="00E62E3A" w:rsidP="00E62E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>Уважаемая Ольга Николаевна!</w:t>
      </w: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В соответствии со ст. 264.4, 264.5 Бюджетного Кодекса РФ, ст. 4 Положения «О бюджетном процессе в Едогонском муниципальном образовании», ст. 33,48 Устава Едогонского муниципального образования направляю на рассмотрение Думы Едогонского сельского поселения:</w:t>
      </w:r>
    </w:p>
    <w:p w:rsidR="00E62E3A" w:rsidRPr="00E62E3A" w:rsidRDefault="00E62E3A" w:rsidP="00E62E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проект решения «Об исполнении бюджета Едогонского муниципального образования за 2024 год»;</w:t>
      </w:r>
    </w:p>
    <w:p w:rsidR="00E62E3A" w:rsidRPr="00E62E3A" w:rsidRDefault="00E62E3A" w:rsidP="00E62E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пояснительную записку к проекту решения «Об исполнении бюджета Едогонского муниципального образования за 2024 год»; </w:t>
      </w:r>
    </w:p>
    <w:p w:rsidR="00E62E3A" w:rsidRPr="00E62E3A" w:rsidRDefault="00E62E3A" w:rsidP="00E62E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отчет об использовании средств дорожного фонда Едогонского сельского поселения за 2024 год.</w:t>
      </w:r>
    </w:p>
    <w:p w:rsidR="00E62E3A" w:rsidRPr="00E62E3A" w:rsidRDefault="00E62E3A" w:rsidP="00E62E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В соответствии со ст. 28 Федерального Закона от 06.10.2003г.№131- ФЗ «Об общих принципах организации местного самоуправления в Российской Федерации», ст. 33 Положения «О бюджетном процессе в Едогонском муниципальном образовании», ст. 17 Устава Едогонского муниципального образования по проекту решения Думы Едогонского сельского поселения «Об исполнении бюджета Едогонского муниципального образования за 2024 год» необходимо провести публичные слушания.</w:t>
      </w: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Председатель Комитета по финансам</w:t>
      </w: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Тулунского района                                                                                             </w:t>
      </w:r>
      <w:proofErr w:type="spellStart"/>
      <w:r w:rsidRPr="00E62E3A">
        <w:rPr>
          <w:rFonts w:ascii="Times New Roman" w:hAnsi="Times New Roman"/>
          <w:sz w:val="24"/>
          <w:szCs w:val="24"/>
        </w:rPr>
        <w:t>Г.Э.Романчук</w:t>
      </w:r>
      <w:proofErr w:type="spellEnd"/>
    </w:p>
    <w:p w:rsidR="00E62E3A" w:rsidRPr="00E62E3A" w:rsidRDefault="00E62E3A" w:rsidP="00E62E3A">
      <w:pPr>
        <w:pStyle w:val="a4"/>
        <w:ind w:right="-1758" w:firstLine="0"/>
      </w:pP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             </w:t>
      </w: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Исполнитель: Ларионова О. И.      </w:t>
      </w: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 (тел. 4-03-02)    </w:t>
      </w:r>
    </w:p>
    <w:p w:rsidR="00E62E3A" w:rsidRDefault="00E62E3A" w:rsidP="00E62E3A">
      <w:pPr>
        <w:tabs>
          <w:tab w:val="left" w:pos="3402"/>
          <w:tab w:val="center" w:pos="4589"/>
          <w:tab w:val="center" w:pos="4678"/>
          <w:tab w:val="left" w:pos="80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2E3A" w:rsidRDefault="00E62E3A" w:rsidP="00E62E3A">
      <w:pPr>
        <w:tabs>
          <w:tab w:val="left" w:pos="3402"/>
          <w:tab w:val="center" w:pos="4589"/>
          <w:tab w:val="center" w:pos="4678"/>
          <w:tab w:val="left" w:pos="80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2E3A" w:rsidRDefault="00E62E3A" w:rsidP="00E62E3A">
      <w:pPr>
        <w:tabs>
          <w:tab w:val="left" w:pos="3402"/>
          <w:tab w:val="center" w:pos="4589"/>
          <w:tab w:val="center" w:pos="4678"/>
          <w:tab w:val="left" w:pos="80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2E3A" w:rsidRPr="00E62E3A" w:rsidRDefault="00E62E3A" w:rsidP="00E62E3A">
      <w:pPr>
        <w:tabs>
          <w:tab w:val="left" w:pos="91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lastRenderedPageBreak/>
        <w:t>ПРОЕКТ</w:t>
      </w:r>
    </w:p>
    <w:p w:rsidR="00E62E3A" w:rsidRPr="00E62E3A" w:rsidRDefault="00E62E3A" w:rsidP="00E62E3A">
      <w:pPr>
        <w:pStyle w:val="1"/>
        <w:rPr>
          <w:sz w:val="24"/>
        </w:rPr>
      </w:pPr>
      <w:r w:rsidRPr="00E62E3A">
        <w:rPr>
          <w:sz w:val="24"/>
        </w:rPr>
        <w:t>Иркутская область</w:t>
      </w:r>
    </w:p>
    <w:p w:rsidR="00E62E3A" w:rsidRPr="00E62E3A" w:rsidRDefault="00E62E3A" w:rsidP="00E62E3A">
      <w:pPr>
        <w:tabs>
          <w:tab w:val="left" w:pos="27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 xml:space="preserve">Т у л у н с к и й   </w:t>
      </w:r>
      <w:proofErr w:type="gramStart"/>
      <w:r w:rsidRPr="00E62E3A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E62E3A">
        <w:rPr>
          <w:rFonts w:ascii="Times New Roman" w:hAnsi="Times New Roman"/>
          <w:b/>
          <w:sz w:val="24"/>
          <w:szCs w:val="24"/>
        </w:rPr>
        <w:t xml:space="preserve"> а й о н </w:t>
      </w:r>
    </w:p>
    <w:p w:rsidR="00E62E3A" w:rsidRPr="00E62E3A" w:rsidRDefault="00E62E3A" w:rsidP="00E62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E3A" w:rsidRPr="00E62E3A" w:rsidRDefault="00E62E3A" w:rsidP="00E62E3A">
      <w:pPr>
        <w:pStyle w:val="2"/>
        <w:tabs>
          <w:tab w:val="center" w:pos="4677"/>
        </w:tabs>
        <w:jc w:val="left"/>
        <w:rPr>
          <w:sz w:val="24"/>
        </w:rPr>
      </w:pPr>
      <w:r w:rsidRPr="00E62E3A">
        <w:rPr>
          <w:sz w:val="24"/>
        </w:rPr>
        <w:tab/>
        <w:t>ДУМА ЕДОГОНСКОГО СЕЛЬСКОГО ПОСЕЛЕНИЯ</w:t>
      </w:r>
    </w:p>
    <w:p w:rsidR="00E62E3A" w:rsidRPr="00E62E3A" w:rsidRDefault="00E62E3A" w:rsidP="00E62E3A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E3A" w:rsidRPr="00E62E3A" w:rsidRDefault="00E62E3A" w:rsidP="00E62E3A">
      <w:pPr>
        <w:tabs>
          <w:tab w:val="left" w:pos="3282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ab/>
        <w:t xml:space="preserve">                РЕШЕНИЕ</w:t>
      </w:r>
    </w:p>
    <w:p w:rsidR="00E62E3A" w:rsidRPr="00E62E3A" w:rsidRDefault="00E62E3A" w:rsidP="00E62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>«__</w:t>
      </w:r>
      <w:proofErr w:type="gramStart"/>
      <w:r w:rsidRPr="00E62E3A">
        <w:rPr>
          <w:rFonts w:ascii="Times New Roman" w:hAnsi="Times New Roman"/>
          <w:b/>
          <w:sz w:val="24"/>
          <w:szCs w:val="24"/>
        </w:rPr>
        <w:t>_»_</w:t>
      </w:r>
      <w:proofErr w:type="gramEnd"/>
      <w:r w:rsidRPr="00E62E3A">
        <w:rPr>
          <w:rFonts w:ascii="Times New Roman" w:hAnsi="Times New Roman"/>
          <w:b/>
          <w:sz w:val="24"/>
          <w:szCs w:val="24"/>
        </w:rPr>
        <w:t>_______2025 г.                                                                          №_______</w:t>
      </w:r>
    </w:p>
    <w:p w:rsidR="00E62E3A" w:rsidRPr="00E62E3A" w:rsidRDefault="00E62E3A" w:rsidP="00E62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>с. Едогон</w:t>
      </w: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 xml:space="preserve">Об исполнении бюджета </w:t>
      </w: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>Едогонского муниципального</w:t>
      </w: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>образования за 2024 год</w:t>
      </w: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ст.33, 48 Устава Едогонского муниципального образования, Положением «О бюджетном процессе в Едогонском муниципальном образовании», Дума Едогонского сельского поселения</w:t>
      </w:r>
    </w:p>
    <w:p w:rsidR="00E62E3A" w:rsidRPr="00E62E3A" w:rsidRDefault="00E62E3A" w:rsidP="00E6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                                                                      Р Е Ш И Л А:</w:t>
      </w: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Утвердить отчет об исполнении бюджета Едогонского муниципального образования за 2024 год по доходам в сумме 20 964,6 тыс. рублей, по расходам в сумме 20 819,4 тыс. рублей, с превышением доходов над расходами (профицит бюджета) в сумме 145,2 тыс. рублей и со следующими показателями: </w:t>
      </w:r>
    </w:p>
    <w:p w:rsidR="00E62E3A" w:rsidRPr="00E62E3A" w:rsidRDefault="00E62E3A" w:rsidP="00E62E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доходов бюджета Едогонского муниципального образования по кодам классификации доходов бюджетов за 2024 год согласно приложению № 1 к настоящему решению;</w:t>
      </w:r>
    </w:p>
    <w:p w:rsidR="00E62E3A" w:rsidRPr="00E62E3A" w:rsidRDefault="00E62E3A" w:rsidP="00E62E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расходов бюджета Едогонского муниципального образования по ведомственной структуре расходов бюджета Едогонского муниципального образования за 2024 год согласно приложению № 2 к настоящему решению;</w:t>
      </w:r>
    </w:p>
    <w:p w:rsidR="00E62E3A" w:rsidRPr="00E62E3A" w:rsidRDefault="00E62E3A" w:rsidP="00E62E3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расходов бюджета Едогонского муниципального образования по разделам и подразделам классификации расходов бюджетов за 2024 год согласно приложению № 3 к настоящему решению;</w:t>
      </w:r>
    </w:p>
    <w:p w:rsidR="00E62E3A" w:rsidRPr="00E62E3A" w:rsidRDefault="00E62E3A" w:rsidP="00E62E3A">
      <w:pPr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источников финансирования дефицита бюджета Едогонского муниципального образования по кодам классификации источников финансирования дефицитов бюджетов за 2024 год согласно приложению № 4 к настоящему решению;</w:t>
      </w:r>
    </w:p>
    <w:p w:rsidR="00E62E3A" w:rsidRPr="00E62E3A" w:rsidRDefault="00E62E3A" w:rsidP="00E62E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Опубликовать настоящее решение в информационном бюллетене «Едогонский вестник» и разместить на официальном сайте администрации Едогонского сельского поселения в информационно-коммуникационной сети «Интернет».</w:t>
      </w:r>
    </w:p>
    <w:p w:rsidR="00E62E3A" w:rsidRPr="00E62E3A" w:rsidRDefault="00E62E3A" w:rsidP="00E62E3A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pStyle w:val="a6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Глава Едогонского </w:t>
      </w: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 </w:t>
      </w: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 О. Н. Кобрусева</w:t>
      </w: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E62E3A" w:rsidRPr="00E62E3A" w:rsidRDefault="00E62E3A" w:rsidP="00E62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 xml:space="preserve">к решению Думы Едогонского сельского поселения </w:t>
      </w:r>
    </w:p>
    <w:p w:rsidR="00E62E3A" w:rsidRPr="00E62E3A" w:rsidRDefault="00E62E3A" w:rsidP="00E62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>«Об исполнении бюджета Едогонского муниципального образования за 2024 год»</w:t>
      </w:r>
    </w:p>
    <w:p w:rsidR="00E62E3A" w:rsidRPr="00E62E3A" w:rsidRDefault="00E62E3A" w:rsidP="00E62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E3A" w:rsidRPr="00E62E3A" w:rsidRDefault="00E62E3A" w:rsidP="00E62E3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>Исполнение бюджета Едогонского сельского поселения</w:t>
      </w:r>
    </w:p>
    <w:p w:rsidR="00E62E3A" w:rsidRPr="00E62E3A" w:rsidRDefault="00E62E3A" w:rsidP="00E62E3A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 xml:space="preserve">по доходам </w:t>
      </w:r>
    </w:p>
    <w:p w:rsidR="00E62E3A" w:rsidRPr="00E62E3A" w:rsidRDefault="00E62E3A" w:rsidP="00E62E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Бюджет Едогонского муниципального образования по доходам за 2024 год исполнен в сумме </w:t>
      </w:r>
      <w:r w:rsidRPr="00E62E3A">
        <w:rPr>
          <w:rFonts w:ascii="Times New Roman" w:hAnsi="Times New Roman"/>
          <w:b/>
          <w:sz w:val="24"/>
          <w:szCs w:val="24"/>
        </w:rPr>
        <w:t>20 964,6</w:t>
      </w:r>
      <w:r w:rsidRPr="00E62E3A">
        <w:rPr>
          <w:rFonts w:ascii="Times New Roman" w:hAnsi="Times New Roman"/>
          <w:sz w:val="24"/>
          <w:szCs w:val="24"/>
        </w:rPr>
        <w:t xml:space="preserve"> тыс. руб. План доходов на 2024 год, утверждённый в сумме </w:t>
      </w:r>
      <w:r w:rsidRPr="00E62E3A">
        <w:rPr>
          <w:rFonts w:ascii="Times New Roman" w:hAnsi="Times New Roman"/>
          <w:b/>
          <w:sz w:val="24"/>
          <w:szCs w:val="24"/>
        </w:rPr>
        <w:t>20 956,5</w:t>
      </w:r>
      <w:r w:rsidRPr="00E62E3A">
        <w:rPr>
          <w:rFonts w:ascii="Times New Roman" w:hAnsi="Times New Roman"/>
          <w:sz w:val="24"/>
          <w:szCs w:val="24"/>
        </w:rPr>
        <w:t xml:space="preserve"> тыс. руб., выполнен на </w:t>
      </w:r>
      <w:r w:rsidRPr="00E62E3A">
        <w:rPr>
          <w:rFonts w:ascii="Times New Roman" w:hAnsi="Times New Roman"/>
          <w:b/>
          <w:sz w:val="24"/>
          <w:szCs w:val="24"/>
        </w:rPr>
        <w:t>100,0%</w:t>
      </w:r>
      <w:r w:rsidRPr="00E62E3A">
        <w:rPr>
          <w:rFonts w:ascii="Times New Roman" w:hAnsi="Times New Roman"/>
          <w:sz w:val="24"/>
          <w:szCs w:val="24"/>
        </w:rPr>
        <w:t xml:space="preserve"> </w:t>
      </w:r>
      <w:r w:rsidRPr="00E62E3A">
        <w:rPr>
          <w:rFonts w:ascii="Times New Roman" w:hAnsi="Times New Roman"/>
          <w:b/>
          <w:sz w:val="24"/>
          <w:szCs w:val="24"/>
        </w:rPr>
        <w:t>(</w:t>
      </w:r>
      <w:r w:rsidRPr="00E62E3A">
        <w:rPr>
          <w:rFonts w:ascii="Times New Roman" w:hAnsi="Times New Roman"/>
          <w:color w:val="000000"/>
          <w:sz w:val="24"/>
          <w:szCs w:val="24"/>
        </w:rPr>
        <w:t>Приложение №1).</w:t>
      </w:r>
    </w:p>
    <w:p w:rsidR="00E62E3A" w:rsidRPr="00E62E3A" w:rsidRDefault="00E62E3A" w:rsidP="00E6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 xml:space="preserve">           </w:t>
      </w:r>
      <w:r w:rsidRPr="00E62E3A">
        <w:rPr>
          <w:rFonts w:ascii="Times New Roman" w:hAnsi="Times New Roman"/>
          <w:sz w:val="24"/>
          <w:szCs w:val="24"/>
        </w:rPr>
        <w:t xml:space="preserve">Бюджет Едогонского муниципального образования по собственным доходным источникам за 2024 год исполнен в сумме </w:t>
      </w:r>
      <w:r w:rsidRPr="00E62E3A">
        <w:rPr>
          <w:rFonts w:ascii="Times New Roman" w:hAnsi="Times New Roman"/>
          <w:b/>
          <w:sz w:val="24"/>
          <w:szCs w:val="24"/>
        </w:rPr>
        <w:t xml:space="preserve">2 566,0 </w:t>
      </w:r>
      <w:r w:rsidRPr="00E62E3A">
        <w:rPr>
          <w:rFonts w:ascii="Times New Roman" w:hAnsi="Times New Roman"/>
          <w:sz w:val="24"/>
          <w:szCs w:val="24"/>
        </w:rPr>
        <w:t xml:space="preserve">тыс. руб. План собственных доходов на 2024 год, утверждённый в сумме </w:t>
      </w:r>
      <w:r w:rsidRPr="00E62E3A">
        <w:rPr>
          <w:rFonts w:ascii="Times New Roman" w:hAnsi="Times New Roman"/>
          <w:b/>
          <w:sz w:val="24"/>
          <w:szCs w:val="24"/>
        </w:rPr>
        <w:t xml:space="preserve">2 557,9 </w:t>
      </w:r>
      <w:r w:rsidRPr="00E62E3A">
        <w:rPr>
          <w:rFonts w:ascii="Times New Roman" w:hAnsi="Times New Roman"/>
          <w:sz w:val="24"/>
          <w:szCs w:val="24"/>
        </w:rPr>
        <w:t xml:space="preserve">тыс. руб., выполнен на </w:t>
      </w:r>
      <w:r w:rsidRPr="00E62E3A">
        <w:rPr>
          <w:rFonts w:ascii="Times New Roman" w:hAnsi="Times New Roman"/>
          <w:b/>
          <w:sz w:val="24"/>
          <w:szCs w:val="24"/>
        </w:rPr>
        <w:t>100,3%</w:t>
      </w:r>
      <w:r w:rsidRPr="00E62E3A">
        <w:rPr>
          <w:rFonts w:ascii="Times New Roman" w:hAnsi="Times New Roman"/>
          <w:sz w:val="24"/>
          <w:szCs w:val="24"/>
        </w:rPr>
        <w:t>.</w:t>
      </w:r>
    </w:p>
    <w:p w:rsidR="00E62E3A" w:rsidRPr="00E62E3A" w:rsidRDefault="00E62E3A" w:rsidP="00E6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ab/>
        <w:t xml:space="preserve">На 2024 год в бюджете Едогонского муниципального образования запланированы следующие источники собственных доходов: </w:t>
      </w:r>
    </w:p>
    <w:p w:rsidR="00E62E3A" w:rsidRPr="00E62E3A" w:rsidRDefault="00E62E3A" w:rsidP="00E6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тыс. руб.                  </w:t>
      </w: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01"/>
        <w:gridCol w:w="1759"/>
        <w:gridCol w:w="1785"/>
        <w:gridCol w:w="1581"/>
      </w:tblGrid>
      <w:tr w:rsidR="00E62E3A" w:rsidRPr="00E62E3A" w:rsidTr="00E62E3A">
        <w:trPr>
          <w:trHeight w:val="539"/>
        </w:trPr>
        <w:tc>
          <w:tcPr>
            <w:tcW w:w="3510" w:type="dxa"/>
          </w:tcPr>
          <w:p w:rsidR="00E62E3A" w:rsidRPr="00E62E3A" w:rsidRDefault="00E62E3A" w:rsidP="00E62E3A">
            <w:pPr>
              <w:spacing w:after="0" w:line="240" w:lineRule="auto"/>
              <w:ind w:right="-33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sz w:val="24"/>
                <w:szCs w:val="24"/>
              </w:rPr>
              <w:t>Вид дохода</w:t>
            </w:r>
          </w:p>
        </w:tc>
        <w:tc>
          <w:tcPr>
            <w:tcW w:w="1701" w:type="dxa"/>
          </w:tcPr>
          <w:p w:rsidR="00E62E3A" w:rsidRPr="00E62E3A" w:rsidRDefault="00E62E3A" w:rsidP="00E62E3A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sz w:val="24"/>
                <w:szCs w:val="24"/>
              </w:rPr>
              <w:t>План 2024 г</w:t>
            </w:r>
          </w:p>
        </w:tc>
        <w:tc>
          <w:tcPr>
            <w:tcW w:w="1759" w:type="dxa"/>
          </w:tcPr>
          <w:p w:rsidR="00E62E3A" w:rsidRPr="00E62E3A" w:rsidRDefault="00E62E3A" w:rsidP="00E62E3A">
            <w:pPr>
              <w:spacing w:after="0" w:line="240" w:lineRule="auto"/>
              <w:ind w:right="-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785" w:type="dxa"/>
          </w:tcPr>
          <w:p w:rsidR="00E62E3A" w:rsidRPr="00E62E3A" w:rsidRDefault="00E62E3A" w:rsidP="00E62E3A">
            <w:pPr>
              <w:spacing w:after="0" w:line="240" w:lineRule="auto"/>
              <w:ind w:right="-33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581" w:type="dxa"/>
          </w:tcPr>
          <w:p w:rsidR="00E62E3A" w:rsidRPr="00E62E3A" w:rsidRDefault="00E62E3A" w:rsidP="00E62E3A">
            <w:pPr>
              <w:spacing w:after="0" w:line="240" w:lineRule="auto"/>
              <w:ind w:right="-33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</w:p>
        </w:tc>
      </w:tr>
      <w:tr w:rsidR="00E62E3A" w:rsidRPr="00E62E3A" w:rsidTr="00E62E3A">
        <w:trPr>
          <w:trHeight w:val="269"/>
        </w:trPr>
        <w:tc>
          <w:tcPr>
            <w:tcW w:w="3510" w:type="dxa"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1701" w:type="dxa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578,8</w:t>
            </w:r>
          </w:p>
        </w:tc>
        <w:tc>
          <w:tcPr>
            <w:tcW w:w="1759" w:type="dxa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565,6</w:t>
            </w:r>
          </w:p>
        </w:tc>
        <w:tc>
          <w:tcPr>
            <w:tcW w:w="1785" w:type="dxa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581" w:type="dxa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-13,2</w:t>
            </w:r>
          </w:p>
        </w:tc>
      </w:tr>
      <w:tr w:rsidR="00E62E3A" w:rsidRPr="00E62E3A" w:rsidTr="00E62E3A">
        <w:trPr>
          <w:trHeight w:val="265"/>
        </w:trPr>
        <w:tc>
          <w:tcPr>
            <w:tcW w:w="3510" w:type="dxa"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701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1288,7</w:t>
            </w:r>
          </w:p>
        </w:tc>
        <w:tc>
          <w:tcPr>
            <w:tcW w:w="1759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1295,0</w:t>
            </w:r>
          </w:p>
        </w:tc>
        <w:tc>
          <w:tcPr>
            <w:tcW w:w="1785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1581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+6,3</w:t>
            </w:r>
          </w:p>
        </w:tc>
      </w:tr>
      <w:tr w:rsidR="00E62E3A" w:rsidRPr="00E62E3A" w:rsidTr="00E62E3A">
        <w:trPr>
          <w:trHeight w:val="269"/>
        </w:trPr>
        <w:tc>
          <w:tcPr>
            <w:tcW w:w="3510" w:type="dxa"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ЕСХН</w:t>
            </w:r>
          </w:p>
        </w:tc>
        <w:tc>
          <w:tcPr>
            <w:tcW w:w="1701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59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85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81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E3A" w:rsidRPr="00E62E3A" w:rsidTr="00E62E3A">
        <w:trPr>
          <w:trHeight w:val="269"/>
        </w:trPr>
        <w:tc>
          <w:tcPr>
            <w:tcW w:w="3510" w:type="dxa"/>
          </w:tcPr>
          <w:p w:rsidR="00E62E3A" w:rsidRPr="00E62E3A" w:rsidRDefault="00E62E3A" w:rsidP="00E62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80674103"/>
            <w:r w:rsidRPr="00E62E3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759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1785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  <w:tc>
          <w:tcPr>
            <w:tcW w:w="1581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+1,2</w:t>
            </w:r>
          </w:p>
        </w:tc>
      </w:tr>
      <w:bookmarkEnd w:id="0"/>
      <w:tr w:rsidR="00E62E3A" w:rsidRPr="00E62E3A" w:rsidTr="00E62E3A">
        <w:trPr>
          <w:trHeight w:val="269"/>
        </w:trPr>
        <w:tc>
          <w:tcPr>
            <w:tcW w:w="3510" w:type="dxa"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387,5</w:t>
            </w:r>
          </w:p>
        </w:tc>
        <w:tc>
          <w:tcPr>
            <w:tcW w:w="1759" w:type="dxa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399,3</w:t>
            </w:r>
          </w:p>
        </w:tc>
        <w:tc>
          <w:tcPr>
            <w:tcW w:w="1785" w:type="dxa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581" w:type="dxa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+11,8</w:t>
            </w:r>
          </w:p>
        </w:tc>
      </w:tr>
      <w:tr w:rsidR="00E62E3A" w:rsidRPr="00E62E3A" w:rsidTr="00E62E3A">
        <w:trPr>
          <w:trHeight w:val="269"/>
        </w:trPr>
        <w:tc>
          <w:tcPr>
            <w:tcW w:w="3510" w:type="dxa"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1701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759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785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  <w:tc>
          <w:tcPr>
            <w:tcW w:w="1581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+0,4</w:t>
            </w:r>
          </w:p>
        </w:tc>
      </w:tr>
      <w:tr w:rsidR="00E62E3A" w:rsidRPr="00E62E3A" w:rsidTr="00E62E3A">
        <w:trPr>
          <w:trHeight w:val="269"/>
        </w:trPr>
        <w:tc>
          <w:tcPr>
            <w:tcW w:w="3510" w:type="dxa"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759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785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135,6</w:t>
            </w:r>
          </w:p>
        </w:tc>
        <w:tc>
          <w:tcPr>
            <w:tcW w:w="1581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+1,6</w:t>
            </w:r>
          </w:p>
        </w:tc>
      </w:tr>
      <w:tr w:rsidR="00E62E3A" w:rsidRPr="00E62E3A" w:rsidTr="00E62E3A">
        <w:trPr>
          <w:trHeight w:val="269"/>
        </w:trPr>
        <w:tc>
          <w:tcPr>
            <w:tcW w:w="3510" w:type="dxa"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759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785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81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E3A" w:rsidRPr="00E62E3A" w:rsidTr="00E62E3A">
        <w:trPr>
          <w:trHeight w:val="269"/>
        </w:trPr>
        <w:tc>
          <w:tcPr>
            <w:tcW w:w="3510" w:type="dxa"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759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785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81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E3A" w:rsidRPr="00E62E3A" w:rsidTr="00E62E3A">
        <w:trPr>
          <w:trHeight w:val="269"/>
        </w:trPr>
        <w:tc>
          <w:tcPr>
            <w:tcW w:w="3510" w:type="dxa"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177,5</w:t>
            </w:r>
          </w:p>
        </w:tc>
        <w:tc>
          <w:tcPr>
            <w:tcW w:w="1759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177,5</w:t>
            </w:r>
          </w:p>
        </w:tc>
        <w:tc>
          <w:tcPr>
            <w:tcW w:w="1785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81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2E3A" w:rsidRPr="00E62E3A" w:rsidTr="00E62E3A">
        <w:trPr>
          <w:trHeight w:val="284"/>
        </w:trPr>
        <w:tc>
          <w:tcPr>
            <w:tcW w:w="3510" w:type="dxa"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sz w:val="24"/>
                <w:szCs w:val="24"/>
              </w:rPr>
              <w:t>2 557,9</w:t>
            </w:r>
          </w:p>
        </w:tc>
        <w:tc>
          <w:tcPr>
            <w:tcW w:w="1759" w:type="dxa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sz w:val="24"/>
                <w:szCs w:val="24"/>
              </w:rPr>
              <w:t>2 566,0</w:t>
            </w:r>
          </w:p>
        </w:tc>
        <w:tc>
          <w:tcPr>
            <w:tcW w:w="1785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sz w:val="24"/>
                <w:szCs w:val="24"/>
              </w:rPr>
              <w:t>100,3</w:t>
            </w:r>
          </w:p>
        </w:tc>
        <w:tc>
          <w:tcPr>
            <w:tcW w:w="1581" w:type="dxa"/>
            <w:vAlign w:val="center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sz w:val="24"/>
                <w:szCs w:val="24"/>
              </w:rPr>
              <w:t>+8,1</w:t>
            </w:r>
          </w:p>
        </w:tc>
      </w:tr>
    </w:tbl>
    <w:p w:rsidR="00E62E3A" w:rsidRPr="00E62E3A" w:rsidRDefault="00E62E3A" w:rsidP="00E6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tabs>
          <w:tab w:val="left" w:pos="87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         Основным доходным источником бюджета Едогонского муниципального образования за 2024 год являются доходы от уплаты акцизов. Удельный вес поступления доходов от уплаты акцизов в общем поступлении собственных доходов составляет 50,5 %. </w:t>
      </w:r>
    </w:p>
    <w:p w:rsidR="00E62E3A" w:rsidRPr="00E62E3A" w:rsidRDefault="00E62E3A" w:rsidP="00E6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lastRenderedPageBreak/>
        <w:t xml:space="preserve">          Налог на доходы физических лиц второй по значимости доходный источник. Удельный вес НДФЛ составляет 22,0 % в общей сумме собственных доходов.  </w:t>
      </w:r>
    </w:p>
    <w:p w:rsidR="00E62E3A" w:rsidRPr="00E62E3A" w:rsidRDefault="00E62E3A" w:rsidP="00E6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         Удельный вес поступления земельного налога </w:t>
      </w:r>
      <w:bookmarkStart w:id="1" w:name="_Hlk180673929"/>
      <w:r w:rsidRPr="00E62E3A">
        <w:rPr>
          <w:rFonts w:ascii="Times New Roman" w:hAnsi="Times New Roman"/>
          <w:sz w:val="24"/>
          <w:szCs w:val="24"/>
        </w:rPr>
        <w:t>составляет 15,6 % в общей сумме собственных доходов.</w:t>
      </w:r>
      <w:bookmarkEnd w:id="1"/>
    </w:p>
    <w:p w:rsidR="00E62E3A" w:rsidRPr="00E62E3A" w:rsidRDefault="00E62E3A" w:rsidP="00E6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         Удельный вес прочих поступлений составляет 11,9 % в общей сумме собственных доходов.</w:t>
      </w:r>
    </w:p>
    <w:p w:rsidR="00E62E3A" w:rsidRPr="00E62E3A" w:rsidRDefault="00E62E3A" w:rsidP="00E62E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          План по собственным доходным источникам перевыполнен на 8,1 тыс. руб. в том числе:</w:t>
      </w:r>
    </w:p>
    <w:p w:rsidR="00E62E3A" w:rsidRPr="00E62E3A" w:rsidRDefault="00E62E3A" w:rsidP="00E62E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- по земельному налогу +11,8 тыс. руб.;</w:t>
      </w:r>
    </w:p>
    <w:p w:rsidR="00E62E3A" w:rsidRPr="00E62E3A" w:rsidRDefault="00E62E3A" w:rsidP="00E62E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- по акцизам по нефтепродуктам на сумму +6,3 тыс. руб.; </w:t>
      </w:r>
    </w:p>
    <w:p w:rsidR="00E62E3A" w:rsidRPr="00E62E3A" w:rsidRDefault="00E62E3A" w:rsidP="00E62E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- по доходам, получаемым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от Козлова Максима Сергеевича (платежное поручение № 486227 от 24.12.2024 г.) на сумму +1,6 тыс. руб.;</w:t>
      </w:r>
    </w:p>
    <w:p w:rsidR="00E62E3A" w:rsidRPr="00E62E3A" w:rsidRDefault="00E62E3A" w:rsidP="00E62E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- по налогу на имущество физических лиц на сумму +1,2 тыс. руб.;</w:t>
      </w:r>
    </w:p>
    <w:p w:rsidR="00E62E3A" w:rsidRPr="00E62E3A" w:rsidRDefault="00E62E3A" w:rsidP="00E62E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- по государственной пошлине за совершение нотариальных действий на сумму +0,4 тыс. руб., </w:t>
      </w:r>
      <w:bookmarkStart w:id="2" w:name="_Hlk192844534"/>
      <w:r w:rsidRPr="00E62E3A">
        <w:rPr>
          <w:rFonts w:ascii="Times New Roman" w:hAnsi="Times New Roman"/>
          <w:sz w:val="24"/>
          <w:szCs w:val="24"/>
        </w:rPr>
        <w:t>платежи поступили после уточнения бюджета сельского поселения в декабре 2024 года;</w:t>
      </w:r>
      <w:bookmarkEnd w:id="2"/>
    </w:p>
    <w:p w:rsidR="00E62E3A" w:rsidRPr="00E62E3A" w:rsidRDefault="00E62E3A" w:rsidP="00E62E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- по налогу на доходы физических лиц на -13,2 тыс. руб. </w:t>
      </w:r>
      <w:bookmarkStart w:id="3" w:name="_Hlk192843691"/>
      <w:r w:rsidRPr="00E62E3A">
        <w:rPr>
          <w:rFonts w:ascii="Times New Roman" w:hAnsi="Times New Roman"/>
          <w:sz w:val="24"/>
          <w:szCs w:val="24"/>
        </w:rPr>
        <w:t xml:space="preserve">НДФЛ перечислен в не полном объеме по причине недостаточности средств у бюджетных учреждений.          </w:t>
      </w:r>
      <w:bookmarkEnd w:id="3"/>
    </w:p>
    <w:p w:rsidR="00E62E3A" w:rsidRPr="00E62E3A" w:rsidRDefault="00E62E3A" w:rsidP="00E62E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Недоимка по платежам в бюджет Едогонского муниципального образования составляет:</w:t>
      </w:r>
    </w:p>
    <w:p w:rsidR="00E62E3A" w:rsidRPr="00E62E3A" w:rsidRDefault="00E62E3A" w:rsidP="00E62E3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62E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тыс. руб.</w:t>
      </w:r>
      <w:r w:rsidRPr="00E62E3A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Pr="00E62E3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tbl>
      <w:tblPr>
        <w:tblW w:w="10133" w:type="dxa"/>
        <w:tblInd w:w="93" w:type="dxa"/>
        <w:tblLook w:val="0000" w:firstRow="0" w:lastRow="0" w:firstColumn="0" w:lastColumn="0" w:noHBand="0" w:noVBand="0"/>
      </w:tblPr>
      <w:tblGrid>
        <w:gridCol w:w="4126"/>
        <w:gridCol w:w="2126"/>
        <w:gridCol w:w="2268"/>
        <w:gridCol w:w="1613"/>
      </w:tblGrid>
      <w:tr w:rsidR="00E62E3A" w:rsidRPr="00E62E3A" w:rsidTr="00E62E3A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на 01.01.2024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на 01.01.2025 г.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откл</w:t>
            </w:r>
            <w:proofErr w:type="spellEnd"/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62E3A" w:rsidRPr="00E62E3A" w:rsidTr="00E62E3A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Cs/>
                <w:sz w:val="24"/>
                <w:szCs w:val="24"/>
              </w:rPr>
              <w:t>НДФЛ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Cs/>
                <w:sz w:val="24"/>
                <w:szCs w:val="24"/>
              </w:rPr>
              <w:t>-0,1</w:t>
            </w:r>
          </w:p>
        </w:tc>
      </w:tr>
      <w:tr w:rsidR="00E62E3A" w:rsidRPr="00E62E3A" w:rsidTr="00E62E3A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-12,3</w:t>
            </w:r>
          </w:p>
        </w:tc>
      </w:tr>
      <w:tr w:rsidR="00E62E3A" w:rsidRPr="00E62E3A" w:rsidTr="00E62E3A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+3,4</w:t>
            </w:r>
          </w:p>
        </w:tc>
      </w:tr>
      <w:tr w:rsidR="00E62E3A" w:rsidRPr="00E62E3A" w:rsidTr="00E62E3A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-8,8</w:t>
            </w:r>
          </w:p>
        </w:tc>
      </w:tr>
      <w:tr w:rsidR="00E62E3A" w:rsidRPr="00E62E3A" w:rsidTr="00E62E3A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58,9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-17,8</w:t>
            </w:r>
          </w:p>
        </w:tc>
      </w:tr>
    </w:tbl>
    <w:p w:rsidR="00E62E3A" w:rsidRPr="00E62E3A" w:rsidRDefault="00E62E3A" w:rsidP="00E62E3A">
      <w:pPr>
        <w:pStyle w:val="21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          </w:t>
      </w:r>
    </w:p>
    <w:p w:rsidR="00E62E3A" w:rsidRPr="00E62E3A" w:rsidRDefault="00E62E3A" w:rsidP="00E62E3A">
      <w:pPr>
        <w:pStyle w:val="21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           Недоимка по платежам в бюджет Едогонского муниципального образования по состоянию на 01.01.2025 г. по сравнению с данными на 01.01.2024 г. уменьшилась на 17,8 тыс. руб., в том числе: </w:t>
      </w:r>
    </w:p>
    <w:p w:rsidR="00E62E3A" w:rsidRPr="00E62E3A" w:rsidRDefault="00E62E3A" w:rsidP="00E62E3A">
      <w:pPr>
        <w:pStyle w:val="21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- по налогу на имущество физических лиц уменьшилась на 12,3 тыс. руб.;</w:t>
      </w:r>
    </w:p>
    <w:p w:rsidR="00E62E3A" w:rsidRPr="00E62E3A" w:rsidRDefault="00E62E3A" w:rsidP="00E62E3A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- по земельному налогу с физических лиц </w:t>
      </w:r>
      <w:bookmarkStart w:id="4" w:name="_Hlk181018616"/>
      <w:r w:rsidRPr="00E62E3A">
        <w:rPr>
          <w:rFonts w:ascii="Times New Roman" w:hAnsi="Times New Roman"/>
          <w:sz w:val="24"/>
          <w:szCs w:val="24"/>
        </w:rPr>
        <w:t>уменьшилась</w:t>
      </w:r>
      <w:bookmarkEnd w:id="4"/>
      <w:r w:rsidRPr="00E62E3A">
        <w:rPr>
          <w:rFonts w:ascii="Times New Roman" w:hAnsi="Times New Roman"/>
          <w:sz w:val="24"/>
          <w:szCs w:val="24"/>
        </w:rPr>
        <w:t xml:space="preserve"> на 8,8 тыс. руб.;</w:t>
      </w:r>
    </w:p>
    <w:p w:rsidR="00E62E3A" w:rsidRPr="00E62E3A" w:rsidRDefault="00E62E3A" w:rsidP="00E62E3A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- по налогу на доходы физических лиц </w:t>
      </w:r>
      <w:bookmarkStart w:id="5" w:name="_Hlk192772655"/>
      <w:r w:rsidRPr="00E62E3A">
        <w:rPr>
          <w:rFonts w:ascii="Times New Roman" w:hAnsi="Times New Roman"/>
          <w:sz w:val="24"/>
          <w:szCs w:val="24"/>
        </w:rPr>
        <w:t>уменьшилась на 0,1 тыс. руб.</w:t>
      </w:r>
      <w:bookmarkEnd w:id="5"/>
      <w:r w:rsidRPr="00E62E3A">
        <w:rPr>
          <w:rFonts w:ascii="Times New Roman" w:hAnsi="Times New Roman"/>
          <w:sz w:val="24"/>
          <w:szCs w:val="24"/>
        </w:rPr>
        <w:t>;</w:t>
      </w:r>
    </w:p>
    <w:p w:rsidR="00E62E3A" w:rsidRPr="00E62E3A" w:rsidRDefault="00E62E3A" w:rsidP="00E62E3A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- по земельному налогу с организаций увеличилась на 3,4 тыс. руб.</w:t>
      </w:r>
    </w:p>
    <w:p w:rsidR="00E62E3A" w:rsidRPr="00E62E3A" w:rsidRDefault="00E62E3A" w:rsidP="00E62E3A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          Безвозмездные поступления от других бюджетов бюджетной системы РФ за 2024 год при плане </w:t>
      </w:r>
      <w:r w:rsidRPr="00E62E3A">
        <w:rPr>
          <w:rFonts w:ascii="Times New Roman" w:hAnsi="Times New Roman"/>
          <w:b/>
          <w:sz w:val="24"/>
          <w:szCs w:val="24"/>
        </w:rPr>
        <w:t xml:space="preserve">18 398,6 </w:t>
      </w:r>
      <w:r w:rsidRPr="00E62E3A">
        <w:rPr>
          <w:rFonts w:ascii="Times New Roman" w:hAnsi="Times New Roman"/>
          <w:sz w:val="24"/>
          <w:szCs w:val="24"/>
        </w:rPr>
        <w:t xml:space="preserve">тыс. руб., составили </w:t>
      </w:r>
      <w:r w:rsidRPr="00E62E3A">
        <w:rPr>
          <w:rFonts w:ascii="Times New Roman" w:hAnsi="Times New Roman"/>
          <w:b/>
          <w:sz w:val="24"/>
          <w:szCs w:val="24"/>
        </w:rPr>
        <w:t xml:space="preserve">18 398,6 </w:t>
      </w:r>
      <w:r w:rsidRPr="00E62E3A">
        <w:rPr>
          <w:rFonts w:ascii="Times New Roman" w:hAnsi="Times New Roman"/>
          <w:sz w:val="24"/>
          <w:szCs w:val="24"/>
        </w:rPr>
        <w:t xml:space="preserve">тыс. руб. или 100,0 %. </w:t>
      </w:r>
    </w:p>
    <w:p w:rsidR="00E62E3A" w:rsidRPr="00E62E3A" w:rsidRDefault="00E62E3A" w:rsidP="00E62E3A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          Доля безвозмездных поступлений в общей сумме доходов составила 87,8 %.</w:t>
      </w: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          Доля собственных доходов в общей сумме доходов составила 12,2 %.</w:t>
      </w:r>
    </w:p>
    <w:p w:rsidR="00E62E3A" w:rsidRPr="00E62E3A" w:rsidRDefault="00E62E3A" w:rsidP="00E62E3A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1276" w:hanging="425"/>
        <w:jc w:val="center"/>
        <w:rPr>
          <w:rFonts w:ascii="Times New Roman" w:hAnsi="Times New Roman"/>
          <w:b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 xml:space="preserve">Исполнение бюджета Едогонского сельского поселения по расходам </w:t>
      </w:r>
    </w:p>
    <w:p w:rsidR="00E62E3A" w:rsidRPr="00E62E3A" w:rsidRDefault="00E62E3A" w:rsidP="00E62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По расходам бюджет Едогонского муниципального образования за 2024 год при плане        </w:t>
      </w:r>
      <w:r w:rsidRPr="00E62E3A">
        <w:rPr>
          <w:rFonts w:ascii="Times New Roman" w:hAnsi="Times New Roman"/>
          <w:b/>
          <w:sz w:val="24"/>
          <w:szCs w:val="24"/>
        </w:rPr>
        <w:t xml:space="preserve">21 206,6 </w:t>
      </w:r>
      <w:r w:rsidRPr="00E62E3A">
        <w:rPr>
          <w:rFonts w:ascii="Times New Roman" w:hAnsi="Times New Roman"/>
          <w:sz w:val="24"/>
          <w:szCs w:val="24"/>
        </w:rPr>
        <w:t xml:space="preserve">тыс. руб. исполнен в сумме </w:t>
      </w:r>
      <w:r w:rsidRPr="00E62E3A">
        <w:rPr>
          <w:rFonts w:ascii="Times New Roman" w:hAnsi="Times New Roman"/>
          <w:b/>
          <w:sz w:val="24"/>
          <w:szCs w:val="24"/>
        </w:rPr>
        <w:t>20 819,3</w:t>
      </w:r>
      <w:r w:rsidRPr="00E62E3A">
        <w:rPr>
          <w:rFonts w:ascii="Times New Roman" w:hAnsi="Times New Roman"/>
          <w:sz w:val="24"/>
          <w:szCs w:val="24"/>
        </w:rPr>
        <w:t xml:space="preserve"> тыс. руб. или </w:t>
      </w:r>
      <w:r w:rsidRPr="00E62E3A">
        <w:rPr>
          <w:rFonts w:ascii="Times New Roman" w:hAnsi="Times New Roman"/>
          <w:b/>
          <w:sz w:val="24"/>
          <w:szCs w:val="24"/>
        </w:rPr>
        <w:t>98,2</w:t>
      </w:r>
      <w:r w:rsidRPr="00E62E3A">
        <w:rPr>
          <w:rFonts w:ascii="Times New Roman" w:hAnsi="Times New Roman"/>
          <w:sz w:val="24"/>
          <w:szCs w:val="24"/>
        </w:rPr>
        <w:t xml:space="preserve"> %. Неисполнение на сумму </w:t>
      </w:r>
      <w:r w:rsidRPr="00E62E3A">
        <w:rPr>
          <w:rFonts w:ascii="Times New Roman" w:hAnsi="Times New Roman"/>
          <w:b/>
          <w:sz w:val="24"/>
          <w:szCs w:val="24"/>
        </w:rPr>
        <w:t xml:space="preserve">387,3 </w:t>
      </w:r>
      <w:r w:rsidRPr="00E62E3A">
        <w:rPr>
          <w:rFonts w:ascii="Times New Roman" w:hAnsi="Times New Roman"/>
          <w:sz w:val="24"/>
          <w:szCs w:val="24"/>
        </w:rPr>
        <w:t xml:space="preserve">тыс. руб., в том числе: </w:t>
      </w:r>
    </w:p>
    <w:p w:rsidR="00E62E3A" w:rsidRPr="00E62E3A" w:rsidRDefault="00E62E3A" w:rsidP="00E62E3A">
      <w:pPr>
        <w:pStyle w:val="a8"/>
        <w:numPr>
          <w:ilvl w:val="0"/>
          <w:numId w:val="5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/>
        <w:ind w:left="851" w:hanging="284"/>
        <w:contextualSpacing/>
        <w:jc w:val="both"/>
      </w:pPr>
      <w:r w:rsidRPr="00E62E3A">
        <w:rPr>
          <w:color w:val="000000"/>
        </w:rPr>
        <w:t xml:space="preserve">не использованы бюджетные </w:t>
      </w:r>
      <w:r w:rsidRPr="00E62E3A">
        <w:t xml:space="preserve">ассигнования, предусмотренные на финансирование процентных платежей по муниципальному долгу в сумме </w:t>
      </w:r>
      <w:r w:rsidRPr="00E62E3A">
        <w:rPr>
          <w:b/>
        </w:rPr>
        <w:t>0,5</w:t>
      </w:r>
      <w:r w:rsidRPr="00E62E3A">
        <w:t xml:space="preserve"> тыс. руб.  </w:t>
      </w:r>
      <w:r w:rsidRPr="00E62E3A">
        <w:rPr>
          <w:color w:val="000000"/>
        </w:rPr>
        <w:t>в связи с отсутствием необходимости в расходах по оплате платежей по обслуживанию муниципальных долговых обязательств</w:t>
      </w:r>
      <w:r w:rsidRPr="00E62E3A">
        <w:t>;</w:t>
      </w:r>
    </w:p>
    <w:p w:rsidR="00E62E3A" w:rsidRPr="00E62E3A" w:rsidRDefault="00E62E3A" w:rsidP="00E62E3A">
      <w:pPr>
        <w:pStyle w:val="a8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851" w:hanging="284"/>
        <w:contextualSpacing/>
        <w:jc w:val="both"/>
        <w:rPr>
          <w:color w:val="000000"/>
        </w:rPr>
      </w:pPr>
      <w:r w:rsidRPr="00E62E3A">
        <w:lastRenderedPageBreak/>
        <w:t xml:space="preserve">не использованы бюджетные ассигнования, </w:t>
      </w:r>
      <w:r w:rsidRPr="00E62E3A">
        <w:rPr>
          <w:color w:val="000000"/>
        </w:rPr>
        <w:t xml:space="preserve">предусмотренные на информационные технологии в управлении в сумме </w:t>
      </w:r>
      <w:r w:rsidRPr="00E62E3A">
        <w:rPr>
          <w:b/>
          <w:color w:val="000000"/>
        </w:rPr>
        <w:t>0,9</w:t>
      </w:r>
      <w:r w:rsidRPr="00E62E3A">
        <w:rPr>
          <w:color w:val="000000"/>
        </w:rPr>
        <w:t xml:space="preserve"> тыс. руб. в связи с оплатой прочих работ, услуг по обслуживания программного обеспечения в объеме поступивших средств местного бюджета;</w:t>
      </w:r>
    </w:p>
    <w:p w:rsidR="00E62E3A" w:rsidRPr="00E62E3A" w:rsidRDefault="00E62E3A" w:rsidP="00E62E3A">
      <w:pPr>
        <w:pStyle w:val="ListParagraph"/>
        <w:numPr>
          <w:ilvl w:val="0"/>
          <w:numId w:val="5"/>
        </w:numPr>
        <w:ind w:left="851" w:hanging="284"/>
        <w:jc w:val="both"/>
      </w:pPr>
      <w:r w:rsidRPr="00E62E3A">
        <w:t xml:space="preserve">не использованы бюджетные ассигнования на ремонт и содержание автомобильных дорог в сумме </w:t>
      </w:r>
      <w:r w:rsidRPr="00E62E3A">
        <w:rPr>
          <w:b/>
        </w:rPr>
        <w:t xml:space="preserve">140,8 </w:t>
      </w:r>
      <w:r w:rsidRPr="00E62E3A">
        <w:t xml:space="preserve">тыс. руб. </w:t>
      </w:r>
      <w:r w:rsidRPr="00E62E3A">
        <w:rPr>
          <w:color w:val="000000"/>
        </w:rPr>
        <w:t>в связи с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</w:t>
      </w:r>
      <w:r w:rsidRPr="00E62E3A">
        <w:t>;</w:t>
      </w:r>
    </w:p>
    <w:p w:rsidR="00E62E3A" w:rsidRPr="00E62E3A" w:rsidRDefault="00E62E3A" w:rsidP="00E62E3A">
      <w:pPr>
        <w:pStyle w:val="a8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afterAutospacing="0"/>
        <w:ind w:left="851" w:hanging="284"/>
        <w:contextualSpacing/>
        <w:jc w:val="both"/>
      </w:pPr>
      <w:r w:rsidRPr="00E62E3A">
        <w:t xml:space="preserve">не использованы бюджетные ассигнования по мероприятиям в сфере культуры и кинематографии в сумме </w:t>
      </w:r>
      <w:r w:rsidRPr="00E62E3A">
        <w:rPr>
          <w:b/>
        </w:rPr>
        <w:t>245,1</w:t>
      </w:r>
      <w:r w:rsidRPr="00E62E3A">
        <w:t xml:space="preserve"> тыс. руб. в том числе:</w:t>
      </w:r>
    </w:p>
    <w:p w:rsidR="00E62E3A" w:rsidRPr="00E62E3A" w:rsidRDefault="00E62E3A" w:rsidP="00E62E3A">
      <w:pPr>
        <w:pStyle w:val="ListParagraph"/>
        <w:numPr>
          <w:ilvl w:val="0"/>
          <w:numId w:val="19"/>
        </w:numPr>
        <w:ind w:left="1276" w:hanging="283"/>
        <w:jc w:val="both"/>
      </w:pPr>
      <w:r w:rsidRPr="00E62E3A">
        <w:t xml:space="preserve">в сумме 177,5 тыс. руб. </w:t>
      </w:r>
      <w:r w:rsidRPr="00E62E3A">
        <w:rPr>
          <w:color w:val="000000"/>
        </w:rPr>
        <w:t>в связи с тем</w:t>
      </w:r>
      <w:r w:rsidRPr="00E62E3A">
        <w:t xml:space="preserve">, что </w:t>
      </w:r>
      <w:r w:rsidRPr="00E62E3A">
        <w:rPr>
          <w:color w:val="000000"/>
        </w:rPr>
        <w:t>поступил инициативный платеж для реализации инициативного проекта в 2025 году</w:t>
      </w:r>
      <w:r w:rsidRPr="00E62E3A">
        <w:t>;</w:t>
      </w:r>
    </w:p>
    <w:p w:rsidR="00E62E3A" w:rsidRPr="00E62E3A" w:rsidRDefault="00E62E3A" w:rsidP="00E62E3A">
      <w:pPr>
        <w:pStyle w:val="a8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1276" w:hanging="283"/>
        <w:contextualSpacing/>
        <w:jc w:val="both"/>
      </w:pPr>
      <w:r w:rsidRPr="00E62E3A">
        <w:rPr>
          <w:color w:val="000000"/>
        </w:rPr>
        <w:t xml:space="preserve">в </w:t>
      </w:r>
      <w:r w:rsidRPr="00E62E3A">
        <w:t>сумме 67,6 тыс</w:t>
      </w:r>
      <w:r w:rsidRPr="00E62E3A">
        <w:rPr>
          <w:color w:val="000000"/>
        </w:rPr>
        <w:t xml:space="preserve">. руб. </w:t>
      </w:r>
      <w:bookmarkStart w:id="6" w:name="_Hlk191652893"/>
      <w:r w:rsidRPr="00E62E3A">
        <w:rPr>
          <w:color w:val="000000"/>
        </w:rPr>
        <w:t>рублей в связи с оплатой коммунальных услуг по организациям в сфере культуры в объеме поступивших средств местного бюджета</w:t>
      </w:r>
      <w:bookmarkEnd w:id="6"/>
      <w:r w:rsidRPr="00E62E3A">
        <w:rPr>
          <w:color w:val="000000"/>
        </w:rPr>
        <w:t>.</w:t>
      </w:r>
    </w:p>
    <w:p w:rsidR="00E62E3A" w:rsidRPr="00E62E3A" w:rsidRDefault="00E62E3A" w:rsidP="00E62E3A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left="851"/>
        <w:contextualSpacing/>
        <w:jc w:val="both"/>
      </w:pPr>
    </w:p>
    <w:p w:rsidR="00E62E3A" w:rsidRPr="00E62E3A" w:rsidRDefault="00E62E3A" w:rsidP="00E62E3A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 w:rsidRPr="00E62E3A">
        <w:rPr>
          <w:rFonts w:ascii="Times New Roman" w:hAnsi="Times New Roman"/>
          <w:b/>
          <w:bCs/>
          <w:color w:val="000000"/>
          <w:sz w:val="24"/>
          <w:szCs w:val="24"/>
        </w:rPr>
        <w:t>«Социально-экономическое развитие территории сельского поселения на 2024-2028 годы»</w:t>
      </w:r>
    </w:p>
    <w:p w:rsidR="00E62E3A" w:rsidRPr="00E62E3A" w:rsidRDefault="00E62E3A" w:rsidP="00E62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Pr="00E62E3A">
        <w:rPr>
          <w:rFonts w:ascii="Times New Roman" w:hAnsi="Times New Roman"/>
          <w:bCs/>
          <w:color w:val="000000"/>
          <w:sz w:val="24"/>
          <w:szCs w:val="24"/>
        </w:rPr>
        <w:t>«Социально-экономическое развитие территории сельского поселения на 2024-2028 гг.»</w:t>
      </w:r>
      <w:r w:rsidRPr="00E62E3A">
        <w:rPr>
          <w:rFonts w:ascii="Times New Roman" w:hAnsi="Times New Roman"/>
          <w:sz w:val="24"/>
          <w:szCs w:val="24"/>
        </w:rPr>
        <w:t xml:space="preserve"> утверждена постановлением администрации Едогонского сельского поселения от 03.11.2023 года № 41-пг.  </w:t>
      </w:r>
    </w:p>
    <w:p w:rsidR="00E62E3A" w:rsidRPr="00E62E3A" w:rsidRDefault="00E62E3A" w:rsidP="00E62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62E3A">
        <w:rPr>
          <w:rFonts w:ascii="Times New Roman" w:hAnsi="Times New Roman"/>
          <w:sz w:val="24"/>
          <w:szCs w:val="24"/>
        </w:rPr>
        <w:t>Информация о реализации мероприятий муниципальной программы за 2024 год представлена в разрезе подпрограмм.</w:t>
      </w:r>
    </w:p>
    <w:p w:rsidR="00E62E3A" w:rsidRPr="00E62E3A" w:rsidRDefault="00E62E3A" w:rsidP="00E62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 xml:space="preserve">Информация о реализации мероприятий муниципальной программы Едогонского сельского поселения </w:t>
      </w:r>
      <w:r w:rsidRPr="00E62E3A">
        <w:rPr>
          <w:rFonts w:ascii="Times New Roman" w:hAnsi="Times New Roman"/>
          <w:b/>
          <w:bCs/>
          <w:color w:val="000000"/>
          <w:sz w:val="24"/>
          <w:szCs w:val="24"/>
        </w:rPr>
        <w:t>«Социально-экономическое развитие территории сельского поселения на 2024-2028 годы»</w:t>
      </w:r>
      <w:r w:rsidRPr="00E62E3A">
        <w:rPr>
          <w:rFonts w:ascii="Times New Roman" w:hAnsi="Times New Roman"/>
          <w:b/>
          <w:sz w:val="24"/>
          <w:szCs w:val="24"/>
        </w:rPr>
        <w:t xml:space="preserve"> </w:t>
      </w:r>
    </w:p>
    <w:p w:rsidR="00E62E3A" w:rsidRPr="00E62E3A" w:rsidRDefault="00E62E3A" w:rsidP="00E62E3A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9801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991"/>
        <w:gridCol w:w="1316"/>
        <w:gridCol w:w="1256"/>
        <w:gridCol w:w="1418"/>
        <w:gridCol w:w="1403"/>
        <w:gridCol w:w="1417"/>
      </w:tblGrid>
      <w:tr w:rsidR="00E62E3A" w:rsidRPr="00E62E3A" w:rsidTr="00E62E3A">
        <w:trPr>
          <w:trHeight w:val="827"/>
          <w:tblHeader/>
        </w:trPr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E62E3A" w:rsidRPr="00E62E3A" w:rsidTr="00E62E3A">
        <w:trPr>
          <w:trHeight w:val="300"/>
          <w:tblHeader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62E3A" w:rsidRPr="00E62E3A" w:rsidTr="00E62E3A">
        <w:trPr>
          <w:trHeight w:val="870"/>
        </w:trPr>
        <w:tc>
          <w:tcPr>
            <w:tcW w:w="2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21 206,6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20 819,3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387,3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98,2</w:t>
            </w:r>
          </w:p>
        </w:tc>
      </w:tr>
      <w:tr w:rsidR="00E62E3A" w:rsidRPr="00E62E3A" w:rsidTr="00E62E3A">
        <w:trPr>
          <w:trHeight w:val="1069"/>
        </w:trPr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10 770,4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10 769,9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62E3A" w:rsidRPr="00E62E3A" w:rsidTr="00E62E3A">
        <w:trPr>
          <w:trHeight w:val="87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 xml:space="preserve">Подпрограмма «Повышение эффективности бюджетных расходов </w:t>
            </w:r>
            <w:r w:rsidRPr="00E62E3A">
              <w:rPr>
                <w:rFonts w:ascii="Times New Roman" w:hAnsi="Times New Roman"/>
                <w:sz w:val="24"/>
                <w:szCs w:val="24"/>
              </w:rPr>
              <w:lastRenderedPageBreak/>
              <w:t>сельских поселений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lastRenderedPageBreak/>
              <w:t>1020000000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  <w:tr w:rsidR="00E62E3A" w:rsidRPr="00E62E3A" w:rsidTr="00E62E3A">
        <w:trPr>
          <w:trHeight w:val="75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1030000000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2 091,7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1 950,9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</w:tr>
      <w:tr w:rsidR="00E62E3A" w:rsidRPr="00E62E3A" w:rsidTr="00E62E3A">
        <w:trPr>
          <w:trHeight w:val="992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1040000000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62E3A" w:rsidRPr="00E62E3A" w:rsidTr="00E62E3A">
        <w:trPr>
          <w:trHeight w:val="820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1060000000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color w:val="000000"/>
                <w:sz w:val="24"/>
                <w:szCs w:val="24"/>
              </w:rPr>
              <w:t>8 266,1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color w:val="000000"/>
                <w:sz w:val="24"/>
                <w:szCs w:val="24"/>
              </w:rPr>
              <w:t>8 021,0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color w:val="000000"/>
                <w:sz w:val="24"/>
                <w:szCs w:val="24"/>
              </w:rPr>
              <w:t>245,1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</w:tr>
    </w:tbl>
    <w:p w:rsidR="00E62E3A" w:rsidRPr="00E62E3A" w:rsidRDefault="00E62E3A" w:rsidP="00E62E3A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2024 год составил </w:t>
      </w:r>
      <w:r w:rsidRPr="00E62E3A">
        <w:rPr>
          <w:rFonts w:ascii="Times New Roman" w:hAnsi="Times New Roman"/>
          <w:b/>
          <w:sz w:val="24"/>
          <w:szCs w:val="24"/>
        </w:rPr>
        <w:t>20 819,3</w:t>
      </w:r>
      <w:r w:rsidRPr="00E62E3A">
        <w:rPr>
          <w:rFonts w:ascii="Times New Roman" w:hAnsi="Times New Roman"/>
          <w:sz w:val="24"/>
          <w:szCs w:val="24"/>
        </w:rPr>
        <w:t xml:space="preserve"> тыс. руб. при плане </w:t>
      </w:r>
      <w:r w:rsidRPr="00E62E3A">
        <w:rPr>
          <w:rFonts w:ascii="Times New Roman" w:hAnsi="Times New Roman"/>
          <w:b/>
          <w:sz w:val="24"/>
          <w:szCs w:val="24"/>
        </w:rPr>
        <w:t>20 206,6</w:t>
      </w:r>
      <w:r w:rsidRPr="00E62E3A">
        <w:rPr>
          <w:rFonts w:ascii="Times New Roman" w:hAnsi="Times New Roman"/>
          <w:sz w:val="24"/>
          <w:szCs w:val="24"/>
        </w:rPr>
        <w:t xml:space="preserve"> тыс. руб. или 98,2 % к плановым назначениям. Информация об исполнении основных мероприятий муниципальной программы представлена ниже, в разрезе подпрограмм:</w:t>
      </w:r>
    </w:p>
    <w:p w:rsidR="00E62E3A" w:rsidRPr="00E62E3A" w:rsidRDefault="00E62E3A" w:rsidP="00E62E3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>«Обеспечение деятельности главы сельского поселения и Администрации сельского поселения на 2024-2028 гг.».</w:t>
      </w:r>
      <w:r w:rsidRPr="00E62E3A">
        <w:rPr>
          <w:rFonts w:ascii="Times New Roman" w:hAnsi="Times New Roman"/>
          <w:sz w:val="24"/>
          <w:szCs w:val="24"/>
        </w:rPr>
        <w:t xml:space="preserve"> Подпрограмма исполнена в объеме </w:t>
      </w:r>
      <w:r w:rsidRPr="00E62E3A">
        <w:rPr>
          <w:rFonts w:ascii="Times New Roman" w:hAnsi="Times New Roman"/>
          <w:b/>
          <w:sz w:val="24"/>
          <w:szCs w:val="24"/>
        </w:rPr>
        <w:t xml:space="preserve">10 769,9 </w:t>
      </w:r>
      <w:r w:rsidRPr="00E62E3A">
        <w:rPr>
          <w:rFonts w:ascii="Times New Roman" w:hAnsi="Times New Roman"/>
          <w:sz w:val="24"/>
          <w:szCs w:val="24"/>
        </w:rPr>
        <w:t>тыс. руб. при плане      10 770,4 тыс. руб. или 100,0 % к плановым назначениям, в том числе по основным мероприятиям:</w:t>
      </w:r>
    </w:p>
    <w:p w:rsidR="00E62E3A" w:rsidRPr="00E62E3A" w:rsidRDefault="00E62E3A" w:rsidP="00E62E3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- Обеспечение деятельности главы сельского поселения и Администрации сельского поселения в сумме </w:t>
      </w:r>
      <w:r w:rsidRPr="00E62E3A">
        <w:rPr>
          <w:rFonts w:ascii="Times New Roman" w:hAnsi="Times New Roman"/>
          <w:b/>
          <w:sz w:val="24"/>
          <w:szCs w:val="24"/>
        </w:rPr>
        <w:t>7 057,8</w:t>
      </w:r>
      <w:r w:rsidRPr="00E62E3A">
        <w:rPr>
          <w:rFonts w:ascii="Times New Roman" w:hAnsi="Times New Roman"/>
          <w:sz w:val="24"/>
          <w:szCs w:val="24"/>
        </w:rPr>
        <w:t xml:space="preserve"> тыс. руб. или 100 % к плановым назначениям в том числе, за счет средств областного бюджета в 2024 году профинансированы расходы в сумме 210,8 тыс. руб., из них:</w:t>
      </w:r>
    </w:p>
    <w:p w:rsidR="00E62E3A" w:rsidRPr="00E62E3A" w:rsidRDefault="00E62E3A" w:rsidP="00E62E3A">
      <w:pPr>
        <w:numPr>
          <w:ilvl w:val="1"/>
          <w:numId w:val="7"/>
        </w:numPr>
        <w:tabs>
          <w:tab w:val="left" w:pos="851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на осуществление первичного воинского учета на территориях, где отсутствуют военные комиссариаты в сумме 210,1 тыс. руб. или 100 % к плановым назначениям;</w:t>
      </w:r>
    </w:p>
    <w:p w:rsidR="00E62E3A" w:rsidRPr="00E62E3A" w:rsidRDefault="00E62E3A" w:rsidP="00E62E3A">
      <w:pPr>
        <w:numPr>
          <w:ilvl w:val="1"/>
          <w:numId w:val="7"/>
        </w:numPr>
        <w:tabs>
          <w:tab w:val="left" w:pos="851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2024 год в сумме 0,7 тыс. руб. или 100 % к плановым назначениям;</w:t>
      </w:r>
    </w:p>
    <w:p w:rsidR="00E62E3A" w:rsidRPr="00E62E3A" w:rsidRDefault="00E62E3A" w:rsidP="00E62E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Управление муниципальным долгом сельского поселения в сумме </w:t>
      </w:r>
      <w:r w:rsidRPr="00E62E3A">
        <w:rPr>
          <w:rFonts w:ascii="Times New Roman" w:hAnsi="Times New Roman"/>
          <w:b/>
          <w:sz w:val="24"/>
          <w:szCs w:val="24"/>
        </w:rPr>
        <w:t>0,0</w:t>
      </w:r>
      <w:r w:rsidRPr="00E62E3A">
        <w:rPr>
          <w:rFonts w:ascii="Times New Roman" w:hAnsi="Times New Roman"/>
          <w:sz w:val="24"/>
          <w:szCs w:val="24"/>
        </w:rPr>
        <w:t xml:space="preserve"> тыс. руб. при плане 0,5 тыс. руб. или 0,0 % к плановым назначениям,</w:t>
      </w:r>
      <w:r w:rsidRPr="00E62E3A">
        <w:rPr>
          <w:rFonts w:ascii="Times New Roman" w:hAnsi="Times New Roman"/>
          <w:color w:val="000000"/>
          <w:sz w:val="24"/>
          <w:szCs w:val="24"/>
        </w:rPr>
        <w:t xml:space="preserve"> не использованы бюджетные </w:t>
      </w:r>
      <w:r w:rsidRPr="00E62E3A">
        <w:rPr>
          <w:rFonts w:ascii="Times New Roman" w:hAnsi="Times New Roman"/>
          <w:color w:val="000000"/>
          <w:sz w:val="24"/>
          <w:szCs w:val="24"/>
        </w:rPr>
        <w:lastRenderedPageBreak/>
        <w:t xml:space="preserve">ассигнования в сумме 0,5 тыс. руб. </w:t>
      </w:r>
      <w:r w:rsidRPr="00E62E3A">
        <w:rPr>
          <w:rFonts w:ascii="Times New Roman" w:hAnsi="Times New Roman"/>
          <w:sz w:val="24"/>
          <w:szCs w:val="24"/>
        </w:rPr>
        <w:t xml:space="preserve">  в связи с отсутствием необходимости в расходах по оплате платежей по обслуживанию муниципальных долговых обязательств;</w:t>
      </w:r>
    </w:p>
    <w:p w:rsidR="00E62E3A" w:rsidRPr="00E62E3A" w:rsidRDefault="00E62E3A" w:rsidP="00E62E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Пенсионное обеспечение граждан, замещавших должности главы сельского поселения и муниципальных служащих органов местного самоуправления сельских поселений исполнено в сумме </w:t>
      </w:r>
      <w:r w:rsidRPr="00E62E3A">
        <w:rPr>
          <w:rFonts w:ascii="Times New Roman" w:hAnsi="Times New Roman"/>
          <w:b/>
          <w:sz w:val="24"/>
          <w:szCs w:val="24"/>
        </w:rPr>
        <w:t>525,5</w:t>
      </w:r>
      <w:r w:rsidRPr="00E62E3A">
        <w:rPr>
          <w:rFonts w:ascii="Times New Roman" w:hAnsi="Times New Roman"/>
          <w:sz w:val="24"/>
          <w:szCs w:val="24"/>
        </w:rPr>
        <w:t xml:space="preserve"> тыс. руб.  или 100 % к плановым назначениям;</w:t>
      </w:r>
    </w:p>
    <w:p w:rsidR="00E62E3A" w:rsidRPr="00E62E3A" w:rsidRDefault="00E62E3A" w:rsidP="00E62E3A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Межбюджетные трансферты бюджетам муниципальных районов из бюджетов поселений на осуществление части переданных полномочий по решению вопросов местного значения в соответствии с заключенными соглашениями в сумме </w:t>
      </w:r>
      <w:r w:rsidRPr="00E62E3A">
        <w:rPr>
          <w:rFonts w:ascii="Times New Roman" w:hAnsi="Times New Roman"/>
          <w:b/>
          <w:sz w:val="24"/>
          <w:szCs w:val="24"/>
        </w:rPr>
        <w:t>3 186,6</w:t>
      </w:r>
      <w:r w:rsidRPr="00E62E3A">
        <w:rPr>
          <w:rFonts w:ascii="Times New Roman" w:hAnsi="Times New Roman"/>
          <w:sz w:val="24"/>
          <w:szCs w:val="24"/>
        </w:rPr>
        <w:t xml:space="preserve"> тыс. руб. или 100 % к плановым назначениям.</w:t>
      </w:r>
    </w:p>
    <w:p w:rsidR="00E62E3A" w:rsidRPr="00E62E3A" w:rsidRDefault="00E62E3A" w:rsidP="00E62E3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</w:t>
      </w:r>
      <w:r w:rsidRPr="00E62E3A">
        <w:rPr>
          <w:rFonts w:ascii="Times New Roman" w:hAnsi="Times New Roman"/>
          <w:b/>
          <w:sz w:val="24"/>
          <w:szCs w:val="24"/>
        </w:rPr>
        <w:t>«Повышение эффективности бюджетных расходов сельских поселений на 2024-2028 гг.»</w:t>
      </w:r>
      <w:r w:rsidRPr="00E62E3A">
        <w:rPr>
          <w:rFonts w:ascii="Times New Roman" w:hAnsi="Times New Roman"/>
          <w:sz w:val="24"/>
          <w:szCs w:val="24"/>
        </w:rPr>
        <w:t xml:space="preserve"> Подпрограмма исполнена по основному мероприятию информационные технологии в управлении в сумме </w:t>
      </w:r>
      <w:r w:rsidRPr="00E62E3A">
        <w:rPr>
          <w:rFonts w:ascii="Times New Roman" w:hAnsi="Times New Roman"/>
          <w:b/>
          <w:sz w:val="24"/>
          <w:szCs w:val="24"/>
        </w:rPr>
        <w:t>9,9</w:t>
      </w:r>
      <w:r w:rsidRPr="00E62E3A">
        <w:rPr>
          <w:rFonts w:ascii="Times New Roman" w:hAnsi="Times New Roman"/>
          <w:sz w:val="24"/>
          <w:szCs w:val="24"/>
        </w:rPr>
        <w:t xml:space="preserve"> тыс. руб. или при плане 10,8 тыс. руб. или 91,7 % к плановым назначениям, неисполнение составляет в сумме 0,9 тыс. руб., </w:t>
      </w:r>
      <w:r w:rsidRPr="00E62E3A">
        <w:rPr>
          <w:rFonts w:ascii="Times New Roman" w:hAnsi="Times New Roman"/>
          <w:color w:val="000000"/>
          <w:sz w:val="24"/>
          <w:szCs w:val="24"/>
        </w:rPr>
        <w:t xml:space="preserve">в связи с </w:t>
      </w:r>
      <w:proofErr w:type="gramStart"/>
      <w:r w:rsidRPr="00E62E3A">
        <w:rPr>
          <w:rFonts w:ascii="Times New Roman" w:hAnsi="Times New Roman"/>
          <w:color w:val="000000"/>
          <w:sz w:val="24"/>
          <w:szCs w:val="24"/>
        </w:rPr>
        <w:t>о платой</w:t>
      </w:r>
      <w:proofErr w:type="gramEnd"/>
      <w:r w:rsidRPr="00E62E3A">
        <w:rPr>
          <w:rFonts w:ascii="Times New Roman" w:hAnsi="Times New Roman"/>
          <w:color w:val="000000"/>
          <w:sz w:val="24"/>
          <w:szCs w:val="24"/>
        </w:rPr>
        <w:t xml:space="preserve"> прочих работ, услуг по обслуживания программного обеспечения в объеме поступивших средств местного бюджета.</w:t>
      </w:r>
    </w:p>
    <w:p w:rsidR="00E62E3A" w:rsidRPr="00E62E3A" w:rsidRDefault="00E62E3A" w:rsidP="00E62E3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>«Развитие инфраструктуры на территории сельского поселения на 2024-2028 гг.»</w:t>
      </w:r>
      <w:r w:rsidRPr="00E62E3A">
        <w:rPr>
          <w:rFonts w:ascii="Times New Roman" w:hAnsi="Times New Roman"/>
          <w:sz w:val="24"/>
          <w:szCs w:val="24"/>
        </w:rPr>
        <w:t xml:space="preserve"> Подпрограмма исполнена в объеме </w:t>
      </w:r>
      <w:r w:rsidRPr="00E62E3A">
        <w:rPr>
          <w:rFonts w:ascii="Times New Roman" w:hAnsi="Times New Roman"/>
          <w:b/>
          <w:sz w:val="24"/>
          <w:szCs w:val="24"/>
        </w:rPr>
        <w:t>1 950,9</w:t>
      </w:r>
      <w:r w:rsidRPr="00E62E3A">
        <w:rPr>
          <w:rFonts w:ascii="Times New Roman" w:hAnsi="Times New Roman"/>
          <w:sz w:val="24"/>
          <w:szCs w:val="24"/>
        </w:rPr>
        <w:t xml:space="preserve"> тыс. руб. при плане 2 091,7 тыс. руб. или 93,3 % к плановым назначениям, в том числе по основным мероприятиям:</w:t>
      </w:r>
    </w:p>
    <w:p w:rsidR="00E62E3A" w:rsidRPr="00E62E3A" w:rsidRDefault="00E62E3A" w:rsidP="00E62E3A">
      <w:pPr>
        <w:pStyle w:val="ListParagraph"/>
        <w:numPr>
          <w:ilvl w:val="0"/>
          <w:numId w:val="13"/>
        </w:numPr>
        <w:jc w:val="both"/>
      </w:pPr>
      <w:r w:rsidRPr="00E62E3A">
        <w:t xml:space="preserve">ремонт и содержание автомобильных дорог в сумме </w:t>
      </w:r>
      <w:r w:rsidRPr="00E62E3A">
        <w:rPr>
          <w:b/>
        </w:rPr>
        <w:t xml:space="preserve">1 296,7 </w:t>
      </w:r>
      <w:r w:rsidRPr="00E62E3A">
        <w:t xml:space="preserve">тыс. руб. при плане 1 437,5 тыс. руб. или 90,2 % к плановым назначениям, неисполнение составляет в сумме 140,8 тыс. руб., </w:t>
      </w:r>
      <w:r w:rsidRPr="00E62E3A">
        <w:rPr>
          <w:color w:val="000000"/>
        </w:rPr>
        <w:t>в связи с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</w:t>
      </w:r>
      <w:r w:rsidRPr="00E62E3A">
        <w:t>;</w:t>
      </w:r>
    </w:p>
    <w:p w:rsidR="00E62E3A" w:rsidRPr="00E62E3A" w:rsidRDefault="00E62E3A" w:rsidP="00E62E3A">
      <w:pPr>
        <w:pStyle w:val="ListParagraph"/>
        <w:numPr>
          <w:ilvl w:val="0"/>
          <w:numId w:val="13"/>
        </w:numPr>
        <w:jc w:val="both"/>
      </w:pPr>
      <w:r w:rsidRPr="00E62E3A">
        <w:t xml:space="preserve">организация благоустройства территории поселения в сумме </w:t>
      </w:r>
      <w:r w:rsidRPr="00E62E3A">
        <w:rPr>
          <w:b/>
        </w:rPr>
        <w:t>84,5</w:t>
      </w:r>
      <w:r w:rsidRPr="00E62E3A">
        <w:t xml:space="preserve"> тыс. руб. или 100 % к плановым назначениям;</w:t>
      </w:r>
    </w:p>
    <w:p w:rsidR="00E62E3A" w:rsidRPr="00E62E3A" w:rsidRDefault="00E62E3A" w:rsidP="00E62E3A">
      <w:pPr>
        <w:pStyle w:val="ListParagraph"/>
        <w:numPr>
          <w:ilvl w:val="0"/>
          <w:numId w:val="13"/>
        </w:numPr>
        <w:jc w:val="both"/>
      </w:pPr>
      <w:r w:rsidRPr="00E62E3A">
        <w:t xml:space="preserve">организация водоснабжения населения в сумме </w:t>
      </w:r>
      <w:r w:rsidRPr="00E62E3A">
        <w:rPr>
          <w:b/>
        </w:rPr>
        <w:t>274,7</w:t>
      </w:r>
      <w:r w:rsidRPr="00E62E3A">
        <w:t xml:space="preserve"> тыс. руб. или 100 % к плановым назначениям, в том числе на реализацию мероприятий перечня проектов народных инициатив в сумме 100,0 тыс. руб., из них: </w:t>
      </w:r>
    </w:p>
    <w:p w:rsidR="00E62E3A" w:rsidRPr="00E62E3A" w:rsidRDefault="00E62E3A" w:rsidP="00E62E3A">
      <w:pPr>
        <w:numPr>
          <w:ilvl w:val="1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за счет средств субсидии из областного бюджета в сумме </w:t>
      </w:r>
      <w:r w:rsidRPr="00E62E3A">
        <w:rPr>
          <w:rFonts w:ascii="Times New Roman" w:hAnsi="Times New Roman"/>
          <w:b/>
          <w:sz w:val="24"/>
          <w:szCs w:val="24"/>
        </w:rPr>
        <w:t>99,0</w:t>
      </w:r>
      <w:r w:rsidRPr="00E62E3A">
        <w:rPr>
          <w:rFonts w:ascii="Times New Roman" w:hAnsi="Times New Roman"/>
          <w:sz w:val="24"/>
          <w:szCs w:val="24"/>
        </w:rPr>
        <w:t xml:space="preserve"> тыс. руб.;</w:t>
      </w:r>
    </w:p>
    <w:p w:rsidR="00E62E3A" w:rsidRPr="00E62E3A" w:rsidRDefault="00E62E3A" w:rsidP="00E62E3A">
      <w:pPr>
        <w:numPr>
          <w:ilvl w:val="1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за счет средств местного бюджета в сумме </w:t>
      </w:r>
      <w:r w:rsidRPr="00E62E3A">
        <w:rPr>
          <w:rFonts w:ascii="Times New Roman" w:hAnsi="Times New Roman"/>
          <w:b/>
          <w:sz w:val="24"/>
          <w:szCs w:val="24"/>
        </w:rPr>
        <w:t>1,1</w:t>
      </w:r>
      <w:r w:rsidRPr="00E62E3A">
        <w:rPr>
          <w:rFonts w:ascii="Times New Roman" w:hAnsi="Times New Roman"/>
          <w:sz w:val="24"/>
          <w:szCs w:val="24"/>
        </w:rPr>
        <w:t xml:space="preserve"> тыс. руб.;</w:t>
      </w:r>
    </w:p>
    <w:p w:rsidR="00E62E3A" w:rsidRPr="00E62E3A" w:rsidRDefault="00E62E3A" w:rsidP="00E62E3A">
      <w:pPr>
        <w:pStyle w:val="ListParagraph"/>
        <w:numPr>
          <w:ilvl w:val="0"/>
          <w:numId w:val="20"/>
        </w:numPr>
        <w:tabs>
          <w:tab w:val="left" w:pos="709"/>
        </w:tabs>
        <w:jc w:val="both"/>
      </w:pPr>
      <w:r w:rsidRPr="00E62E3A">
        <w:t xml:space="preserve">восстановление мемориальных сооружений и объектов, увековечивающих память погибших при защите Отечества в сумме </w:t>
      </w:r>
      <w:r w:rsidRPr="00E62E3A">
        <w:rPr>
          <w:b/>
        </w:rPr>
        <w:t>100,0</w:t>
      </w:r>
      <w:r w:rsidRPr="00E62E3A">
        <w:t xml:space="preserve"> тыс. руб. или 100 % к плановым назначениям;</w:t>
      </w:r>
    </w:p>
    <w:p w:rsidR="00E62E3A" w:rsidRPr="00E62E3A" w:rsidRDefault="00E62E3A" w:rsidP="00E62E3A">
      <w:pPr>
        <w:pStyle w:val="ListParagraph"/>
        <w:numPr>
          <w:ilvl w:val="0"/>
          <w:numId w:val="13"/>
        </w:numPr>
        <w:jc w:val="both"/>
      </w:pPr>
      <w:r w:rsidRPr="00E62E3A">
        <w:t xml:space="preserve">водохозяйственная деятельность в сумме </w:t>
      </w:r>
      <w:r w:rsidRPr="00E62E3A">
        <w:rPr>
          <w:b/>
        </w:rPr>
        <w:t>195,0</w:t>
      </w:r>
      <w:r w:rsidRPr="00E62E3A">
        <w:t xml:space="preserve"> тыс. руб. или 100 % к плановым назначениям.</w:t>
      </w:r>
    </w:p>
    <w:p w:rsidR="00E62E3A" w:rsidRPr="00E62E3A" w:rsidRDefault="00E62E3A" w:rsidP="00E62E3A">
      <w:p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 xml:space="preserve"> «Обеспечение комплексного пространственного и территориального развития сельского поселения на 2024-2028 гг.» </w:t>
      </w:r>
      <w:bookmarkStart w:id="7" w:name="_Hlk192602882"/>
      <w:r w:rsidRPr="00E62E3A">
        <w:rPr>
          <w:rFonts w:ascii="Times New Roman" w:hAnsi="Times New Roman"/>
          <w:sz w:val="24"/>
          <w:szCs w:val="24"/>
        </w:rPr>
        <w:t xml:space="preserve">Подпрограмма исполнена в объеме </w:t>
      </w:r>
      <w:r w:rsidRPr="00E62E3A">
        <w:rPr>
          <w:rFonts w:ascii="Times New Roman" w:hAnsi="Times New Roman"/>
          <w:b/>
          <w:sz w:val="24"/>
          <w:szCs w:val="24"/>
        </w:rPr>
        <w:t>67,6</w:t>
      </w:r>
      <w:r w:rsidRPr="00E62E3A">
        <w:rPr>
          <w:rFonts w:ascii="Times New Roman" w:hAnsi="Times New Roman"/>
          <w:sz w:val="24"/>
          <w:szCs w:val="24"/>
        </w:rPr>
        <w:t xml:space="preserve"> тыс. руб. или 100,0% к плановым назначениям по основному мероприятию «Проведение топографических, геодезических, картографических и кадастровых работ».</w:t>
      </w:r>
      <w:bookmarkEnd w:id="7"/>
    </w:p>
    <w:p w:rsidR="00E62E3A" w:rsidRPr="00E62E3A" w:rsidRDefault="00E62E3A" w:rsidP="00E62E3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>«Развитие сферы культуры и спорта на территории сельского поселения на 2024-2028 гг.»</w:t>
      </w:r>
      <w:r w:rsidRPr="00E62E3A">
        <w:rPr>
          <w:rFonts w:ascii="Times New Roman" w:hAnsi="Times New Roman"/>
          <w:sz w:val="24"/>
          <w:szCs w:val="24"/>
        </w:rPr>
        <w:t xml:space="preserve"> Подпрограмма исполнена в объеме </w:t>
      </w:r>
      <w:r w:rsidRPr="00E62E3A">
        <w:rPr>
          <w:rFonts w:ascii="Times New Roman" w:hAnsi="Times New Roman"/>
          <w:b/>
          <w:sz w:val="24"/>
          <w:szCs w:val="24"/>
        </w:rPr>
        <w:t>8 021,0</w:t>
      </w:r>
      <w:r w:rsidRPr="00E62E3A">
        <w:rPr>
          <w:rFonts w:ascii="Times New Roman" w:hAnsi="Times New Roman"/>
          <w:sz w:val="24"/>
          <w:szCs w:val="24"/>
        </w:rPr>
        <w:t xml:space="preserve"> тыс. руб. при плане 8 266,1 тыс. руб. или 97,0 % к плановым назначениям, в том числе по основным мероприятиям:</w:t>
      </w:r>
    </w:p>
    <w:p w:rsidR="00E62E3A" w:rsidRPr="00E62E3A" w:rsidRDefault="00E62E3A" w:rsidP="00E62E3A">
      <w:pPr>
        <w:numPr>
          <w:ilvl w:val="0"/>
          <w:numId w:val="22"/>
        </w:numPr>
        <w:tabs>
          <w:tab w:val="decimal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 w:rsidRPr="00E62E3A">
        <w:rPr>
          <w:rFonts w:ascii="Times New Roman" w:hAnsi="Times New Roman"/>
          <w:b/>
          <w:sz w:val="24"/>
          <w:szCs w:val="24"/>
        </w:rPr>
        <w:t>6 281,7</w:t>
      </w:r>
      <w:r w:rsidRPr="00E62E3A">
        <w:rPr>
          <w:rFonts w:ascii="Times New Roman" w:hAnsi="Times New Roman"/>
          <w:sz w:val="24"/>
          <w:szCs w:val="24"/>
        </w:rPr>
        <w:t xml:space="preserve"> тыс. руб. при плане 6 526,8 тыс. руб. или 96,2 % к плановым назначениям, в том числе на реализацию мероприятий перечня проектов народных инициатив в сумме 184,1 тыс. руб., из них: </w:t>
      </w:r>
    </w:p>
    <w:p w:rsidR="00E62E3A" w:rsidRPr="00E62E3A" w:rsidRDefault="00E62E3A" w:rsidP="00E62E3A">
      <w:pPr>
        <w:numPr>
          <w:ilvl w:val="1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за счет средств субсидии из областного бюджета в сумме </w:t>
      </w:r>
      <w:r w:rsidRPr="00E62E3A">
        <w:rPr>
          <w:rFonts w:ascii="Times New Roman" w:hAnsi="Times New Roman"/>
          <w:b/>
          <w:sz w:val="24"/>
          <w:szCs w:val="24"/>
        </w:rPr>
        <w:t>182,2</w:t>
      </w:r>
      <w:r w:rsidRPr="00E62E3A">
        <w:rPr>
          <w:rFonts w:ascii="Times New Roman" w:hAnsi="Times New Roman"/>
          <w:sz w:val="24"/>
          <w:szCs w:val="24"/>
        </w:rPr>
        <w:t xml:space="preserve"> тыс. руб.;</w:t>
      </w:r>
    </w:p>
    <w:p w:rsidR="00E62E3A" w:rsidRPr="00E62E3A" w:rsidRDefault="00E62E3A" w:rsidP="00E62E3A">
      <w:pPr>
        <w:numPr>
          <w:ilvl w:val="1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lastRenderedPageBreak/>
        <w:t xml:space="preserve">за счет средств местного бюджета в сумме </w:t>
      </w:r>
      <w:r w:rsidRPr="00E62E3A">
        <w:rPr>
          <w:rFonts w:ascii="Times New Roman" w:hAnsi="Times New Roman"/>
          <w:b/>
          <w:sz w:val="24"/>
          <w:szCs w:val="24"/>
        </w:rPr>
        <w:t>1,9</w:t>
      </w:r>
      <w:r w:rsidRPr="00E62E3A">
        <w:rPr>
          <w:rFonts w:ascii="Times New Roman" w:hAnsi="Times New Roman"/>
          <w:sz w:val="24"/>
          <w:szCs w:val="24"/>
        </w:rPr>
        <w:t xml:space="preserve"> тыс. руб.;</w:t>
      </w:r>
    </w:p>
    <w:p w:rsidR="00E62E3A" w:rsidRPr="00E62E3A" w:rsidRDefault="00E62E3A" w:rsidP="00E62E3A">
      <w:pPr>
        <w:numPr>
          <w:ilvl w:val="0"/>
          <w:numId w:val="23"/>
        </w:numPr>
        <w:tabs>
          <w:tab w:val="decimal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обеспечение условий для развития на территории сельского поселения физической культуры и массового спорта в сумме </w:t>
      </w:r>
      <w:r w:rsidRPr="00E62E3A">
        <w:rPr>
          <w:rFonts w:ascii="Times New Roman" w:hAnsi="Times New Roman"/>
          <w:b/>
          <w:sz w:val="24"/>
          <w:szCs w:val="24"/>
        </w:rPr>
        <w:t>120,0</w:t>
      </w:r>
      <w:r w:rsidRPr="00E62E3A">
        <w:rPr>
          <w:rFonts w:ascii="Times New Roman" w:hAnsi="Times New Roman"/>
          <w:sz w:val="24"/>
          <w:szCs w:val="24"/>
        </w:rPr>
        <w:t xml:space="preserve"> тыс. руб. или 100 % к плановым назначениям, в том числе на реализацию мероприятий перечня проектов народных инициатив, из них: </w:t>
      </w:r>
    </w:p>
    <w:p w:rsidR="00E62E3A" w:rsidRPr="00E62E3A" w:rsidRDefault="00E62E3A" w:rsidP="00E62E3A">
      <w:pPr>
        <w:numPr>
          <w:ilvl w:val="1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за счет средств субсидии из областного бюджета в сумме </w:t>
      </w:r>
      <w:r w:rsidRPr="00E62E3A">
        <w:rPr>
          <w:rFonts w:ascii="Times New Roman" w:hAnsi="Times New Roman"/>
          <w:b/>
          <w:sz w:val="24"/>
          <w:szCs w:val="24"/>
        </w:rPr>
        <w:t xml:space="preserve">118,8 </w:t>
      </w:r>
      <w:r w:rsidRPr="00E62E3A">
        <w:rPr>
          <w:rFonts w:ascii="Times New Roman" w:hAnsi="Times New Roman"/>
          <w:sz w:val="24"/>
          <w:szCs w:val="24"/>
        </w:rPr>
        <w:t>тыс. руб.;</w:t>
      </w:r>
    </w:p>
    <w:p w:rsidR="00E62E3A" w:rsidRPr="00E62E3A" w:rsidRDefault="00E62E3A" w:rsidP="00E62E3A">
      <w:pPr>
        <w:numPr>
          <w:ilvl w:val="1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за счет средств местного бюджета в сумме </w:t>
      </w:r>
      <w:r w:rsidRPr="00E62E3A">
        <w:rPr>
          <w:rFonts w:ascii="Times New Roman" w:hAnsi="Times New Roman"/>
          <w:b/>
          <w:sz w:val="24"/>
          <w:szCs w:val="24"/>
        </w:rPr>
        <w:t>1,2</w:t>
      </w:r>
      <w:r w:rsidRPr="00E62E3A">
        <w:rPr>
          <w:rFonts w:ascii="Times New Roman" w:hAnsi="Times New Roman"/>
          <w:sz w:val="24"/>
          <w:szCs w:val="24"/>
        </w:rPr>
        <w:t xml:space="preserve"> тыс. руб.;</w:t>
      </w:r>
    </w:p>
    <w:p w:rsidR="00E62E3A" w:rsidRPr="00E62E3A" w:rsidRDefault="00E62E3A" w:rsidP="00E62E3A">
      <w:pPr>
        <w:numPr>
          <w:ilvl w:val="0"/>
          <w:numId w:val="22"/>
        </w:numPr>
        <w:tabs>
          <w:tab w:val="decimal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обеспечение развития и укрепления материально-технической базы домов культуры в сумме </w:t>
      </w:r>
      <w:r w:rsidRPr="00E62E3A">
        <w:rPr>
          <w:rFonts w:ascii="Times New Roman" w:hAnsi="Times New Roman"/>
          <w:b/>
          <w:sz w:val="24"/>
          <w:szCs w:val="24"/>
        </w:rPr>
        <w:t xml:space="preserve">1 619,3 </w:t>
      </w:r>
      <w:r w:rsidRPr="00E62E3A">
        <w:rPr>
          <w:rFonts w:ascii="Times New Roman" w:hAnsi="Times New Roman"/>
          <w:sz w:val="24"/>
          <w:szCs w:val="24"/>
        </w:rPr>
        <w:t xml:space="preserve">тыс. руб. или 100 % к плановым назначениям, в том числе за счет субсидии в сумме 1 603,1 тыс. руб., из них: </w:t>
      </w:r>
    </w:p>
    <w:p w:rsidR="00E62E3A" w:rsidRPr="00E62E3A" w:rsidRDefault="00E62E3A" w:rsidP="00E62E3A">
      <w:pPr>
        <w:numPr>
          <w:ilvl w:val="0"/>
          <w:numId w:val="21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за счет средств областного бюджета – 1 586,9 тыс. руб.;</w:t>
      </w:r>
    </w:p>
    <w:p w:rsidR="00E62E3A" w:rsidRPr="00E62E3A" w:rsidRDefault="00E62E3A" w:rsidP="00E62E3A">
      <w:pPr>
        <w:numPr>
          <w:ilvl w:val="0"/>
          <w:numId w:val="21"/>
        </w:numPr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за счет средств местного бюджета – 16,2 тыс. руб.</w:t>
      </w:r>
    </w:p>
    <w:p w:rsidR="00E62E3A" w:rsidRPr="00E62E3A" w:rsidRDefault="00E62E3A" w:rsidP="00E62E3A">
      <w:pPr>
        <w:tabs>
          <w:tab w:val="decimal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2E3A" w:rsidRPr="00E62E3A" w:rsidRDefault="00E62E3A" w:rsidP="00E62E3A">
      <w:pPr>
        <w:tabs>
          <w:tab w:val="num" w:pos="0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 xml:space="preserve">Источники внутреннего финансирования </w:t>
      </w:r>
    </w:p>
    <w:p w:rsidR="00E62E3A" w:rsidRPr="00E62E3A" w:rsidRDefault="00E62E3A" w:rsidP="00E62E3A">
      <w:pPr>
        <w:tabs>
          <w:tab w:val="num" w:pos="0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>дефицита бюджета Едогонского муниципального образования</w:t>
      </w:r>
    </w:p>
    <w:p w:rsidR="00E62E3A" w:rsidRPr="00E62E3A" w:rsidRDefault="00E62E3A" w:rsidP="00E62E3A">
      <w:pPr>
        <w:tabs>
          <w:tab w:val="num" w:pos="0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</w:p>
    <w:p w:rsidR="00E62E3A" w:rsidRPr="00E62E3A" w:rsidRDefault="00E62E3A" w:rsidP="00E62E3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62E3A">
        <w:rPr>
          <w:rFonts w:ascii="Times New Roman" w:hAnsi="Times New Roman"/>
          <w:color w:val="000000"/>
          <w:sz w:val="24"/>
          <w:szCs w:val="24"/>
        </w:rPr>
        <w:t xml:space="preserve">В 2024 году бюджет </w:t>
      </w:r>
      <w:r w:rsidRPr="00E62E3A">
        <w:rPr>
          <w:rFonts w:ascii="Times New Roman" w:hAnsi="Times New Roman"/>
          <w:sz w:val="24"/>
          <w:szCs w:val="24"/>
        </w:rPr>
        <w:t>Едогонского</w:t>
      </w:r>
      <w:r w:rsidRPr="00E62E3A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исполнен с профицитом в сумме </w:t>
      </w:r>
      <w:r w:rsidRPr="00E62E3A">
        <w:rPr>
          <w:rFonts w:ascii="Times New Roman" w:hAnsi="Times New Roman"/>
          <w:b/>
          <w:color w:val="000000"/>
          <w:sz w:val="24"/>
          <w:szCs w:val="24"/>
        </w:rPr>
        <w:t xml:space="preserve">145,2 </w:t>
      </w:r>
      <w:r w:rsidRPr="00E62E3A">
        <w:rPr>
          <w:rFonts w:ascii="Times New Roman" w:hAnsi="Times New Roman"/>
          <w:color w:val="000000"/>
          <w:sz w:val="24"/>
          <w:szCs w:val="24"/>
        </w:rPr>
        <w:t>тыс. руб</w:t>
      </w:r>
      <w:r w:rsidRPr="00E62E3A">
        <w:rPr>
          <w:rFonts w:ascii="Times New Roman" w:hAnsi="Times New Roman"/>
          <w:sz w:val="24"/>
          <w:szCs w:val="24"/>
        </w:rPr>
        <w:t>.</w:t>
      </w:r>
    </w:p>
    <w:p w:rsidR="00E62E3A" w:rsidRPr="00E62E3A" w:rsidRDefault="00E62E3A" w:rsidP="00E62E3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Расходы на обслуживание муниципального долга не производились.</w:t>
      </w:r>
    </w:p>
    <w:p w:rsidR="00E62E3A" w:rsidRPr="00E62E3A" w:rsidRDefault="00E62E3A" w:rsidP="00E62E3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ind w:left="142" w:right="55" w:firstLine="578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>В структуре расходов по экономическому содержанию наиболее значимая часть бюджетных ассигнований направлена:</w:t>
      </w:r>
    </w:p>
    <w:p w:rsidR="00E62E3A" w:rsidRPr="00E62E3A" w:rsidRDefault="00E62E3A" w:rsidP="00E62E3A">
      <w:pPr>
        <w:numPr>
          <w:ilvl w:val="0"/>
          <w:numId w:val="15"/>
        </w:numPr>
        <w:spacing w:after="0" w:line="240" w:lineRule="auto"/>
        <w:ind w:left="851" w:right="55" w:hanging="349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 на выплату заработной платы с начислениями на нее в сумме </w:t>
      </w:r>
      <w:r w:rsidRPr="00E62E3A">
        <w:rPr>
          <w:rFonts w:ascii="Times New Roman" w:hAnsi="Times New Roman"/>
          <w:b/>
          <w:sz w:val="24"/>
          <w:szCs w:val="24"/>
        </w:rPr>
        <w:t xml:space="preserve">11 777,7 </w:t>
      </w:r>
      <w:r w:rsidRPr="00E62E3A">
        <w:rPr>
          <w:rFonts w:ascii="Times New Roman" w:hAnsi="Times New Roman"/>
          <w:sz w:val="24"/>
          <w:szCs w:val="24"/>
        </w:rPr>
        <w:t>тыс. руб.  или 56,6 % от общей суммы расходов;</w:t>
      </w:r>
    </w:p>
    <w:p w:rsidR="00E62E3A" w:rsidRPr="00E62E3A" w:rsidRDefault="00E62E3A" w:rsidP="00E62E3A">
      <w:pPr>
        <w:numPr>
          <w:ilvl w:val="0"/>
          <w:numId w:val="15"/>
        </w:numPr>
        <w:spacing w:after="0" w:line="240" w:lineRule="auto"/>
        <w:ind w:left="851" w:right="141" w:hanging="349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 на межбюджетные трансферты в сумме </w:t>
      </w:r>
      <w:r w:rsidRPr="00E62E3A">
        <w:rPr>
          <w:rFonts w:ascii="Times New Roman" w:hAnsi="Times New Roman"/>
          <w:b/>
          <w:sz w:val="24"/>
          <w:szCs w:val="24"/>
        </w:rPr>
        <w:t>3 186,6</w:t>
      </w:r>
      <w:r w:rsidRPr="00E62E3A">
        <w:rPr>
          <w:rFonts w:ascii="Times New Roman" w:hAnsi="Times New Roman"/>
          <w:sz w:val="24"/>
          <w:szCs w:val="24"/>
        </w:rPr>
        <w:t xml:space="preserve"> тыс. руб.  или 15,3 % от общей суммы расходов; </w:t>
      </w:r>
    </w:p>
    <w:p w:rsidR="00E62E3A" w:rsidRPr="00E62E3A" w:rsidRDefault="00E62E3A" w:rsidP="00E62E3A">
      <w:pPr>
        <w:numPr>
          <w:ilvl w:val="0"/>
          <w:numId w:val="15"/>
        </w:numPr>
        <w:spacing w:after="0" w:line="240" w:lineRule="auto"/>
        <w:ind w:left="851" w:right="141" w:hanging="349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 на работы и услуги по содержанию имущества в сумме </w:t>
      </w:r>
      <w:r w:rsidRPr="00E62E3A">
        <w:rPr>
          <w:rFonts w:ascii="Times New Roman" w:hAnsi="Times New Roman"/>
          <w:b/>
          <w:sz w:val="24"/>
          <w:szCs w:val="24"/>
        </w:rPr>
        <w:t>2 865,1</w:t>
      </w:r>
      <w:r w:rsidRPr="00E62E3A">
        <w:rPr>
          <w:rFonts w:ascii="Times New Roman" w:hAnsi="Times New Roman"/>
          <w:sz w:val="24"/>
          <w:szCs w:val="24"/>
        </w:rPr>
        <w:t xml:space="preserve"> тыс. руб.  или 13,7 % от общей суммы расходов, в том числе:</w:t>
      </w:r>
    </w:p>
    <w:p w:rsidR="00E62E3A" w:rsidRPr="00E62E3A" w:rsidRDefault="00E62E3A" w:rsidP="00E62E3A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701" w:right="5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62E3A">
        <w:rPr>
          <w:rFonts w:ascii="Times New Roman" w:hAnsi="Times New Roman"/>
          <w:color w:val="000000"/>
          <w:sz w:val="24"/>
          <w:szCs w:val="24"/>
        </w:rPr>
        <w:t xml:space="preserve">на обеспечение развития и укрепления материально-технической базы домов культуры (оплата за текущий ремонт здания МКУК "КДЦ с. Едогон"), в том числе: </w:t>
      </w:r>
    </w:p>
    <w:p w:rsidR="00E62E3A" w:rsidRPr="00E62E3A" w:rsidRDefault="00E62E3A" w:rsidP="00E62E3A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1843" w:right="5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2E3A">
        <w:rPr>
          <w:rFonts w:ascii="Times New Roman" w:hAnsi="Times New Roman"/>
          <w:color w:val="000000"/>
          <w:sz w:val="24"/>
          <w:szCs w:val="24"/>
        </w:rPr>
        <w:t>за счет средств областного бюджета – 1 586,9 тыс. руб.;</w:t>
      </w:r>
    </w:p>
    <w:p w:rsidR="00E62E3A" w:rsidRPr="00E62E3A" w:rsidRDefault="00E62E3A" w:rsidP="00E62E3A">
      <w:pPr>
        <w:numPr>
          <w:ilvl w:val="0"/>
          <w:numId w:val="24"/>
        </w:numPr>
        <w:tabs>
          <w:tab w:val="left" w:pos="1276"/>
        </w:tabs>
        <w:spacing w:after="0" w:line="240" w:lineRule="auto"/>
        <w:ind w:left="1843" w:right="5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2E3A">
        <w:rPr>
          <w:rFonts w:ascii="Times New Roman" w:hAnsi="Times New Roman"/>
          <w:color w:val="000000"/>
          <w:sz w:val="24"/>
          <w:szCs w:val="24"/>
        </w:rPr>
        <w:t>за счет средств местного бюджета – 16,2 тыс. руб.;</w:t>
      </w:r>
    </w:p>
    <w:p w:rsidR="00E62E3A" w:rsidRPr="00E62E3A" w:rsidRDefault="00E62E3A" w:rsidP="00E62E3A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701" w:right="5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за счет средств субсидии из областного бюджета на восстановление мемориальных сооружений и объектов, увековечивающих память погибших при защите Отечества в сумме 100,0 тыс. руб. (</w:t>
      </w:r>
      <w:r w:rsidRPr="00E62E3A">
        <w:rPr>
          <w:rFonts w:ascii="Times New Roman" w:hAnsi="Times New Roman"/>
          <w:color w:val="000000"/>
          <w:sz w:val="24"/>
          <w:szCs w:val="24"/>
        </w:rPr>
        <w:t>ремонт обелиска Славы д. Изегол, у.Лениа,41А);</w:t>
      </w:r>
    </w:p>
    <w:p w:rsidR="00E62E3A" w:rsidRPr="00E62E3A" w:rsidRDefault="00E62E3A" w:rsidP="00E62E3A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701" w:right="5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62E3A">
        <w:rPr>
          <w:rFonts w:ascii="Times New Roman" w:hAnsi="Times New Roman"/>
          <w:color w:val="000000"/>
          <w:sz w:val="24"/>
          <w:szCs w:val="24"/>
        </w:rPr>
        <w:t>за содержание автомобильных дорог – 1 113,7 тыс. руб.;</w:t>
      </w:r>
    </w:p>
    <w:p w:rsidR="00E62E3A" w:rsidRPr="00E62E3A" w:rsidRDefault="00E62E3A" w:rsidP="00E62E3A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701" w:right="5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62E3A">
        <w:rPr>
          <w:rFonts w:ascii="Times New Roman" w:hAnsi="Times New Roman"/>
          <w:color w:val="000000"/>
          <w:sz w:val="24"/>
          <w:szCs w:val="24"/>
        </w:rPr>
        <w:t>за услуги по обслуживание и ремонт противопожарной сигнализации – 27,1 тыс. руб.;</w:t>
      </w:r>
    </w:p>
    <w:p w:rsidR="00E62E3A" w:rsidRPr="00E62E3A" w:rsidRDefault="00E62E3A" w:rsidP="00E62E3A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701" w:right="5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62E3A">
        <w:rPr>
          <w:rFonts w:ascii="Times New Roman" w:hAnsi="Times New Roman"/>
          <w:color w:val="000000"/>
          <w:sz w:val="24"/>
          <w:szCs w:val="24"/>
        </w:rPr>
        <w:t>за текущий ремонт здания МКУК "КДЦ с.Едогон" – 16,2 тыс. руб.;</w:t>
      </w:r>
    </w:p>
    <w:p w:rsidR="00E62E3A" w:rsidRPr="00E62E3A" w:rsidRDefault="00E62E3A" w:rsidP="00E62E3A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701" w:right="5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62E3A">
        <w:rPr>
          <w:rFonts w:ascii="Times New Roman" w:hAnsi="Times New Roman"/>
          <w:color w:val="000000"/>
          <w:sz w:val="24"/>
          <w:szCs w:val="24"/>
        </w:rPr>
        <w:t xml:space="preserve">за зарядку огнетушителя, замену шланга, </w:t>
      </w:r>
      <w:proofErr w:type="spellStart"/>
      <w:r w:rsidRPr="00E62E3A">
        <w:rPr>
          <w:rFonts w:ascii="Times New Roman" w:hAnsi="Times New Roman"/>
          <w:color w:val="000000"/>
          <w:sz w:val="24"/>
          <w:szCs w:val="24"/>
        </w:rPr>
        <w:t>переосвид</w:t>
      </w:r>
      <w:proofErr w:type="spellEnd"/>
      <w:r w:rsidRPr="00E62E3A">
        <w:rPr>
          <w:rFonts w:ascii="Times New Roman" w:hAnsi="Times New Roman"/>
          <w:color w:val="000000"/>
          <w:sz w:val="24"/>
          <w:szCs w:val="24"/>
        </w:rPr>
        <w:t>. баллонов – 3,7 тыс. руб.;</w:t>
      </w:r>
    </w:p>
    <w:p w:rsidR="00E62E3A" w:rsidRPr="00E62E3A" w:rsidRDefault="00E62E3A" w:rsidP="00E62E3A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701" w:right="5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62E3A">
        <w:rPr>
          <w:rFonts w:ascii="Times New Roman" w:hAnsi="Times New Roman"/>
          <w:color w:val="000000"/>
          <w:sz w:val="24"/>
          <w:szCs w:val="24"/>
        </w:rPr>
        <w:t>за заправку картриджа – 1,3 тыс. рублей;</w:t>
      </w:r>
    </w:p>
    <w:p w:rsidR="00E62E3A" w:rsidRPr="00E62E3A" w:rsidRDefault="00E62E3A" w:rsidP="00E62E3A">
      <w:pPr>
        <w:numPr>
          <w:ilvl w:val="0"/>
          <w:numId w:val="16"/>
        </w:numPr>
        <w:spacing w:after="0" w:line="240" w:lineRule="auto"/>
        <w:ind w:left="851" w:right="55" w:hanging="349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 на оплату коммунальных услуг в сумме </w:t>
      </w:r>
      <w:r w:rsidRPr="00E62E3A">
        <w:rPr>
          <w:rFonts w:ascii="Times New Roman" w:hAnsi="Times New Roman"/>
          <w:b/>
          <w:sz w:val="24"/>
          <w:szCs w:val="24"/>
        </w:rPr>
        <w:t>1 284,1</w:t>
      </w:r>
      <w:r w:rsidRPr="00E62E3A">
        <w:rPr>
          <w:rFonts w:ascii="Times New Roman" w:hAnsi="Times New Roman"/>
          <w:sz w:val="24"/>
          <w:szCs w:val="24"/>
        </w:rPr>
        <w:t xml:space="preserve"> тыс. руб.  или 6,2 % от общей суммы расходов, в том числе:</w:t>
      </w:r>
    </w:p>
    <w:p w:rsidR="00E62E3A" w:rsidRPr="00E62E3A" w:rsidRDefault="00E62E3A" w:rsidP="00E62E3A">
      <w:pPr>
        <w:numPr>
          <w:ilvl w:val="0"/>
          <w:numId w:val="25"/>
        </w:numPr>
        <w:spacing w:after="0" w:line="240" w:lineRule="auto"/>
        <w:ind w:left="1701" w:right="141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электроэнергия – 1169,4 тыс. </w:t>
      </w:r>
      <w:r w:rsidRPr="00E62E3A">
        <w:rPr>
          <w:rFonts w:ascii="Times New Roman" w:hAnsi="Times New Roman"/>
          <w:color w:val="000000"/>
          <w:sz w:val="24"/>
          <w:szCs w:val="24"/>
        </w:rPr>
        <w:t>руб.;</w:t>
      </w:r>
    </w:p>
    <w:p w:rsidR="00E62E3A" w:rsidRPr="00E62E3A" w:rsidRDefault="00E62E3A" w:rsidP="00E62E3A">
      <w:pPr>
        <w:numPr>
          <w:ilvl w:val="0"/>
          <w:numId w:val="25"/>
        </w:numPr>
        <w:spacing w:after="0" w:line="240" w:lineRule="auto"/>
        <w:ind w:left="1701" w:right="141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за основной долг по услугам по обращению с ТКО мировое соглашение – 104,0 тыс. </w:t>
      </w:r>
      <w:r w:rsidRPr="00E62E3A">
        <w:rPr>
          <w:rFonts w:ascii="Times New Roman" w:hAnsi="Times New Roman"/>
          <w:color w:val="000000"/>
          <w:sz w:val="24"/>
          <w:szCs w:val="24"/>
        </w:rPr>
        <w:t>руб.;</w:t>
      </w:r>
    </w:p>
    <w:p w:rsidR="00E62E3A" w:rsidRPr="00E62E3A" w:rsidRDefault="00E62E3A" w:rsidP="00E62E3A">
      <w:pPr>
        <w:numPr>
          <w:ilvl w:val="0"/>
          <w:numId w:val="25"/>
        </w:numPr>
        <w:spacing w:after="0" w:line="240" w:lineRule="auto"/>
        <w:ind w:left="1701" w:right="141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за услуги регионального оператора по обращению с ТКО – 10,7 тыс. </w:t>
      </w:r>
      <w:r w:rsidRPr="00E62E3A">
        <w:rPr>
          <w:rFonts w:ascii="Times New Roman" w:hAnsi="Times New Roman"/>
          <w:color w:val="000000"/>
          <w:sz w:val="24"/>
          <w:szCs w:val="24"/>
        </w:rPr>
        <w:t>руб.;</w:t>
      </w:r>
    </w:p>
    <w:p w:rsidR="00E62E3A" w:rsidRPr="00E62E3A" w:rsidRDefault="00E62E3A" w:rsidP="00E62E3A">
      <w:pPr>
        <w:numPr>
          <w:ilvl w:val="0"/>
          <w:numId w:val="16"/>
        </w:numPr>
        <w:spacing w:after="0" w:line="240" w:lineRule="auto"/>
        <w:ind w:left="851" w:right="55" w:hanging="349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  на выплату доплат к пенсии в сумме </w:t>
      </w:r>
      <w:r w:rsidRPr="00E62E3A">
        <w:rPr>
          <w:rFonts w:ascii="Times New Roman" w:hAnsi="Times New Roman"/>
          <w:b/>
          <w:sz w:val="24"/>
          <w:szCs w:val="24"/>
        </w:rPr>
        <w:t>525,5</w:t>
      </w:r>
      <w:r w:rsidRPr="00E62E3A">
        <w:rPr>
          <w:rFonts w:ascii="Times New Roman" w:hAnsi="Times New Roman"/>
          <w:sz w:val="24"/>
          <w:szCs w:val="24"/>
        </w:rPr>
        <w:t xml:space="preserve"> тыс. руб.  или 2,5 % от общей суммы расходов;</w:t>
      </w:r>
    </w:p>
    <w:p w:rsidR="00E62E3A" w:rsidRPr="00E62E3A" w:rsidRDefault="00E62E3A" w:rsidP="00E62E3A">
      <w:pPr>
        <w:numPr>
          <w:ilvl w:val="0"/>
          <w:numId w:val="16"/>
        </w:numPr>
        <w:spacing w:after="0" w:line="240" w:lineRule="auto"/>
        <w:ind w:left="993" w:right="55" w:hanging="491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lastRenderedPageBreak/>
        <w:t xml:space="preserve">  на прочие работы, услуги в сумме </w:t>
      </w:r>
      <w:r w:rsidRPr="00E62E3A">
        <w:rPr>
          <w:rFonts w:ascii="Times New Roman" w:hAnsi="Times New Roman"/>
          <w:b/>
          <w:sz w:val="24"/>
          <w:szCs w:val="24"/>
        </w:rPr>
        <w:t xml:space="preserve">418,8 </w:t>
      </w:r>
      <w:r w:rsidRPr="00E62E3A">
        <w:rPr>
          <w:rFonts w:ascii="Times New Roman" w:hAnsi="Times New Roman"/>
          <w:sz w:val="24"/>
          <w:szCs w:val="24"/>
        </w:rPr>
        <w:t>тыс. руб.  или 2,0 % от общей суммы расходов, из них:</w:t>
      </w:r>
    </w:p>
    <w:p w:rsidR="00E62E3A" w:rsidRPr="00E62E3A" w:rsidRDefault="00E62E3A" w:rsidP="00E62E3A">
      <w:pPr>
        <w:numPr>
          <w:ilvl w:val="0"/>
          <w:numId w:val="27"/>
        </w:numPr>
        <w:spacing w:after="0" w:line="240" w:lineRule="auto"/>
        <w:ind w:left="1701" w:right="142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за оказание услуг по разработке документов в результате аварии на сооружении "Дамба" – 195,0 тыс. </w:t>
      </w:r>
      <w:r w:rsidRPr="00E62E3A">
        <w:rPr>
          <w:rFonts w:ascii="Times New Roman" w:hAnsi="Times New Roman"/>
          <w:color w:val="000000"/>
          <w:sz w:val="24"/>
          <w:szCs w:val="24"/>
        </w:rPr>
        <w:t>руб.</w:t>
      </w:r>
      <w:r w:rsidRPr="00E62E3A">
        <w:rPr>
          <w:rFonts w:ascii="Times New Roman" w:hAnsi="Times New Roman"/>
          <w:sz w:val="24"/>
          <w:szCs w:val="24"/>
        </w:rPr>
        <w:t>;</w:t>
      </w:r>
    </w:p>
    <w:p w:rsidR="00E62E3A" w:rsidRPr="00E62E3A" w:rsidRDefault="00E62E3A" w:rsidP="00E62E3A">
      <w:pPr>
        <w:numPr>
          <w:ilvl w:val="0"/>
          <w:numId w:val="27"/>
        </w:numPr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за кадастровые работы по подготовке трех межевых плана на кадастр. учет земельных участков – 67,6 тыс. </w:t>
      </w:r>
      <w:r w:rsidRPr="00E62E3A">
        <w:rPr>
          <w:rFonts w:ascii="Times New Roman" w:hAnsi="Times New Roman"/>
          <w:color w:val="000000"/>
          <w:sz w:val="24"/>
          <w:szCs w:val="24"/>
        </w:rPr>
        <w:t>руб.;</w:t>
      </w:r>
    </w:p>
    <w:p w:rsidR="00E62E3A" w:rsidRPr="00E62E3A" w:rsidRDefault="00E62E3A" w:rsidP="00E62E3A">
      <w:pPr>
        <w:numPr>
          <w:ilvl w:val="0"/>
          <w:numId w:val="27"/>
        </w:numPr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за монтаж автоматической пожарной сигнализации в здании библиотеки – 49,1 тыс. </w:t>
      </w:r>
      <w:r w:rsidRPr="00E62E3A">
        <w:rPr>
          <w:rFonts w:ascii="Times New Roman" w:hAnsi="Times New Roman"/>
          <w:color w:val="000000"/>
          <w:sz w:val="24"/>
          <w:szCs w:val="24"/>
        </w:rPr>
        <w:t>руб.;</w:t>
      </w:r>
    </w:p>
    <w:p w:rsidR="00E62E3A" w:rsidRPr="00E62E3A" w:rsidRDefault="00E62E3A" w:rsidP="00E62E3A">
      <w:pPr>
        <w:numPr>
          <w:ilvl w:val="0"/>
          <w:numId w:val="27"/>
        </w:numPr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за оказание услуг по размещению светильников уличного освещения – 48,6 тыс. </w:t>
      </w:r>
      <w:r w:rsidRPr="00E62E3A">
        <w:rPr>
          <w:rFonts w:ascii="Times New Roman" w:hAnsi="Times New Roman"/>
          <w:color w:val="000000"/>
          <w:sz w:val="24"/>
          <w:szCs w:val="24"/>
        </w:rPr>
        <w:t>руб.;</w:t>
      </w:r>
    </w:p>
    <w:p w:rsidR="00E62E3A" w:rsidRPr="00E62E3A" w:rsidRDefault="00E62E3A" w:rsidP="00E62E3A">
      <w:pPr>
        <w:numPr>
          <w:ilvl w:val="0"/>
          <w:numId w:val="27"/>
        </w:numPr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за услуги по диспансеризации – 18,8 тыс. </w:t>
      </w:r>
      <w:r w:rsidRPr="00E62E3A">
        <w:rPr>
          <w:rFonts w:ascii="Times New Roman" w:hAnsi="Times New Roman"/>
          <w:color w:val="000000"/>
          <w:sz w:val="24"/>
          <w:szCs w:val="24"/>
        </w:rPr>
        <w:t>руб.;</w:t>
      </w:r>
    </w:p>
    <w:p w:rsidR="00E62E3A" w:rsidRPr="00E62E3A" w:rsidRDefault="00E62E3A" w:rsidP="00E62E3A">
      <w:pPr>
        <w:numPr>
          <w:ilvl w:val="0"/>
          <w:numId w:val="27"/>
        </w:numPr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за обслуживание сайта, работы, установка оборудования для доступа к сети интерне – 14,9 тыс. </w:t>
      </w:r>
      <w:r w:rsidRPr="00E62E3A">
        <w:rPr>
          <w:rFonts w:ascii="Times New Roman" w:hAnsi="Times New Roman"/>
          <w:color w:val="000000"/>
          <w:sz w:val="24"/>
          <w:szCs w:val="24"/>
        </w:rPr>
        <w:t>руб.;</w:t>
      </w:r>
    </w:p>
    <w:p w:rsidR="00E62E3A" w:rsidRPr="00E62E3A" w:rsidRDefault="00E62E3A" w:rsidP="00E62E3A">
      <w:pPr>
        <w:numPr>
          <w:ilvl w:val="0"/>
          <w:numId w:val="27"/>
        </w:numPr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за перечисление в подотчет командировочных (проживание) – 14,6 тыс. </w:t>
      </w:r>
      <w:r w:rsidRPr="00E62E3A">
        <w:rPr>
          <w:rFonts w:ascii="Times New Roman" w:hAnsi="Times New Roman"/>
          <w:color w:val="000000"/>
          <w:sz w:val="24"/>
          <w:szCs w:val="24"/>
        </w:rPr>
        <w:t>руб.;</w:t>
      </w:r>
    </w:p>
    <w:p w:rsidR="00E62E3A" w:rsidRPr="00E62E3A" w:rsidRDefault="00E62E3A" w:rsidP="00E62E3A">
      <w:pPr>
        <w:numPr>
          <w:ilvl w:val="0"/>
          <w:numId w:val="27"/>
        </w:numPr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за услуги по обновлению и сопровождения информационного-программного комплекса – 7,0 тыс. </w:t>
      </w:r>
      <w:r w:rsidRPr="00E62E3A">
        <w:rPr>
          <w:rFonts w:ascii="Times New Roman" w:hAnsi="Times New Roman"/>
          <w:color w:val="000000"/>
          <w:sz w:val="24"/>
          <w:szCs w:val="24"/>
        </w:rPr>
        <w:t>руб.;</w:t>
      </w:r>
    </w:p>
    <w:p w:rsidR="00E62E3A" w:rsidRPr="00E62E3A" w:rsidRDefault="00E62E3A" w:rsidP="00E62E3A">
      <w:pPr>
        <w:numPr>
          <w:ilvl w:val="0"/>
          <w:numId w:val="27"/>
        </w:numPr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за обучение по охране труда – 3,2 тыс. </w:t>
      </w:r>
      <w:r w:rsidRPr="00E62E3A">
        <w:rPr>
          <w:rFonts w:ascii="Times New Roman" w:hAnsi="Times New Roman"/>
          <w:color w:val="000000"/>
          <w:sz w:val="24"/>
          <w:szCs w:val="24"/>
        </w:rPr>
        <w:t>руб.;</w:t>
      </w:r>
    </w:p>
    <w:p w:rsidR="00E62E3A" w:rsidRPr="00E62E3A" w:rsidRDefault="00E62E3A" w:rsidP="00E62E3A">
      <w:pPr>
        <w:numPr>
          <w:ilvl w:val="0"/>
          <w:numId w:val="17"/>
        </w:numPr>
        <w:spacing w:after="0" w:line="240" w:lineRule="auto"/>
        <w:ind w:left="851" w:right="55" w:hanging="349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на увеличение стоимости основных средств в сумме </w:t>
      </w:r>
      <w:r w:rsidRPr="00E62E3A">
        <w:rPr>
          <w:rFonts w:ascii="Times New Roman" w:hAnsi="Times New Roman"/>
          <w:b/>
          <w:sz w:val="24"/>
          <w:szCs w:val="24"/>
        </w:rPr>
        <w:t>392,5</w:t>
      </w:r>
      <w:r w:rsidRPr="00E62E3A">
        <w:rPr>
          <w:rFonts w:ascii="Times New Roman" w:hAnsi="Times New Roman"/>
          <w:sz w:val="24"/>
          <w:szCs w:val="24"/>
        </w:rPr>
        <w:t xml:space="preserve"> тыс. руб.  или 1,9 % от общей суммы расходов, в том числе:</w:t>
      </w:r>
    </w:p>
    <w:p w:rsidR="00E62E3A" w:rsidRPr="00E62E3A" w:rsidRDefault="00E62E3A" w:rsidP="00E62E3A">
      <w:pPr>
        <w:numPr>
          <w:ilvl w:val="0"/>
          <w:numId w:val="26"/>
        </w:numPr>
        <w:spacing w:after="0" w:line="240" w:lineRule="auto"/>
        <w:ind w:left="1701" w:right="142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за счет средств субсидии из областного бюджета на реализацию мероприятий перечня проектов народных инициатив в сумме 388,5 тыс. руб. (Приобретение спортивного инвентаря, глубинного насоса для водонапорной башни в с. Едогон, музыкального оборудования, оргтехники, книг для библиотеки МКУК "КДЦ с. Едогон");</w:t>
      </w:r>
    </w:p>
    <w:p w:rsidR="00E62E3A" w:rsidRPr="00E62E3A" w:rsidRDefault="00E62E3A" w:rsidP="00E62E3A">
      <w:pPr>
        <w:numPr>
          <w:ilvl w:val="0"/>
          <w:numId w:val="26"/>
        </w:numPr>
        <w:spacing w:after="0" w:line="240" w:lineRule="auto"/>
        <w:ind w:left="1701" w:right="142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за счет средств местного бюджета на </w:t>
      </w:r>
      <w:proofErr w:type="spellStart"/>
      <w:r w:rsidRPr="00E62E3A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E62E3A">
        <w:rPr>
          <w:rFonts w:ascii="Times New Roman" w:hAnsi="Times New Roman"/>
          <w:sz w:val="24"/>
          <w:szCs w:val="24"/>
        </w:rPr>
        <w:t xml:space="preserve"> по проведению мероприятий перечня проектов народных инициатив в сумме 4,0 тыс. руб.;</w:t>
      </w:r>
    </w:p>
    <w:p w:rsidR="00E62E3A" w:rsidRPr="00E62E3A" w:rsidRDefault="00E62E3A" w:rsidP="00E62E3A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right="55" w:hanging="284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на прочие расходы в сумме </w:t>
      </w:r>
      <w:r w:rsidRPr="00E62E3A">
        <w:rPr>
          <w:rFonts w:ascii="Times New Roman" w:hAnsi="Times New Roman"/>
          <w:b/>
          <w:sz w:val="24"/>
          <w:szCs w:val="24"/>
        </w:rPr>
        <w:t>161,7</w:t>
      </w:r>
      <w:r w:rsidRPr="00E62E3A">
        <w:rPr>
          <w:rFonts w:ascii="Times New Roman" w:hAnsi="Times New Roman"/>
          <w:sz w:val="24"/>
          <w:szCs w:val="24"/>
        </w:rPr>
        <w:t xml:space="preserve"> тыс. руб.  или 0,8 % от общей суммы расходов;</w:t>
      </w:r>
    </w:p>
    <w:p w:rsidR="00E62E3A" w:rsidRPr="00E62E3A" w:rsidRDefault="00E62E3A" w:rsidP="00E62E3A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right="55" w:hanging="284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на увеличение стоимости материальных запасов в сумме </w:t>
      </w:r>
      <w:r w:rsidRPr="00E62E3A">
        <w:rPr>
          <w:rFonts w:ascii="Times New Roman" w:hAnsi="Times New Roman"/>
          <w:b/>
          <w:sz w:val="24"/>
          <w:szCs w:val="24"/>
        </w:rPr>
        <w:t>137,3</w:t>
      </w:r>
      <w:r w:rsidRPr="00E62E3A">
        <w:rPr>
          <w:rFonts w:ascii="Times New Roman" w:hAnsi="Times New Roman"/>
          <w:sz w:val="24"/>
          <w:szCs w:val="24"/>
        </w:rPr>
        <w:t xml:space="preserve"> тыс. руб.  или 0,7 % от общей суммы расходов, из них:</w:t>
      </w:r>
    </w:p>
    <w:p w:rsidR="00E62E3A" w:rsidRPr="00E62E3A" w:rsidRDefault="00E62E3A" w:rsidP="00E62E3A">
      <w:pPr>
        <w:numPr>
          <w:ilvl w:val="0"/>
          <w:numId w:val="28"/>
        </w:numPr>
        <w:spacing w:after="0" w:line="240" w:lineRule="auto"/>
        <w:ind w:left="1701" w:right="142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за счет средств субсидии из областного бюджета на реализацию мероприятий перечня проектов народных инициатив в сумме 11,5 тыс. руб. (приобретение музыкального оборудования, оргтехники);</w:t>
      </w:r>
    </w:p>
    <w:p w:rsidR="00E62E3A" w:rsidRPr="00E62E3A" w:rsidRDefault="00E62E3A" w:rsidP="00E62E3A">
      <w:pPr>
        <w:numPr>
          <w:ilvl w:val="0"/>
          <w:numId w:val="28"/>
        </w:numPr>
        <w:spacing w:after="0" w:line="240" w:lineRule="auto"/>
        <w:ind w:left="1701" w:right="142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за счет средств местного бюджета на </w:t>
      </w:r>
      <w:proofErr w:type="spellStart"/>
      <w:r w:rsidRPr="00E62E3A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E62E3A">
        <w:rPr>
          <w:rFonts w:ascii="Times New Roman" w:hAnsi="Times New Roman"/>
          <w:sz w:val="24"/>
          <w:szCs w:val="24"/>
        </w:rPr>
        <w:t xml:space="preserve"> по проведению мероприятий перечня проектов народных инициатив в сумме 0,1 тыс. руб.;</w:t>
      </w:r>
    </w:p>
    <w:p w:rsidR="00E62E3A" w:rsidRPr="00E62E3A" w:rsidRDefault="00E62E3A" w:rsidP="00E62E3A">
      <w:pPr>
        <w:numPr>
          <w:ilvl w:val="0"/>
          <w:numId w:val="28"/>
        </w:numPr>
        <w:spacing w:after="0" w:line="240" w:lineRule="auto"/>
        <w:ind w:left="1701" w:right="142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на приобретение ГСМ – 65,4 тыс. рублей;</w:t>
      </w:r>
    </w:p>
    <w:p w:rsidR="00E62E3A" w:rsidRPr="00E62E3A" w:rsidRDefault="00E62E3A" w:rsidP="00E62E3A">
      <w:pPr>
        <w:numPr>
          <w:ilvl w:val="0"/>
          <w:numId w:val="28"/>
        </w:numPr>
        <w:spacing w:after="0" w:line="240" w:lineRule="auto"/>
        <w:ind w:left="1701" w:right="142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за приобретение светодиодных светильников уличного освещения – 34,7 тыс. рублей;</w:t>
      </w:r>
    </w:p>
    <w:p w:rsidR="00E62E3A" w:rsidRPr="00E62E3A" w:rsidRDefault="00E62E3A" w:rsidP="00E62E3A">
      <w:pPr>
        <w:numPr>
          <w:ilvl w:val="0"/>
          <w:numId w:val="28"/>
        </w:numPr>
        <w:spacing w:after="0" w:line="240" w:lineRule="auto"/>
        <w:ind w:left="1701" w:right="142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на приобретения канцтоваров – 14,1 тыс. рублей;</w:t>
      </w:r>
    </w:p>
    <w:p w:rsidR="00E62E3A" w:rsidRPr="00E62E3A" w:rsidRDefault="00E62E3A" w:rsidP="00E62E3A">
      <w:pPr>
        <w:numPr>
          <w:ilvl w:val="0"/>
          <w:numId w:val="28"/>
        </w:numPr>
        <w:spacing w:after="0" w:line="240" w:lineRule="auto"/>
        <w:ind w:left="1701" w:right="142" w:hanging="425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на приобретения хоз. товаров, запчастей – 11,5 тыс. рублей;</w:t>
      </w:r>
    </w:p>
    <w:p w:rsidR="00E62E3A" w:rsidRPr="00E62E3A" w:rsidRDefault="00E62E3A" w:rsidP="00E62E3A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right="55" w:hanging="349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на услуги связи в сумме </w:t>
      </w:r>
      <w:r w:rsidRPr="00E62E3A">
        <w:rPr>
          <w:rFonts w:ascii="Times New Roman" w:hAnsi="Times New Roman"/>
          <w:b/>
          <w:sz w:val="24"/>
          <w:szCs w:val="24"/>
        </w:rPr>
        <w:t>60,0</w:t>
      </w:r>
      <w:r w:rsidRPr="00E62E3A">
        <w:rPr>
          <w:rFonts w:ascii="Times New Roman" w:hAnsi="Times New Roman"/>
          <w:sz w:val="24"/>
          <w:szCs w:val="24"/>
        </w:rPr>
        <w:t xml:space="preserve"> тыс. руб.  или 0,3 % от общей суммы расходов;</w:t>
      </w:r>
    </w:p>
    <w:p w:rsidR="00E62E3A" w:rsidRPr="00E62E3A" w:rsidRDefault="00E62E3A" w:rsidP="00E62E3A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right="55" w:hanging="349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на услуги страхования в сумме </w:t>
      </w:r>
      <w:r w:rsidRPr="00E62E3A">
        <w:rPr>
          <w:rFonts w:ascii="Times New Roman" w:hAnsi="Times New Roman"/>
          <w:b/>
          <w:sz w:val="24"/>
          <w:szCs w:val="24"/>
        </w:rPr>
        <w:t>8,0</w:t>
      </w:r>
      <w:r w:rsidRPr="00E62E3A">
        <w:rPr>
          <w:rFonts w:ascii="Times New Roman" w:hAnsi="Times New Roman"/>
          <w:sz w:val="24"/>
          <w:szCs w:val="24"/>
        </w:rPr>
        <w:t xml:space="preserve"> тыс. руб.;</w:t>
      </w:r>
    </w:p>
    <w:p w:rsidR="00E62E3A" w:rsidRPr="00E62E3A" w:rsidRDefault="00E62E3A" w:rsidP="00E62E3A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right="55" w:hanging="349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color w:val="000000"/>
          <w:sz w:val="24"/>
          <w:szCs w:val="24"/>
        </w:rPr>
        <w:t>на возмещение персоналу дополнительных расходов, связанных</w:t>
      </w:r>
      <w:r w:rsidRPr="00E62E3A">
        <w:rPr>
          <w:rFonts w:ascii="Times New Roman" w:hAnsi="Times New Roman"/>
          <w:sz w:val="24"/>
          <w:szCs w:val="24"/>
        </w:rPr>
        <w:t xml:space="preserve"> с проживанием вне места постоянного жительства в служебных командировках (суточные) в сумме </w:t>
      </w:r>
      <w:r w:rsidRPr="00E62E3A">
        <w:rPr>
          <w:rFonts w:ascii="Times New Roman" w:hAnsi="Times New Roman"/>
          <w:b/>
          <w:sz w:val="24"/>
          <w:szCs w:val="24"/>
        </w:rPr>
        <w:t>2,0</w:t>
      </w:r>
      <w:r w:rsidRPr="00E62E3A">
        <w:rPr>
          <w:rFonts w:ascii="Times New Roman" w:hAnsi="Times New Roman"/>
          <w:sz w:val="24"/>
          <w:szCs w:val="24"/>
        </w:rPr>
        <w:t xml:space="preserve"> тыс. руб.</w:t>
      </w:r>
    </w:p>
    <w:p w:rsidR="00E62E3A" w:rsidRPr="00E62E3A" w:rsidRDefault="00E62E3A" w:rsidP="00E62E3A">
      <w:pPr>
        <w:spacing w:after="0" w:line="240" w:lineRule="auto"/>
        <w:ind w:left="737" w:right="-1"/>
        <w:jc w:val="both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b/>
          <w:sz w:val="24"/>
          <w:szCs w:val="24"/>
        </w:rPr>
        <w:t>Проведена работа по привлечению дополнительных финансовых средств</w:t>
      </w:r>
    </w:p>
    <w:p w:rsidR="00E62E3A" w:rsidRPr="00E62E3A" w:rsidRDefault="00E62E3A" w:rsidP="00E62E3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Дополнительно в бюджет Едогонского муниципального образования в 2024 году поступило </w:t>
      </w:r>
      <w:r w:rsidRPr="00E62E3A">
        <w:rPr>
          <w:rFonts w:ascii="Times New Roman" w:hAnsi="Times New Roman"/>
          <w:b/>
          <w:sz w:val="24"/>
          <w:szCs w:val="24"/>
        </w:rPr>
        <w:t xml:space="preserve">2 086,9 </w:t>
      </w:r>
      <w:r w:rsidRPr="00E62E3A">
        <w:rPr>
          <w:rFonts w:ascii="Times New Roman" w:hAnsi="Times New Roman"/>
          <w:sz w:val="24"/>
          <w:szCs w:val="24"/>
        </w:rPr>
        <w:t>тыс. руб., в том числе:</w:t>
      </w:r>
    </w:p>
    <w:p w:rsidR="00E62E3A" w:rsidRPr="00E62E3A" w:rsidRDefault="00E62E3A" w:rsidP="00E62E3A">
      <w:pPr>
        <w:numPr>
          <w:ilvl w:val="0"/>
          <w:numId w:val="6"/>
        </w:numPr>
        <w:spacing w:after="0" w:line="240" w:lineRule="auto"/>
        <w:ind w:left="993" w:right="141" w:hanging="284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lastRenderedPageBreak/>
        <w:t xml:space="preserve">субсидия на обеспечение развития и укрепления материально-технической базы домов культуры в сумме </w:t>
      </w:r>
      <w:r w:rsidRPr="00E62E3A">
        <w:rPr>
          <w:rFonts w:ascii="Times New Roman" w:hAnsi="Times New Roman"/>
          <w:b/>
          <w:sz w:val="24"/>
          <w:szCs w:val="24"/>
        </w:rPr>
        <w:t xml:space="preserve">1 586,9 </w:t>
      </w:r>
      <w:r w:rsidRPr="00E62E3A">
        <w:rPr>
          <w:rFonts w:ascii="Times New Roman" w:hAnsi="Times New Roman"/>
          <w:sz w:val="24"/>
          <w:szCs w:val="24"/>
        </w:rPr>
        <w:t>тыс. руб.;</w:t>
      </w:r>
    </w:p>
    <w:p w:rsidR="00E62E3A" w:rsidRPr="00E62E3A" w:rsidRDefault="00E62E3A" w:rsidP="00E62E3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субсидия на реализацию мероприятия перечня проектов народных инициатив в сумме </w:t>
      </w:r>
      <w:r w:rsidRPr="00E62E3A">
        <w:rPr>
          <w:rFonts w:ascii="Times New Roman" w:hAnsi="Times New Roman"/>
          <w:b/>
          <w:sz w:val="24"/>
          <w:szCs w:val="24"/>
        </w:rPr>
        <w:t>400,0</w:t>
      </w:r>
      <w:r w:rsidRPr="00E62E3A">
        <w:rPr>
          <w:rFonts w:ascii="Times New Roman" w:hAnsi="Times New Roman"/>
          <w:sz w:val="24"/>
          <w:szCs w:val="24"/>
        </w:rPr>
        <w:t xml:space="preserve"> тыс. руб.;</w:t>
      </w:r>
    </w:p>
    <w:p w:rsidR="00E62E3A" w:rsidRPr="00E62E3A" w:rsidRDefault="00E62E3A" w:rsidP="00E62E3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right="142" w:hanging="284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субсидии на восстановление мемориальных сооружений и объектов, увековечивающих память погибших при защите Отечества в сумме </w:t>
      </w:r>
      <w:r w:rsidRPr="00E62E3A">
        <w:rPr>
          <w:rFonts w:ascii="Times New Roman" w:hAnsi="Times New Roman"/>
          <w:b/>
          <w:sz w:val="24"/>
          <w:szCs w:val="24"/>
        </w:rPr>
        <w:t>100,0</w:t>
      </w:r>
      <w:r w:rsidRPr="00E62E3A">
        <w:rPr>
          <w:rFonts w:ascii="Times New Roman" w:hAnsi="Times New Roman"/>
          <w:sz w:val="24"/>
          <w:szCs w:val="24"/>
        </w:rPr>
        <w:t xml:space="preserve"> тыс. руб.</w:t>
      </w:r>
    </w:p>
    <w:p w:rsidR="00E62E3A" w:rsidRPr="00E62E3A" w:rsidRDefault="00E62E3A" w:rsidP="00E62E3A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Дополнительно полученные финансовые средства позволили профинансировать расходы:</w:t>
      </w:r>
    </w:p>
    <w:p w:rsidR="00E62E3A" w:rsidRPr="00E62E3A" w:rsidRDefault="00E62E3A" w:rsidP="00E62E3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993" w:right="-1" w:hanging="567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color w:val="000000"/>
          <w:sz w:val="24"/>
          <w:szCs w:val="24"/>
        </w:rPr>
        <w:t xml:space="preserve">текущий ремонт здания МКУК "КДЦ с. Едогон" в сумме </w:t>
      </w:r>
      <w:r w:rsidRPr="00E62E3A">
        <w:rPr>
          <w:rFonts w:ascii="Times New Roman" w:hAnsi="Times New Roman"/>
          <w:b/>
          <w:sz w:val="24"/>
          <w:szCs w:val="24"/>
        </w:rPr>
        <w:t xml:space="preserve">1 586,9 </w:t>
      </w:r>
      <w:r w:rsidRPr="00E62E3A">
        <w:rPr>
          <w:rFonts w:ascii="Times New Roman" w:hAnsi="Times New Roman"/>
          <w:color w:val="000000"/>
          <w:sz w:val="24"/>
          <w:szCs w:val="24"/>
        </w:rPr>
        <w:t>тыс. руб.</w:t>
      </w:r>
      <w:r w:rsidRPr="00E62E3A">
        <w:rPr>
          <w:rFonts w:ascii="Times New Roman" w:hAnsi="Times New Roman"/>
          <w:sz w:val="24"/>
          <w:szCs w:val="24"/>
        </w:rPr>
        <w:t>;</w:t>
      </w:r>
    </w:p>
    <w:p w:rsidR="00E62E3A" w:rsidRPr="00E62E3A" w:rsidRDefault="00E62E3A" w:rsidP="00E62E3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приобретение спортинвентаря в сумме </w:t>
      </w:r>
      <w:r w:rsidRPr="00E62E3A">
        <w:rPr>
          <w:rFonts w:ascii="Times New Roman" w:hAnsi="Times New Roman"/>
          <w:b/>
          <w:sz w:val="24"/>
          <w:szCs w:val="24"/>
        </w:rPr>
        <w:t>118,8</w:t>
      </w:r>
      <w:r w:rsidRPr="00E62E3A">
        <w:rPr>
          <w:rFonts w:ascii="Times New Roman" w:hAnsi="Times New Roman"/>
          <w:sz w:val="24"/>
          <w:szCs w:val="24"/>
        </w:rPr>
        <w:t xml:space="preserve"> тыс. руб.;</w:t>
      </w:r>
    </w:p>
    <w:p w:rsidR="00E62E3A" w:rsidRPr="00E62E3A" w:rsidRDefault="00E62E3A" w:rsidP="00E62E3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993" w:right="-1" w:hanging="567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color w:val="000000"/>
          <w:sz w:val="24"/>
          <w:szCs w:val="24"/>
        </w:rPr>
        <w:t xml:space="preserve">ремонт обелиска Славы д. Изегол, у.Лениа,41А </w:t>
      </w:r>
      <w:r w:rsidRPr="00E62E3A">
        <w:rPr>
          <w:rFonts w:ascii="Times New Roman" w:hAnsi="Times New Roman"/>
          <w:sz w:val="24"/>
          <w:szCs w:val="24"/>
        </w:rPr>
        <w:t xml:space="preserve">в сумме </w:t>
      </w:r>
      <w:r w:rsidRPr="00E62E3A">
        <w:rPr>
          <w:rFonts w:ascii="Times New Roman" w:hAnsi="Times New Roman"/>
          <w:b/>
          <w:sz w:val="24"/>
          <w:szCs w:val="24"/>
        </w:rPr>
        <w:t>100,0</w:t>
      </w:r>
      <w:r w:rsidRPr="00E62E3A">
        <w:rPr>
          <w:rFonts w:ascii="Times New Roman" w:hAnsi="Times New Roman"/>
          <w:sz w:val="24"/>
          <w:szCs w:val="24"/>
        </w:rPr>
        <w:t xml:space="preserve"> тыс. руб.;</w:t>
      </w:r>
    </w:p>
    <w:p w:rsidR="00E62E3A" w:rsidRPr="00E62E3A" w:rsidRDefault="00E62E3A" w:rsidP="00E62E3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приобретение глубинного насоса для водонапорной башни в с. Едогон в сумме </w:t>
      </w:r>
      <w:r w:rsidRPr="00E62E3A">
        <w:rPr>
          <w:rFonts w:ascii="Times New Roman" w:hAnsi="Times New Roman"/>
          <w:b/>
          <w:sz w:val="24"/>
          <w:szCs w:val="24"/>
        </w:rPr>
        <w:t>99,0</w:t>
      </w:r>
      <w:r w:rsidRPr="00E62E3A">
        <w:rPr>
          <w:rFonts w:ascii="Times New Roman" w:hAnsi="Times New Roman"/>
          <w:sz w:val="24"/>
          <w:szCs w:val="24"/>
        </w:rPr>
        <w:t xml:space="preserve"> тыс. руб.;</w:t>
      </w:r>
    </w:p>
    <w:p w:rsidR="00E62E3A" w:rsidRPr="00E62E3A" w:rsidRDefault="00E62E3A" w:rsidP="00E62E3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709" w:right="-1" w:hanging="283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приобретение музыкального оборудования для МКУК "КДЦ с. Едогон" </w:t>
      </w:r>
      <w:r w:rsidRPr="00E62E3A">
        <w:rPr>
          <w:rFonts w:ascii="Times New Roman" w:hAnsi="Times New Roman"/>
          <w:color w:val="000000"/>
          <w:sz w:val="24"/>
          <w:szCs w:val="24"/>
        </w:rPr>
        <w:t xml:space="preserve">в сумме </w:t>
      </w:r>
      <w:r w:rsidRPr="00E62E3A">
        <w:rPr>
          <w:rFonts w:ascii="Times New Roman" w:hAnsi="Times New Roman"/>
          <w:b/>
          <w:color w:val="000000"/>
          <w:sz w:val="24"/>
          <w:szCs w:val="24"/>
        </w:rPr>
        <w:t>83,2</w:t>
      </w:r>
      <w:r w:rsidRPr="00E62E3A">
        <w:rPr>
          <w:rFonts w:ascii="Times New Roman" w:hAnsi="Times New Roman"/>
          <w:color w:val="000000"/>
          <w:sz w:val="24"/>
          <w:szCs w:val="24"/>
        </w:rPr>
        <w:t xml:space="preserve"> тыс. руб.;</w:t>
      </w:r>
    </w:p>
    <w:p w:rsidR="00E62E3A" w:rsidRPr="00E62E3A" w:rsidRDefault="00E62E3A" w:rsidP="00E62E3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993" w:right="-1" w:hanging="567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приобретение</w:t>
      </w:r>
      <w:r w:rsidRPr="00E62E3A">
        <w:rPr>
          <w:rFonts w:ascii="Times New Roman" w:hAnsi="Times New Roman"/>
          <w:color w:val="000000"/>
          <w:sz w:val="24"/>
          <w:szCs w:val="24"/>
        </w:rPr>
        <w:t xml:space="preserve"> оргтехники для МКУК"КДЦ с. Едогон" в сумме </w:t>
      </w:r>
      <w:r w:rsidRPr="00E62E3A">
        <w:rPr>
          <w:rFonts w:ascii="Times New Roman" w:hAnsi="Times New Roman"/>
          <w:b/>
          <w:color w:val="000000"/>
          <w:sz w:val="24"/>
          <w:szCs w:val="24"/>
        </w:rPr>
        <w:t>69,3</w:t>
      </w:r>
      <w:r w:rsidRPr="00E62E3A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  <w:r w:rsidRPr="00E62E3A">
        <w:rPr>
          <w:rFonts w:ascii="Times New Roman" w:hAnsi="Times New Roman"/>
          <w:sz w:val="24"/>
          <w:szCs w:val="24"/>
        </w:rPr>
        <w:t xml:space="preserve">; </w:t>
      </w:r>
    </w:p>
    <w:p w:rsidR="00E62E3A" w:rsidRPr="00E62E3A" w:rsidRDefault="00E62E3A" w:rsidP="00E62E3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993" w:right="-1" w:hanging="567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приобретение</w:t>
      </w:r>
      <w:r w:rsidRPr="00E62E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2E3A">
        <w:rPr>
          <w:rFonts w:ascii="Times New Roman" w:hAnsi="Times New Roman"/>
          <w:sz w:val="24"/>
          <w:szCs w:val="24"/>
        </w:rPr>
        <w:t xml:space="preserve">книг для библиотеки МКУК </w:t>
      </w:r>
      <w:r w:rsidRPr="00E62E3A">
        <w:rPr>
          <w:rFonts w:ascii="Times New Roman" w:hAnsi="Times New Roman"/>
          <w:color w:val="000000"/>
          <w:sz w:val="24"/>
          <w:szCs w:val="24"/>
        </w:rPr>
        <w:t xml:space="preserve">"КДЦ с. Едогон" в сумме </w:t>
      </w:r>
      <w:r w:rsidRPr="00E62E3A">
        <w:rPr>
          <w:rFonts w:ascii="Times New Roman" w:hAnsi="Times New Roman"/>
          <w:b/>
          <w:color w:val="000000"/>
          <w:sz w:val="24"/>
          <w:szCs w:val="24"/>
        </w:rPr>
        <w:t>29,7</w:t>
      </w:r>
      <w:r w:rsidRPr="00E62E3A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</w:p>
    <w:p w:rsidR="00E62E3A" w:rsidRPr="00E62E3A" w:rsidRDefault="00E62E3A" w:rsidP="00E62E3A">
      <w:pPr>
        <w:tabs>
          <w:tab w:val="left" w:pos="426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Бюджет Едогонского сельского поселения по состоянию на 1 января 2025 г. не имеет муниципального долга.</w:t>
      </w:r>
    </w:p>
    <w:p w:rsidR="00E62E3A" w:rsidRPr="00E62E3A" w:rsidRDefault="00E62E3A" w:rsidP="00E62E3A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Просроченной </w:t>
      </w:r>
      <w:bookmarkStart w:id="8" w:name="_Hlk193899490"/>
      <w:r w:rsidRPr="00E62E3A">
        <w:rPr>
          <w:rFonts w:ascii="Times New Roman" w:hAnsi="Times New Roman"/>
          <w:sz w:val="24"/>
          <w:szCs w:val="24"/>
        </w:rPr>
        <w:t xml:space="preserve">дебиторской </w:t>
      </w:r>
      <w:bookmarkEnd w:id="8"/>
      <w:r w:rsidRPr="00E62E3A">
        <w:rPr>
          <w:rFonts w:ascii="Times New Roman" w:hAnsi="Times New Roman"/>
          <w:sz w:val="24"/>
          <w:szCs w:val="24"/>
        </w:rPr>
        <w:t>задолженности по состоянию на 1 января 2025 года не имеет.</w:t>
      </w:r>
    </w:p>
    <w:p w:rsidR="00E62E3A" w:rsidRPr="00E62E3A" w:rsidRDefault="00E62E3A" w:rsidP="00E62E3A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Просроченная </w:t>
      </w:r>
      <w:bookmarkStart w:id="9" w:name="_Hlk193186532"/>
      <w:r w:rsidRPr="00E62E3A">
        <w:rPr>
          <w:rFonts w:ascii="Times New Roman" w:hAnsi="Times New Roman"/>
          <w:sz w:val="24"/>
          <w:szCs w:val="24"/>
        </w:rPr>
        <w:t xml:space="preserve">кредиторская </w:t>
      </w:r>
      <w:bookmarkEnd w:id="9"/>
      <w:r w:rsidRPr="00E62E3A">
        <w:rPr>
          <w:rFonts w:ascii="Times New Roman" w:hAnsi="Times New Roman"/>
          <w:sz w:val="24"/>
          <w:szCs w:val="24"/>
        </w:rPr>
        <w:t xml:space="preserve">задолженность по состоянию на 1 января 2025 года составляет 320,6 тыс. руб., </w:t>
      </w:r>
      <w:bookmarkStart w:id="10" w:name="_Hlk193897329"/>
      <w:bookmarkStart w:id="11" w:name="_Hlk193901260"/>
      <w:r w:rsidRPr="00E62E3A">
        <w:rPr>
          <w:rFonts w:ascii="Times New Roman" w:hAnsi="Times New Roman"/>
          <w:sz w:val="24"/>
          <w:szCs w:val="24"/>
        </w:rPr>
        <w:t>в том числе задолженности по отчислениям во внебюджетные фонды</w:t>
      </w:r>
      <w:bookmarkEnd w:id="11"/>
      <w:r w:rsidRPr="00E62E3A">
        <w:rPr>
          <w:rFonts w:ascii="Times New Roman" w:hAnsi="Times New Roman"/>
          <w:sz w:val="24"/>
          <w:szCs w:val="24"/>
        </w:rPr>
        <w:t xml:space="preserve"> в сумме 199,3 тыс. руб., по оплате за коммунальные услуги в сумме 108,6 тыс. руб., </w:t>
      </w:r>
      <w:bookmarkEnd w:id="10"/>
      <w:r w:rsidRPr="00E62E3A">
        <w:rPr>
          <w:rFonts w:ascii="Times New Roman" w:hAnsi="Times New Roman"/>
          <w:sz w:val="24"/>
          <w:szCs w:val="24"/>
        </w:rPr>
        <w:t xml:space="preserve">по сравнению с просроченной кредиторской задолженностью по состоянию на 1 января 2024 года увеличилась на 320,6 тыс. руб. </w:t>
      </w:r>
    </w:p>
    <w:p w:rsidR="00E62E3A" w:rsidRPr="00E62E3A" w:rsidRDefault="00E62E3A" w:rsidP="00E62E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Финансирование учреждений и мероприятий в течение 2024 года произведено в пределах выделенных бюджетных ассигнований, утвержденных решением Думы от 26.12.2023 года № 33, с учетом изменений. </w:t>
      </w:r>
    </w:p>
    <w:p w:rsidR="00E62E3A" w:rsidRPr="00E62E3A" w:rsidRDefault="00E62E3A" w:rsidP="00E62E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 xml:space="preserve">Председатель комитета по финансам </w:t>
      </w:r>
    </w:p>
    <w:p w:rsidR="00E62E3A" w:rsidRPr="00E62E3A" w:rsidRDefault="00E62E3A" w:rsidP="00E6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3A">
        <w:rPr>
          <w:rFonts w:ascii="Times New Roman" w:hAnsi="Times New Roman"/>
          <w:sz w:val="24"/>
          <w:szCs w:val="24"/>
        </w:rPr>
        <w:t>Тулунского района                                                                                              Г. Э. Романчук</w:t>
      </w:r>
    </w:p>
    <w:p w:rsidR="00E62E3A" w:rsidRPr="00E62E3A" w:rsidRDefault="00E62E3A" w:rsidP="00E62E3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tabs>
          <w:tab w:val="left" w:pos="3402"/>
          <w:tab w:val="center" w:pos="4589"/>
          <w:tab w:val="center" w:pos="4678"/>
          <w:tab w:val="left" w:pos="80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4D47" w:rsidRDefault="00084D47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65" w:type="dxa"/>
        <w:tblLook w:val="04A0" w:firstRow="1" w:lastRow="0" w:firstColumn="1" w:lastColumn="0" w:noHBand="0" w:noVBand="1"/>
      </w:tblPr>
      <w:tblGrid>
        <w:gridCol w:w="3686"/>
        <w:gridCol w:w="2010"/>
        <w:gridCol w:w="258"/>
        <w:gridCol w:w="2493"/>
        <w:gridCol w:w="1192"/>
        <w:gridCol w:w="319"/>
        <w:gridCol w:w="7"/>
      </w:tblGrid>
      <w:tr w:rsidR="00E62E3A" w:rsidRPr="00E62E3A" w:rsidTr="00952443">
        <w:trPr>
          <w:gridAfter w:val="2"/>
          <w:wAfter w:w="326" w:type="dxa"/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Приложение №1</w:t>
            </w:r>
          </w:p>
        </w:tc>
      </w:tr>
      <w:tr w:rsidR="00E62E3A" w:rsidRPr="00E62E3A" w:rsidTr="00952443">
        <w:trPr>
          <w:gridAfter w:val="2"/>
          <w:wAfter w:w="326" w:type="dxa"/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к решению Думы</w:t>
            </w:r>
          </w:p>
        </w:tc>
      </w:tr>
      <w:tr w:rsidR="00E62E3A" w:rsidRPr="00E62E3A" w:rsidTr="00952443">
        <w:trPr>
          <w:gridAfter w:val="2"/>
          <w:wAfter w:w="326" w:type="dxa"/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 xml:space="preserve">Едогонского сельского </w:t>
            </w:r>
          </w:p>
        </w:tc>
      </w:tr>
      <w:tr w:rsidR="00E62E3A" w:rsidRPr="00E62E3A" w:rsidTr="00952443">
        <w:trPr>
          <w:gridAfter w:val="2"/>
          <w:wAfter w:w="326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поселения " Об исполнении</w:t>
            </w:r>
          </w:p>
        </w:tc>
      </w:tr>
      <w:tr w:rsidR="00E62E3A" w:rsidRPr="00E62E3A" w:rsidTr="00952443">
        <w:trPr>
          <w:gridAfter w:val="2"/>
          <w:wAfter w:w="326" w:type="dxa"/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 xml:space="preserve"> бюджета Едогонского </w:t>
            </w:r>
          </w:p>
        </w:tc>
      </w:tr>
      <w:tr w:rsidR="00E62E3A" w:rsidRPr="00E62E3A" w:rsidTr="00952443">
        <w:trPr>
          <w:gridAfter w:val="2"/>
          <w:wAfter w:w="326" w:type="dxa"/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</w:p>
        </w:tc>
      </w:tr>
      <w:tr w:rsidR="00E62E3A" w:rsidRPr="00E62E3A" w:rsidTr="00952443">
        <w:trPr>
          <w:gridAfter w:val="2"/>
          <w:wAfter w:w="326" w:type="dxa"/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 xml:space="preserve"> за 2024 год"</w:t>
            </w:r>
          </w:p>
        </w:tc>
      </w:tr>
      <w:tr w:rsidR="00E62E3A" w:rsidRPr="00E62E3A" w:rsidTr="00952443">
        <w:trPr>
          <w:gridAfter w:val="2"/>
          <w:wAfter w:w="326" w:type="dxa"/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от "___" _________ 2025г. №_____</w:t>
            </w:r>
          </w:p>
        </w:tc>
      </w:tr>
      <w:tr w:rsidR="00E62E3A" w:rsidRPr="00E62E3A" w:rsidTr="00952443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E3A" w:rsidRPr="00E62E3A" w:rsidTr="00952443">
        <w:trPr>
          <w:gridAfter w:val="1"/>
          <w:wAfter w:w="7" w:type="dxa"/>
          <w:trHeight w:val="330"/>
        </w:trPr>
        <w:tc>
          <w:tcPr>
            <w:tcW w:w="9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2E3A">
              <w:rPr>
                <w:rFonts w:ascii="Times New Roman" w:hAnsi="Times New Roman"/>
                <w:b/>
                <w:bCs/>
                <w:sz w:val="26"/>
                <w:szCs w:val="26"/>
              </w:rPr>
              <w:t>Доходы бюджета Едогонского муниципального образования по кодам классификации доходов бюджетов за 2024 год</w:t>
            </w:r>
          </w:p>
        </w:tc>
      </w:tr>
      <w:tr w:rsidR="00E62E3A" w:rsidRPr="00E62E3A" w:rsidTr="00952443">
        <w:trPr>
          <w:gridAfter w:val="1"/>
          <w:wAfter w:w="7" w:type="dxa"/>
          <w:trHeight w:val="330"/>
        </w:trPr>
        <w:tc>
          <w:tcPr>
            <w:tcW w:w="9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</w:tc>
      </w:tr>
      <w:tr w:rsidR="00E62E3A" w:rsidRPr="00E62E3A" w:rsidTr="00952443">
        <w:trPr>
          <w:trHeight w:val="3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Кассовое исполнение</w:t>
            </w:r>
          </w:p>
        </w:tc>
      </w:tr>
      <w:tr w:rsidR="00E62E3A" w:rsidRPr="00E62E3A" w:rsidTr="00952443">
        <w:trPr>
          <w:trHeight w:val="99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доходов бюджета сельского поселения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E3A" w:rsidRPr="00E62E3A" w:rsidTr="0095244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2E3A">
              <w:rPr>
                <w:rFonts w:ascii="Times New Roman" w:hAnsi="Times New Roman"/>
                <w:b/>
                <w:bCs/>
                <w:sz w:val="26"/>
                <w:szCs w:val="26"/>
              </w:rPr>
              <w:t>ДОХОДЫ,ВСЕГО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2E3A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2E3A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2E3A">
              <w:rPr>
                <w:rFonts w:ascii="Times New Roman" w:hAnsi="Times New Roman"/>
                <w:b/>
                <w:bCs/>
                <w:sz w:val="26"/>
                <w:szCs w:val="26"/>
              </w:rPr>
              <w:t>20 964,6</w:t>
            </w:r>
          </w:p>
        </w:tc>
      </w:tr>
      <w:tr w:rsidR="00E62E3A" w:rsidRPr="00E62E3A" w:rsidTr="0095244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2E3A">
              <w:rPr>
                <w:rFonts w:ascii="Times New Roman" w:hAnsi="Times New Roman"/>
                <w:b/>
                <w:bCs/>
                <w:sz w:val="26"/>
                <w:szCs w:val="26"/>
              </w:rPr>
              <w:t>Федеральная налоговая служба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2E3A">
              <w:rPr>
                <w:rFonts w:ascii="Times New Roman" w:hAnsi="Times New Roman"/>
                <w:b/>
                <w:bCs/>
                <w:sz w:val="26"/>
                <w:szCs w:val="26"/>
              </w:rPr>
              <w:t>182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2E3A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2E3A">
              <w:rPr>
                <w:rFonts w:ascii="Times New Roman" w:hAnsi="Times New Roman"/>
                <w:b/>
                <w:bCs/>
                <w:sz w:val="26"/>
                <w:szCs w:val="26"/>
              </w:rPr>
              <w:t>2 324,1</w:t>
            </w:r>
          </w:p>
        </w:tc>
      </w:tr>
      <w:tr w:rsidR="00E62E3A" w:rsidRPr="00E62E3A" w:rsidTr="00952443">
        <w:trPr>
          <w:trHeight w:val="16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1.01.02010.01.0000.110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552,0</w:t>
            </w:r>
          </w:p>
        </w:tc>
      </w:tr>
      <w:tr w:rsidR="00E62E3A" w:rsidRPr="00E62E3A" w:rsidTr="00952443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1.01.02030.01.0000.110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13,6</w:t>
            </w:r>
          </w:p>
        </w:tc>
      </w:tr>
      <w:tr w:rsidR="00E62E3A" w:rsidRPr="00E62E3A" w:rsidTr="00952443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E62E3A">
              <w:rPr>
                <w:rFonts w:ascii="Times New Roman" w:hAnsi="Times New Roman"/>
                <w:sz w:val="26"/>
                <w:szCs w:val="26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1.03.02230.01.0000.110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669,0</w:t>
            </w:r>
          </w:p>
        </w:tc>
      </w:tr>
      <w:tr w:rsidR="00E62E3A" w:rsidRPr="00E62E3A" w:rsidTr="00952443">
        <w:trPr>
          <w:trHeight w:val="16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62E3A">
              <w:rPr>
                <w:rFonts w:ascii="Times New Roman" w:hAnsi="Times New Roman"/>
                <w:sz w:val="26"/>
                <w:szCs w:val="26"/>
              </w:rPr>
              <w:t>инжекторных</w:t>
            </w:r>
            <w:proofErr w:type="spellEnd"/>
            <w:r w:rsidRPr="00E62E3A">
              <w:rPr>
                <w:rFonts w:ascii="Times New Roman" w:hAnsi="Times New Roman"/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1.03.02240.01.0000.110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</w:tr>
      <w:tr w:rsidR="00E62E3A" w:rsidRPr="00E62E3A" w:rsidTr="00952443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1.03.02250.01.0000.110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694,9</w:t>
            </w:r>
          </w:p>
        </w:tc>
      </w:tr>
      <w:tr w:rsidR="00E62E3A" w:rsidRPr="00E62E3A" w:rsidTr="00952443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1.03.02260.01.0000.110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-72,8</w:t>
            </w:r>
          </w:p>
        </w:tc>
      </w:tr>
      <w:tr w:rsidR="00E62E3A" w:rsidRPr="00E62E3A" w:rsidTr="0095244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12" w:name="RANGE!A22"/>
            <w:r w:rsidRPr="00E62E3A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  <w:bookmarkEnd w:id="12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1.05.03010.01.0000.110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</w:tr>
      <w:tr w:rsidR="00E62E3A" w:rsidRPr="00E62E3A" w:rsidTr="00952443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1.06.01030.10.0000.110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44,2</w:t>
            </w:r>
          </w:p>
        </w:tc>
      </w:tr>
      <w:tr w:rsidR="00E62E3A" w:rsidRPr="00E62E3A" w:rsidTr="0095244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1.06.06030.00.0000.110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193,5</w:t>
            </w:r>
          </w:p>
        </w:tc>
      </w:tr>
      <w:tr w:rsidR="00E62E3A" w:rsidRPr="00E62E3A" w:rsidTr="0095244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lastRenderedPageBreak/>
              <w:t>Земельный налог с физических лиц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1.06.06040.00.0000.110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205,8</w:t>
            </w:r>
          </w:p>
        </w:tc>
      </w:tr>
      <w:tr w:rsidR="00E62E3A" w:rsidRPr="00E62E3A" w:rsidTr="0095244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2E3A">
              <w:rPr>
                <w:rFonts w:ascii="Times New Roman" w:hAnsi="Times New Roman"/>
                <w:b/>
                <w:bCs/>
                <w:sz w:val="26"/>
                <w:szCs w:val="26"/>
              </w:rPr>
              <w:t>Министерство лесного комплекса Иркутской области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843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2E3A">
              <w:rPr>
                <w:rFonts w:ascii="Times New Roman" w:hAnsi="Times New Roman"/>
                <w:b/>
                <w:bCs/>
                <w:sz w:val="26"/>
                <w:szCs w:val="26"/>
              </w:rPr>
              <w:t>11,3</w:t>
            </w:r>
          </w:p>
        </w:tc>
      </w:tr>
      <w:tr w:rsidR="00E62E3A" w:rsidRPr="00E62E3A" w:rsidTr="00952443">
        <w:trPr>
          <w:trHeight w:val="19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843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1.11.05430.00.0000.120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11,3</w:t>
            </w:r>
          </w:p>
        </w:tc>
      </w:tr>
      <w:tr w:rsidR="00E62E3A" w:rsidRPr="00E62E3A" w:rsidTr="0095244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2E3A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Едогонского сельского поселения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2E3A">
              <w:rPr>
                <w:rFonts w:ascii="Times New Roman" w:hAnsi="Times New Roman"/>
                <w:b/>
                <w:bCs/>
                <w:sz w:val="26"/>
                <w:szCs w:val="26"/>
              </w:rPr>
              <w:t>920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2E3A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2E3A">
              <w:rPr>
                <w:rFonts w:ascii="Times New Roman" w:hAnsi="Times New Roman"/>
                <w:b/>
                <w:bCs/>
                <w:sz w:val="26"/>
                <w:szCs w:val="26"/>
              </w:rPr>
              <w:t>18 629,2</w:t>
            </w:r>
          </w:p>
        </w:tc>
      </w:tr>
      <w:tr w:rsidR="00E62E3A" w:rsidRPr="00E62E3A" w:rsidTr="00952443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920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1.08.04020.01.0000.110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</w:tr>
      <w:tr w:rsidR="00E62E3A" w:rsidRPr="00E62E3A" w:rsidTr="00952443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920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1.11.05020.00.0000.120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</w:tr>
      <w:tr w:rsidR="00E62E3A" w:rsidRPr="00E62E3A" w:rsidTr="0095244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920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1.13.01990.00.0000.130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38,0</w:t>
            </w:r>
          </w:p>
        </w:tc>
      </w:tr>
      <w:tr w:rsidR="00E62E3A" w:rsidRPr="00E62E3A" w:rsidTr="0095244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 xml:space="preserve">Инициативные платежи, зачисляемые в бюджеты </w:t>
            </w:r>
            <w:r w:rsidRPr="00E62E3A">
              <w:rPr>
                <w:rFonts w:ascii="Times New Roman" w:hAnsi="Times New Roman"/>
                <w:sz w:val="26"/>
                <w:szCs w:val="26"/>
              </w:rPr>
              <w:lastRenderedPageBreak/>
              <w:t>сельских поселений («Остров культуры»)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lastRenderedPageBreak/>
              <w:t>920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1.17.15030.10.1224.150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177,5</w:t>
            </w:r>
          </w:p>
        </w:tc>
      </w:tr>
      <w:tr w:rsidR="00E62E3A" w:rsidRPr="00E62E3A" w:rsidTr="00952443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920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2.02.16001.00.0000.150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13 671,4</w:t>
            </w:r>
          </w:p>
        </w:tc>
      </w:tr>
      <w:tr w:rsidR="00E62E3A" w:rsidRPr="00E62E3A" w:rsidTr="0095244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Прочие субсидии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920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2.02.29999.00.0000.150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1 986,9</w:t>
            </w:r>
          </w:p>
        </w:tc>
      </w:tr>
      <w:tr w:rsidR="00E62E3A" w:rsidRPr="00E62E3A" w:rsidTr="00952443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920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2.02.30024.00.0000.150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</w:tr>
      <w:tr w:rsidR="00E62E3A" w:rsidRPr="00E62E3A" w:rsidTr="00952443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920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2.02.35118.00.0000.150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210,1</w:t>
            </w:r>
          </w:p>
        </w:tc>
      </w:tr>
      <w:tr w:rsidR="00E62E3A" w:rsidRPr="00E62E3A" w:rsidTr="0095244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920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2.02.49999.00.0000.150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2 334,5</w:t>
            </w:r>
          </w:p>
        </w:tc>
      </w:tr>
      <w:tr w:rsidR="00E62E3A" w:rsidRPr="00E62E3A" w:rsidTr="00952443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920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2.07.05020.10.0000.150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62E3A">
              <w:rPr>
                <w:rFonts w:ascii="Times New Roman" w:hAnsi="Times New Roman"/>
                <w:sz w:val="26"/>
                <w:szCs w:val="26"/>
              </w:rPr>
              <w:t>195,0</w:t>
            </w:r>
          </w:p>
        </w:tc>
      </w:tr>
    </w:tbl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649"/>
        <w:gridCol w:w="4244"/>
        <w:gridCol w:w="1311"/>
        <w:gridCol w:w="1272"/>
        <w:gridCol w:w="1372"/>
        <w:gridCol w:w="991"/>
      </w:tblGrid>
      <w:tr w:rsidR="00E62E3A" w:rsidRPr="00E62E3A" w:rsidTr="00E62E3A">
        <w:trPr>
          <w:trHeight w:val="600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43" w:rsidRDefault="00952443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3" w:name="RANGE!A5:H80"/>
          </w:p>
          <w:p w:rsidR="00952443" w:rsidRDefault="00952443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443" w:rsidRDefault="00952443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443" w:rsidRDefault="00952443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443" w:rsidRDefault="00952443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443" w:rsidRDefault="00952443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443" w:rsidRDefault="00952443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443" w:rsidRDefault="00952443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443" w:rsidRDefault="00952443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443" w:rsidRDefault="00952443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443" w:rsidRDefault="00952443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443" w:rsidRDefault="00952443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443" w:rsidRDefault="00952443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443" w:rsidRDefault="00952443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443" w:rsidRDefault="00952443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443" w:rsidRDefault="00952443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443" w:rsidRDefault="00952443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E3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ОТЧЁТ</w:t>
            </w:r>
            <w:bookmarkEnd w:id="13"/>
          </w:p>
        </w:tc>
      </w:tr>
      <w:tr w:rsidR="00E62E3A" w:rsidRPr="00E62E3A" w:rsidTr="00E62E3A">
        <w:trPr>
          <w:trHeight w:val="420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E3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об исполнении бюджета Едогонского муниципального образования по состоянию </w:t>
            </w:r>
          </w:p>
        </w:tc>
      </w:tr>
      <w:tr w:rsidR="00E62E3A" w:rsidRPr="00E62E3A" w:rsidTr="00E62E3A">
        <w:trPr>
          <w:trHeight w:val="413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E3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на 01 января 2025 года по расходам</w:t>
            </w:r>
          </w:p>
        </w:tc>
      </w:tr>
      <w:tr w:rsidR="00E62E3A" w:rsidRPr="00E62E3A" w:rsidTr="00E62E3A">
        <w:trPr>
          <w:trHeight w:val="413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E3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E3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E3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62E3A" w:rsidRPr="00E62E3A" w:rsidTr="00E62E3A">
        <w:trPr>
          <w:trHeight w:val="24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Уточненный план год, руб.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на 01.01.2025 г., руб.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% выполнения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% от общего расхода</w:t>
            </w:r>
          </w:p>
        </w:tc>
      </w:tr>
      <w:tr w:rsidR="00E62E3A" w:rsidRPr="00E62E3A" w:rsidTr="00E62E3A">
        <w:trPr>
          <w:trHeight w:val="111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к годовому назначению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Гос.управ.и</w:t>
            </w:r>
            <w:proofErr w:type="spellEnd"/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органы </w:t>
            </w:r>
            <w:proofErr w:type="spellStart"/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мест.управ</w:t>
            </w:r>
            <w:proofErr w:type="spellEnd"/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6 858 519,97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6 857 619,97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32,9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зарплата с начислениями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6 374 232,09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6 374 232,09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30,6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в том числе зарплата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4 907 805,48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4 907 805,48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23,6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                  начисления  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1 466 426,61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1 466 426,61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Глава администрации поселения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1 016 012,57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1 016 012,57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4,9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 xml:space="preserve">зарплата с начислениями 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1 016 012,57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1 016 012,57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4,9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в том числе  зарплата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781 172,27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781 172,27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3,8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 xml:space="preserve">                     начисления  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234 840,30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234 840,30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1,1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5 840 115,40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5 839 215,40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28,0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зарплата с начислениями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5 358 219,52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5 358 219,52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25,7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в том числе зарплата (211+266)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4 126 633,21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4 126 633,21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19,8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 xml:space="preserve">                    начисления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1 231 586,31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1 231 586,31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5,9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Резервный фонд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2 392,00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2 392,00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210 100,00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210 100,00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210 100,00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210 100,00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1,0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Зарплата с начислениями - всего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196 700,00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196 700,00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0,9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 xml:space="preserve">           в том числе зарплата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151 075,27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151 075,27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0,7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 xml:space="preserve">                       начисления на </w:t>
            </w:r>
            <w:proofErr w:type="spellStart"/>
            <w:r w:rsidRPr="00E62E3A">
              <w:rPr>
                <w:rFonts w:ascii="Times New Roman" w:hAnsi="Times New Roman"/>
                <w:sz w:val="18"/>
                <w:szCs w:val="18"/>
              </w:rPr>
              <w:t>опл</w:t>
            </w:r>
            <w:proofErr w:type="spellEnd"/>
            <w:r w:rsidRPr="00E62E3A">
              <w:rPr>
                <w:rFonts w:ascii="Times New Roman" w:hAnsi="Times New Roman"/>
                <w:sz w:val="18"/>
                <w:szCs w:val="18"/>
              </w:rPr>
              <w:t>. труда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45 624,73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45 624,73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0,2</w:t>
            </w:r>
          </w:p>
        </w:tc>
      </w:tr>
      <w:tr w:rsidR="00E62E3A" w:rsidRPr="00E62E3A" w:rsidTr="00E62E3A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62E3A" w:rsidRPr="00E62E3A" w:rsidTr="00E62E3A">
        <w:trPr>
          <w:trHeight w:val="5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 xml:space="preserve">Защита населения и территории от последствий чрезвычайных ситуаций природного и техногенного </w:t>
            </w:r>
            <w:proofErr w:type="spellStart"/>
            <w:r w:rsidRPr="00E62E3A">
              <w:rPr>
                <w:rFonts w:ascii="Times New Roman" w:hAnsi="Times New Roman"/>
                <w:sz w:val="18"/>
                <w:szCs w:val="18"/>
              </w:rPr>
              <w:t>характера,гражданская</w:t>
            </w:r>
            <w:proofErr w:type="spellEnd"/>
            <w:r w:rsidRPr="00E62E3A">
              <w:rPr>
                <w:rFonts w:ascii="Times New Roman" w:hAnsi="Times New Roman"/>
                <w:sz w:val="18"/>
                <w:szCs w:val="18"/>
              </w:rPr>
              <w:t xml:space="preserve"> оборона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1 700 113,91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1 559 297,44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91,7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7,5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0401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0,0</w:t>
            </w:r>
          </w:p>
        </w:tc>
      </w:tr>
      <w:tr w:rsidR="00E62E3A" w:rsidRPr="00E62E3A" w:rsidTr="00E62E3A">
        <w:trPr>
          <w:trHeight w:val="25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Зарплата с начислениями - всего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 xml:space="preserve">           в том числе: зарплата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 xml:space="preserve">                       начисления на </w:t>
            </w:r>
            <w:proofErr w:type="spellStart"/>
            <w:r w:rsidRPr="00E62E3A">
              <w:rPr>
                <w:rFonts w:ascii="Times New Roman" w:hAnsi="Times New Roman"/>
                <w:sz w:val="18"/>
                <w:szCs w:val="18"/>
              </w:rPr>
              <w:t>опл</w:t>
            </w:r>
            <w:proofErr w:type="spellEnd"/>
            <w:r w:rsidRPr="00E62E3A">
              <w:rPr>
                <w:rFonts w:ascii="Times New Roman" w:hAnsi="Times New Roman"/>
                <w:sz w:val="18"/>
                <w:szCs w:val="18"/>
              </w:rPr>
              <w:t>. труда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0406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Водное хозяйство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195 000,00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195 000,00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0,9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1 437 490,91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1 296 674,44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90,2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6,2</w:t>
            </w:r>
          </w:p>
        </w:tc>
      </w:tr>
      <w:tr w:rsidR="00E62E3A" w:rsidRPr="00E62E3A" w:rsidTr="00E62E3A">
        <w:trPr>
          <w:trHeight w:val="2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67 623,00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67 623,00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0,3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459 160,18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459 160,18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2,2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274 657,61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274 657,61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1,3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184 502,57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184 502,57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0,9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62E3A" w:rsidRPr="00E62E3A" w:rsidTr="00E62E3A">
        <w:trPr>
          <w:trHeight w:val="45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lastRenderedPageBreak/>
              <w:t>0705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8 146 082,29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7 901 029,23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97,0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38,0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8 146 082,29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7 901 029,23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97,0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38,0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Зарплата с начислениями - всего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5 206 757,35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5 206 757,35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25,0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 xml:space="preserve">           в том числе зарплата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4 089 057,89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4 089 057,89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19,6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 xml:space="preserve">                       начисления на </w:t>
            </w:r>
            <w:proofErr w:type="spellStart"/>
            <w:r w:rsidRPr="00E62E3A">
              <w:rPr>
                <w:rFonts w:ascii="Times New Roman" w:hAnsi="Times New Roman"/>
                <w:sz w:val="18"/>
                <w:szCs w:val="18"/>
              </w:rPr>
              <w:t>опл</w:t>
            </w:r>
            <w:proofErr w:type="spellEnd"/>
            <w:r w:rsidRPr="00E62E3A">
              <w:rPr>
                <w:rFonts w:ascii="Times New Roman" w:hAnsi="Times New Roman"/>
                <w:sz w:val="18"/>
                <w:szCs w:val="18"/>
              </w:rPr>
              <w:t>. труда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1 117 699,46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1 117 699,46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5,4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Другие вопросы в области культуры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525 531,19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525 531,19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2,5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525 531,19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525 531,19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2,5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1006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0,6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120 000,00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120 000,00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0,6</w:t>
            </w:r>
          </w:p>
        </w:tc>
      </w:tr>
      <w:tr w:rsidR="00E62E3A" w:rsidRPr="00E62E3A" w:rsidTr="00E62E3A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E62E3A" w:rsidRPr="00E62E3A" w:rsidTr="00E62E3A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1301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0,0</w:t>
            </w:r>
          </w:p>
        </w:tc>
      </w:tr>
      <w:tr w:rsidR="00E62E3A" w:rsidRPr="00E62E3A" w:rsidTr="00E62E3A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3 186 613,85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3 186 613,85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15,3</w:t>
            </w:r>
          </w:p>
        </w:tc>
      </w:tr>
      <w:tr w:rsidR="00E62E3A" w:rsidRPr="00E62E3A" w:rsidTr="00E62E3A">
        <w:trPr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3 186 613,85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3 186 613,85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15,3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ИТОГО РАСХОДЫ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21 206 621,39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20 819 351,86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98,2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ЗАРПЛАТА С НАЧИСЛЕНИЯМИ, ИТОГО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11 777 689,44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11 777 689,44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56,6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  в том числе зарплата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9 147 938,64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9 147 938,64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43,9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              начисления на </w:t>
            </w:r>
            <w:proofErr w:type="spellStart"/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опл</w:t>
            </w:r>
            <w:proofErr w:type="spellEnd"/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. труда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2 629 750,80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2 629 750,80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12,6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Коммунальные услуги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1 351 631,75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1 284 078,69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95,0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6,2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Приобретение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392 456,00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392 456,00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1,9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Превышение доходов над расходами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-250 073,64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145 198,79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Бюджетный кредит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 xml:space="preserve">Прочие источники </w:t>
            </w:r>
            <w:proofErr w:type="spellStart"/>
            <w:r w:rsidRPr="00E62E3A">
              <w:rPr>
                <w:rFonts w:ascii="Times New Roman" w:hAnsi="Times New Roman"/>
                <w:sz w:val="18"/>
                <w:szCs w:val="18"/>
              </w:rPr>
              <w:t>внутр.финансир</w:t>
            </w:r>
            <w:proofErr w:type="spellEnd"/>
            <w:r w:rsidRPr="00E62E3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68 000,00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Изменение ост-ка средств на счетах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182 073,64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-145 198,79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Увеличение остатков бюджетных средств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-21 024 547,75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-21 009 096,11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i/>
                <w:iCs/>
                <w:sz w:val="18"/>
                <w:szCs w:val="18"/>
              </w:rPr>
              <w:t>Уменьшение остатков бюджетных средств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21 206 621,39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20 863 897,32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2E3A">
              <w:rPr>
                <w:rFonts w:ascii="Times New Roman" w:hAnsi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20 956 547,75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sz w:val="16"/>
                <w:szCs w:val="16"/>
              </w:rPr>
              <w:t>20 964 550,65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в том числе внутренние обороты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16 005 894,41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16 005 894,41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Доходы за минусом внутренних оборотов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4 950 653,34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4 958 656,24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 xml:space="preserve">% направления средств на выплату </w:t>
            </w:r>
            <w:proofErr w:type="spellStart"/>
            <w:r w:rsidRPr="00E62E3A">
              <w:rPr>
                <w:rFonts w:ascii="Times New Roman" w:hAnsi="Times New Roman"/>
                <w:sz w:val="18"/>
                <w:szCs w:val="18"/>
              </w:rPr>
              <w:t>з.платы</w:t>
            </w:r>
            <w:proofErr w:type="spellEnd"/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67,00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62E3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E62E3A" w:rsidRPr="00E62E3A" w:rsidTr="00E62E3A">
        <w:trPr>
          <w:trHeight w:val="263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E3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828"/>
        <w:gridCol w:w="960"/>
        <w:gridCol w:w="860"/>
        <w:gridCol w:w="1298"/>
        <w:gridCol w:w="282"/>
        <w:gridCol w:w="1420"/>
        <w:gridCol w:w="926"/>
        <w:gridCol w:w="556"/>
      </w:tblGrid>
      <w:tr w:rsidR="00E62E3A" w:rsidRPr="00E62E3A" w:rsidTr="00E62E3A">
        <w:trPr>
          <w:gridAfter w:val="1"/>
          <w:wAfter w:w="425" w:type="dxa"/>
          <w:trHeight w:val="32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" w:name="RANGE!A1:F135"/>
            <w:bookmarkEnd w:id="14"/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A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2</w:t>
            </w:r>
          </w:p>
        </w:tc>
      </w:tr>
      <w:tr w:rsidR="00E62E3A" w:rsidRPr="00E62E3A" w:rsidTr="00E62E3A">
        <w:trPr>
          <w:gridAfter w:val="1"/>
          <w:wAfter w:w="425" w:type="dxa"/>
          <w:trHeight w:val="160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A">
              <w:rPr>
                <w:rFonts w:ascii="Times New Roman" w:hAnsi="Times New Roman"/>
                <w:sz w:val="20"/>
                <w:szCs w:val="20"/>
              </w:rPr>
              <w:t>к решению Думы Едогонского сельского поселения "Об исполнении бюджета Едогонского муниципального образования за 2024 год"                                             от _________2025 г.№____</w:t>
            </w:r>
          </w:p>
        </w:tc>
      </w:tr>
      <w:tr w:rsidR="00E62E3A" w:rsidRPr="00E62E3A" w:rsidTr="00E62E3A">
        <w:trPr>
          <w:trHeight w:val="17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E3A" w:rsidRPr="00E62E3A" w:rsidTr="00E62E3A">
        <w:trPr>
          <w:trHeight w:val="78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РАСХОДЫ БЮДЖЕТА ЕДОГОНСКОГО МУНИЦИПАЛЬНОГО ОБРАЗОВАНИЯ ПО ВЕДОМСТВЕННОЙ СТРУКТУРЕ РАСХОДОВ МЕСТНОГО БЮДЖЕТА ЗА 2024 ГОД</w:t>
            </w:r>
          </w:p>
        </w:tc>
      </w:tr>
      <w:tr w:rsidR="00E62E3A" w:rsidRPr="00E62E3A" w:rsidTr="00E62E3A">
        <w:trPr>
          <w:trHeight w:val="270"/>
        </w:trPr>
        <w:tc>
          <w:tcPr>
            <w:tcW w:w="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Единица измерения: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E3A" w:rsidRPr="00E62E3A" w:rsidTr="00E62E3A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E62E3A" w:rsidRPr="00E62E3A" w:rsidTr="00E62E3A">
        <w:trPr>
          <w:trHeight w:val="4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Администрация Едогонского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20 819,4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6 857,6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1 016,0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1 016,0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1 016,0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1 016,0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1010120100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743,6</w:t>
            </w:r>
          </w:p>
        </w:tc>
      </w:tr>
      <w:tr w:rsidR="00E62E3A" w:rsidRPr="00E62E3A" w:rsidTr="00E62E3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0102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1010120100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743,6</w:t>
            </w:r>
          </w:p>
        </w:tc>
      </w:tr>
      <w:tr w:rsidR="00E62E3A" w:rsidRPr="00E62E3A" w:rsidTr="00E62E3A">
        <w:trPr>
          <w:trHeight w:val="3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1010120500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272,4</w:t>
            </w:r>
          </w:p>
        </w:tc>
      </w:tr>
      <w:tr w:rsidR="00E62E3A" w:rsidRPr="00E62E3A" w:rsidTr="00E62E3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0102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1010120500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272,4</w:t>
            </w:r>
          </w:p>
        </w:tc>
      </w:tr>
      <w:tr w:rsidR="00E62E3A" w:rsidRPr="00E62E3A" w:rsidTr="00E62E3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5 839,2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5 839,2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5 829,3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5 829,3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1010120100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5 273,9</w:t>
            </w:r>
          </w:p>
        </w:tc>
      </w:tr>
      <w:tr w:rsidR="00E62E3A" w:rsidRPr="00E62E3A" w:rsidTr="00E62E3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62E3A">
              <w:rPr>
                <w:rFonts w:ascii="Times New Roman" w:hAnsi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lastRenderedPageBreak/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1010120100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4 819,4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1010120100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348,1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1010120100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106,4</w:t>
            </w:r>
          </w:p>
        </w:tc>
      </w:tr>
      <w:tr w:rsidR="00E62E3A" w:rsidRPr="00E62E3A" w:rsidTr="00E62E3A">
        <w:trPr>
          <w:trHeight w:val="3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1010120500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487,3</w:t>
            </w:r>
          </w:p>
        </w:tc>
      </w:tr>
      <w:tr w:rsidR="00E62E3A" w:rsidRPr="00E62E3A" w:rsidTr="00E62E3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1010120500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487,3</w:t>
            </w:r>
          </w:p>
        </w:tc>
      </w:tr>
      <w:tr w:rsidR="00E62E3A" w:rsidRPr="00E62E3A" w:rsidTr="00E62E3A">
        <w:trPr>
          <w:trHeight w:val="27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1010120900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68,1</w:t>
            </w:r>
          </w:p>
        </w:tc>
      </w:tr>
      <w:tr w:rsidR="00E62E3A" w:rsidRPr="00E62E3A" w:rsidTr="00E62E3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1010120900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68,1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1020000000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9,9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Основное мероприятие «Информационные технологии в управлении»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1020100000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9,9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1020122000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9,9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1020122000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9,9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2,4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2,4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2,4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2,4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1010120100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1,7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1010120100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1,7</w:t>
            </w:r>
          </w:p>
        </w:tc>
      </w:tr>
      <w:tr w:rsidR="00E62E3A" w:rsidRPr="00E62E3A" w:rsidTr="00E62E3A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1010173150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0,7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1010173150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0,7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210,1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0203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210,1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0203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210,1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0203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210,1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0203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210,1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0203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1010151180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210,1</w:t>
            </w:r>
          </w:p>
        </w:tc>
      </w:tr>
      <w:tr w:rsidR="00E62E3A" w:rsidRPr="00E62E3A" w:rsidTr="00E62E3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0203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1010151180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196,7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0203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1010151180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13,4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0400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1 559,3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Водное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0406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195,0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0406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195,0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0406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1030000000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195,0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Основное мероприятие "Водохозяйственная деятельность"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0406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1030400000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195,0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0406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1030422000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195,0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0406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1030422000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195,0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0409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1 296,7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0409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1 296,7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0409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1030000000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1 296,7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0409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1030100000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1 296,7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0409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1030122000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1 296,7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0409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1030122000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1 296,7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0412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67,6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0412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67,6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0412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1040000000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67,6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0412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1040100000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67,6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0412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1040122000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67,6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0412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1040122000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67,6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459,2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0502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274,7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0502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274,7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0502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1030000000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274,7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Основное мероприятие «Организация водоснабжения населения»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0502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1030300000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274,7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0502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1030322000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174,7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0502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1030322000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174,7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0502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10303S2370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0502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10303S2370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100,0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184,5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184,5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1030000000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184,5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1030200000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84,5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1030222000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84,5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1030222000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84,5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Основное мероприятие "Восстановление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1031700000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1031774411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1031774411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100,0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7 901,0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7 901,0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7 901,0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1060000000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7 901,0</w:t>
            </w:r>
          </w:p>
        </w:tc>
      </w:tr>
      <w:tr w:rsidR="00E62E3A" w:rsidRPr="00E62E3A" w:rsidTr="00E62E3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1060100000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6 281,7</w:t>
            </w:r>
          </w:p>
        </w:tc>
      </w:tr>
      <w:tr w:rsidR="00E62E3A" w:rsidRPr="00E62E3A" w:rsidTr="00E62E3A">
        <w:trPr>
          <w:trHeight w:val="3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1060120500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319,9</w:t>
            </w:r>
          </w:p>
        </w:tc>
      </w:tr>
      <w:tr w:rsidR="00E62E3A" w:rsidRPr="00E62E3A" w:rsidTr="00E62E3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1060120500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319,9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1060122000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5 777,8</w:t>
            </w:r>
          </w:p>
        </w:tc>
      </w:tr>
      <w:tr w:rsidR="00E62E3A" w:rsidRPr="00E62E3A" w:rsidTr="00E62E3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1060122000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4 886,9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1060122000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837,2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1060122000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53,7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Реализация мероприятий перечня проектов народных инициатив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10601S2370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184,1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10601S2370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184,1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Основное мероприятие "Обеспечение развития и укрепления материально-технической базы домов культуры"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1060500000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1 619,3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1060522000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16,2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1060522000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16,2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10605S2907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1 603,1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10605S2907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1 603,1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525,5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525,5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525,5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525,5</w:t>
            </w:r>
          </w:p>
        </w:tc>
      </w:tr>
      <w:tr w:rsidR="00E62E3A" w:rsidRPr="00E62E3A" w:rsidTr="00E62E3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1010300000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525,5</w:t>
            </w:r>
          </w:p>
        </w:tc>
      </w:tr>
      <w:tr w:rsidR="00E62E3A" w:rsidRPr="00E62E3A" w:rsidTr="00E62E3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1010320200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525,5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1010320200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525,5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120,0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1101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120,0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 xml:space="preserve">Муниципальная программа «Социально-экономическое </w:t>
            </w: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1101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120,0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1101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1060000000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120,0</w:t>
            </w:r>
          </w:p>
        </w:tc>
      </w:tr>
      <w:tr w:rsidR="00E62E3A" w:rsidRPr="00E62E3A" w:rsidTr="00E62E3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1101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1060200000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120,0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1101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10602S2370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120,0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1101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10602S2370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120,0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1301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1301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1301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1301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1010200000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1301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1010221100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1301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1010221100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700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0,0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1400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3 186,6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1403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3 186,6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1403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3 186,6</w:t>
            </w:r>
          </w:p>
        </w:tc>
      </w:tr>
      <w:tr w:rsidR="00E62E3A" w:rsidRPr="00E62E3A" w:rsidTr="00E62E3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1403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3 186,6</w:t>
            </w:r>
          </w:p>
        </w:tc>
      </w:tr>
      <w:tr w:rsidR="00E62E3A" w:rsidRPr="00E62E3A" w:rsidTr="00E62E3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1403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1010600000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3 186,6</w:t>
            </w:r>
          </w:p>
        </w:tc>
      </w:tr>
      <w:tr w:rsidR="00E62E3A" w:rsidRPr="00E62E3A" w:rsidTr="00E62E3A">
        <w:trPr>
          <w:trHeight w:val="3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1403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1010620500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350,6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1403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1010620500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350,6</w:t>
            </w:r>
          </w:p>
        </w:tc>
      </w:tr>
      <w:tr w:rsidR="00E62E3A" w:rsidRPr="00E62E3A" w:rsidTr="00E62E3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1403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1010620600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2 836,0</w:t>
            </w:r>
          </w:p>
        </w:tc>
      </w:tr>
      <w:tr w:rsidR="00E62E3A" w:rsidRPr="00E62E3A" w:rsidTr="00E62E3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1403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1010620600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2 836,0</w:t>
            </w:r>
          </w:p>
        </w:tc>
      </w:tr>
      <w:tr w:rsidR="00E62E3A" w:rsidRPr="00E62E3A" w:rsidTr="00E62E3A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2E3A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E3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E3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E3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E3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62E3A">
              <w:rPr>
                <w:rFonts w:ascii="Times New Roman" w:hAnsi="Times New Roman"/>
                <w:b/>
                <w:bCs/>
              </w:rPr>
              <w:t>20 819,4</w:t>
            </w:r>
          </w:p>
        </w:tc>
      </w:tr>
    </w:tbl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080" w:type="dxa"/>
        <w:tblLayout w:type="fixed"/>
        <w:tblLook w:val="04A0" w:firstRow="1" w:lastRow="0" w:firstColumn="1" w:lastColumn="0" w:noHBand="0" w:noVBand="1"/>
      </w:tblPr>
      <w:tblGrid>
        <w:gridCol w:w="5387"/>
        <w:gridCol w:w="1276"/>
        <w:gridCol w:w="1417"/>
      </w:tblGrid>
      <w:tr w:rsidR="00E62E3A" w:rsidRPr="00E62E3A" w:rsidTr="00E62E3A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5" w:name="RANGE!A1:C30"/>
            <w:bookmarkEnd w:id="15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A">
              <w:rPr>
                <w:rFonts w:ascii="Times New Roman" w:hAnsi="Times New Roman"/>
                <w:sz w:val="20"/>
                <w:szCs w:val="20"/>
              </w:rPr>
              <w:t>Приложение № 3</w:t>
            </w:r>
          </w:p>
        </w:tc>
      </w:tr>
      <w:tr w:rsidR="00E62E3A" w:rsidRPr="00E62E3A" w:rsidTr="00E62E3A">
        <w:trPr>
          <w:trHeight w:val="163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E3A">
              <w:rPr>
                <w:rFonts w:ascii="Times New Roman" w:hAnsi="Times New Roman"/>
                <w:sz w:val="20"/>
                <w:szCs w:val="20"/>
              </w:rPr>
              <w:t>к решению Думы Едогонского сельского поселения "Об исполнении бюджета Едогонского муниципального образования за 2024 год"                                             от _________2025 г. №_____</w:t>
            </w:r>
          </w:p>
        </w:tc>
      </w:tr>
      <w:tr w:rsidR="00E62E3A" w:rsidRPr="00E62E3A" w:rsidTr="00E62E3A">
        <w:trPr>
          <w:trHeight w:val="99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E3A">
              <w:rPr>
                <w:rFonts w:ascii="Times New Roman" w:hAnsi="Times New Roman"/>
                <w:b/>
                <w:bCs/>
              </w:rPr>
              <w:t xml:space="preserve"> РАСХОДЫ БЮДЖЕТА ЕДОГОНСКОГО МУНИЦИПАЛЬНОГО ОБРАЗОВАНИЯ ПО РАЗДЕЛАМ И ПОДРАЗДЕЛАМ КЛАССИФИКАЦИИ РАСХОДОВ БЮДЖЕТОВ ЗА 2024 ГОД</w:t>
            </w:r>
          </w:p>
        </w:tc>
      </w:tr>
      <w:tr w:rsidR="00E62E3A" w:rsidRPr="00E62E3A" w:rsidTr="00E62E3A">
        <w:trPr>
          <w:trHeight w:val="270"/>
        </w:trPr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Единица измерения: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62E3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</w:tr>
      <w:tr w:rsidR="00E62E3A" w:rsidRPr="00E62E3A" w:rsidTr="00E62E3A">
        <w:trPr>
          <w:trHeight w:val="276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E62E3A" w:rsidRPr="00E62E3A" w:rsidTr="00E62E3A">
        <w:trPr>
          <w:trHeight w:val="420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2E3A" w:rsidRPr="00E62E3A" w:rsidTr="00E62E3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6 857,6</w:t>
            </w:r>
          </w:p>
        </w:tc>
      </w:tr>
      <w:tr w:rsidR="00E62E3A" w:rsidRPr="00E62E3A" w:rsidTr="00E62E3A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1 016,0</w:t>
            </w:r>
          </w:p>
        </w:tc>
      </w:tr>
      <w:tr w:rsidR="00E62E3A" w:rsidRPr="00E62E3A" w:rsidTr="00E62E3A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5 839,2</w:t>
            </w:r>
          </w:p>
        </w:tc>
      </w:tr>
      <w:tr w:rsidR="00E62E3A" w:rsidRPr="00E62E3A" w:rsidTr="00E62E3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2,4</w:t>
            </w:r>
          </w:p>
        </w:tc>
      </w:tr>
      <w:tr w:rsidR="00E62E3A" w:rsidRPr="00E62E3A" w:rsidTr="00E62E3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210,1</w:t>
            </w:r>
          </w:p>
        </w:tc>
      </w:tr>
      <w:tr w:rsidR="00E62E3A" w:rsidRPr="00E62E3A" w:rsidTr="00E62E3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210,1</w:t>
            </w:r>
          </w:p>
        </w:tc>
      </w:tr>
      <w:tr w:rsidR="00E62E3A" w:rsidRPr="00E62E3A" w:rsidTr="00E62E3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1 559,3</w:t>
            </w:r>
          </w:p>
        </w:tc>
      </w:tr>
      <w:tr w:rsidR="00E62E3A" w:rsidRPr="00E62E3A" w:rsidTr="00E62E3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Водное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195,0</w:t>
            </w:r>
          </w:p>
        </w:tc>
      </w:tr>
      <w:tr w:rsidR="00E62E3A" w:rsidRPr="00E62E3A" w:rsidTr="00E62E3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1 296,7</w:t>
            </w:r>
          </w:p>
        </w:tc>
      </w:tr>
      <w:tr w:rsidR="00E62E3A" w:rsidRPr="00E62E3A" w:rsidTr="00E62E3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67,6</w:t>
            </w:r>
          </w:p>
        </w:tc>
      </w:tr>
      <w:tr w:rsidR="00E62E3A" w:rsidRPr="00E62E3A" w:rsidTr="00E62E3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459,2</w:t>
            </w:r>
          </w:p>
        </w:tc>
      </w:tr>
      <w:tr w:rsidR="00E62E3A" w:rsidRPr="00E62E3A" w:rsidTr="00E62E3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274,7</w:t>
            </w:r>
          </w:p>
        </w:tc>
      </w:tr>
      <w:tr w:rsidR="00E62E3A" w:rsidRPr="00E62E3A" w:rsidTr="00E62E3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184,5</w:t>
            </w:r>
          </w:p>
        </w:tc>
      </w:tr>
      <w:tr w:rsidR="00E62E3A" w:rsidRPr="00E62E3A" w:rsidTr="00E62E3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7 901,0</w:t>
            </w:r>
          </w:p>
        </w:tc>
      </w:tr>
      <w:tr w:rsidR="00E62E3A" w:rsidRPr="00E62E3A" w:rsidTr="00E62E3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7 901,0</w:t>
            </w:r>
          </w:p>
        </w:tc>
      </w:tr>
      <w:tr w:rsidR="00E62E3A" w:rsidRPr="00E62E3A" w:rsidTr="00E62E3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525,5</w:t>
            </w:r>
          </w:p>
        </w:tc>
      </w:tr>
      <w:tr w:rsidR="00E62E3A" w:rsidRPr="00E62E3A" w:rsidTr="00E62E3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525,5</w:t>
            </w:r>
          </w:p>
        </w:tc>
      </w:tr>
      <w:tr w:rsidR="00E62E3A" w:rsidRPr="00E62E3A" w:rsidTr="00E62E3A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120,0</w:t>
            </w:r>
          </w:p>
        </w:tc>
      </w:tr>
      <w:tr w:rsidR="00E62E3A" w:rsidRPr="00E62E3A" w:rsidTr="00E62E3A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120,0</w:t>
            </w:r>
          </w:p>
        </w:tc>
      </w:tr>
      <w:tr w:rsidR="00E62E3A" w:rsidRPr="00E62E3A" w:rsidTr="00E62E3A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0,0</w:t>
            </w:r>
          </w:p>
        </w:tc>
      </w:tr>
      <w:tr w:rsidR="00E62E3A" w:rsidRPr="00E62E3A" w:rsidTr="00E62E3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0,0</w:t>
            </w:r>
          </w:p>
        </w:tc>
      </w:tr>
      <w:tr w:rsidR="00E62E3A" w:rsidRPr="00E62E3A" w:rsidTr="00E62E3A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</w:rPr>
              <w:t>3 186,6</w:t>
            </w:r>
          </w:p>
        </w:tc>
      </w:tr>
      <w:tr w:rsidR="00E62E3A" w:rsidRPr="00E62E3A" w:rsidTr="00E62E3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3 186,6</w:t>
            </w:r>
          </w:p>
        </w:tc>
      </w:tr>
      <w:tr w:rsidR="00E62E3A" w:rsidRPr="00E62E3A" w:rsidTr="00E62E3A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2E3A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</w:rPr>
            </w:pPr>
            <w:r w:rsidRPr="00E62E3A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62E3A">
              <w:rPr>
                <w:rFonts w:ascii="Times New Roman" w:hAnsi="Times New Roman"/>
                <w:b/>
                <w:bCs/>
              </w:rPr>
              <w:t>20 819,4</w:t>
            </w:r>
          </w:p>
        </w:tc>
      </w:tr>
    </w:tbl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960"/>
        <w:gridCol w:w="994"/>
        <w:gridCol w:w="1276"/>
        <w:gridCol w:w="1549"/>
        <w:gridCol w:w="1144"/>
      </w:tblGrid>
      <w:tr w:rsidR="00E62E3A" w:rsidRPr="00E62E3A" w:rsidTr="00E62E3A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E62E3A" w:rsidRPr="00E62E3A" w:rsidTr="00E62E3A">
        <w:trPr>
          <w:gridAfter w:val="1"/>
          <w:wAfter w:w="1144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Думы Едогонского </w:t>
            </w:r>
          </w:p>
        </w:tc>
      </w:tr>
      <w:tr w:rsidR="00E62E3A" w:rsidRPr="00E62E3A" w:rsidTr="00E62E3A">
        <w:trPr>
          <w:gridAfter w:val="1"/>
          <w:wAfter w:w="1144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E62E3A" w:rsidRPr="00E62E3A" w:rsidTr="00E62E3A">
        <w:trPr>
          <w:gridAfter w:val="1"/>
          <w:wAfter w:w="1144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"Об исполнении бюджета Едогонского </w:t>
            </w:r>
          </w:p>
        </w:tc>
      </w:tr>
      <w:tr w:rsidR="00E62E3A" w:rsidRPr="00E62E3A" w:rsidTr="00E62E3A">
        <w:trPr>
          <w:gridAfter w:val="1"/>
          <w:wAfter w:w="1144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E62E3A" w:rsidRPr="00E62E3A" w:rsidTr="00E62E3A">
        <w:trPr>
          <w:gridAfter w:val="1"/>
          <w:wAfter w:w="1144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color w:val="000000"/>
                <w:sz w:val="24"/>
                <w:szCs w:val="24"/>
              </w:rPr>
              <w:t>за 2024 год"</w:t>
            </w:r>
          </w:p>
        </w:tc>
      </w:tr>
      <w:tr w:rsidR="00E62E3A" w:rsidRPr="00E62E3A" w:rsidTr="00E62E3A">
        <w:trPr>
          <w:gridAfter w:val="1"/>
          <w:wAfter w:w="1144" w:type="dxa"/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color w:val="000000"/>
                <w:sz w:val="24"/>
                <w:szCs w:val="24"/>
              </w:rPr>
              <w:t>от________2025г.  №___</w:t>
            </w:r>
          </w:p>
        </w:tc>
      </w:tr>
      <w:tr w:rsidR="00E62E3A" w:rsidRPr="00E62E3A" w:rsidTr="00E62E3A">
        <w:trPr>
          <w:gridAfter w:val="1"/>
          <w:wAfter w:w="1144" w:type="dxa"/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E3A" w:rsidRPr="00E62E3A" w:rsidTr="00E62E3A">
        <w:trPr>
          <w:gridAfter w:val="1"/>
          <w:wAfter w:w="1144" w:type="dxa"/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E3A" w:rsidRPr="00E62E3A" w:rsidTr="00E62E3A">
        <w:trPr>
          <w:trHeight w:val="102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E3A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Источники финансирования дефицита бюджета Едогонского муниципального образования по кодам классификации источников финансирования дефицитов бюджетов за 2024 год</w:t>
            </w:r>
          </w:p>
        </w:tc>
      </w:tr>
      <w:tr w:rsidR="00E62E3A" w:rsidRPr="00E62E3A" w:rsidTr="00E62E3A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E3A" w:rsidRPr="00E62E3A" w:rsidTr="00E62E3A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E3A" w:rsidRPr="00E62E3A" w:rsidTr="00E62E3A">
        <w:trPr>
          <w:trHeight w:val="289"/>
        </w:trPr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E62E3A" w:rsidRPr="00E62E3A" w:rsidTr="00E62E3A">
        <w:trPr>
          <w:trHeight w:val="503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2E3A" w:rsidRPr="00E62E3A" w:rsidTr="00E62E3A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-145,2</w:t>
            </w:r>
          </w:p>
        </w:tc>
      </w:tr>
      <w:tr w:rsidR="00E62E3A" w:rsidRPr="00E62E3A" w:rsidTr="00E62E3A">
        <w:trPr>
          <w:trHeight w:val="6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919 01 02 00 00 00 0000 000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62E3A" w:rsidRPr="00E62E3A" w:rsidTr="00E62E3A">
        <w:trPr>
          <w:trHeight w:val="6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i/>
                <w:iCs/>
                <w:sz w:val="24"/>
                <w:szCs w:val="24"/>
              </w:rPr>
              <w:t>Привлечение кредитов от  кредитных организаций в валюте Российской Федерации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i/>
                <w:iCs/>
                <w:sz w:val="24"/>
                <w:szCs w:val="24"/>
              </w:rPr>
              <w:t>919 01 02 00 00 00 0000 700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E62E3A" w:rsidRPr="00E62E3A" w:rsidTr="00E62E3A">
        <w:trPr>
          <w:trHeight w:val="6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Привлечение сельскими поселениями кредитов от  кредитных организаций в валюте Российской Федерации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919 01 02 00 00 10 0000 710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62E3A" w:rsidRPr="00E62E3A" w:rsidTr="00E62E3A">
        <w:trPr>
          <w:trHeight w:val="6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i/>
                <w:iCs/>
                <w:sz w:val="24"/>
                <w:szCs w:val="24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i/>
                <w:iCs/>
                <w:sz w:val="24"/>
                <w:szCs w:val="24"/>
              </w:rPr>
              <w:t>919 01 02 00 00 00 0000 800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E62E3A" w:rsidRPr="00E62E3A" w:rsidTr="00E62E3A">
        <w:trPr>
          <w:trHeight w:val="6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919 01 02 00 00 10 0000 810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62E3A" w:rsidRPr="00E62E3A" w:rsidTr="00E62E3A">
        <w:trPr>
          <w:trHeight w:val="6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919 01 03 00 00 00 0000 000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E62E3A" w:rsidRPr="00E62E3A" w:rsidTr="00E62E3A">
        <w:trPr>
          <w:trHeight w:val="6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color w:val="000000"/>
                <w:sz w:val="24"/>
                <w:szCs w:val="24"/>
              </w:rPr>
              <w:t>919 01 03 01 00 00 0000 000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62E3A" w:rsidRPr="00E62E3A" w:rsidTr="00E62E3A">
        <w:trPr>
          <w:trHeight w:val="9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i/>
                <w:iCs/>
                <w:sz w:val="24"/>
                <w:szCs w:val="24"/>
              </w:rPr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i/>
                <w:iCs/>
                <w:sz w:val="24"/>
                <w:szCs w:val="24"/>
              </w:rPr>
              <w:t>919 01 03 01 00 00 0000 700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E62E3A" w:rsidRPr="00E62E3A" w:rsidTr="00E62E3A">
        <w:trPr>
          <w:trHeight w:val="9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919 01 03 01 00 10 0000 710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62E3A" w:rsidRPr="00E62E3A" w:rsidTr="00E62E3A">
        <w:trPr>
          <w:trHeight w:val="9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Погашение бюджетных  кредитов ,полученных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i/>
                <w:iCs/>
                <w:sz w:val="24"/>
                <w:szCs w:val="24"/>
              </w:rPr>
              <w:t>919 01 03 01 00 00 0000 800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E62E3A" w:rsidRPr="00E62E3A" w:rsidTr="00E62E3A">
        <w:trPr>
          <w:trHeight w:val="9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919 01 03 01 00 10 0000 810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62E3A" w:rsidRPr="00E62E3A" w:rsidTr="00E62E3A">
        <w:trPr>
          <w:trHeight w:val="6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b/>
                <w:bCs/>
                <w:sz w:val="24"/>
                <w:szCs w:val="24"/>
              </w:rPr>
              <w:t>-145,2</w:t>
            </w:r>
          </w:p>
        </w:tc>
      </w:tr>
      <w:tr w:rsidR="00E62E3A" w:rsidRPr="00E62E3A" w:rsidTr="00E62E3A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i/>
                <w:iCs/>
                <w:sz w:val="24"/>
                <w:szCs w:val="24"/>
              </w:rPr>
              <w:t>000 01 05 00 00 00 0000 500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i/>
                <w:iCs/>
                <w:sz w:val="24"/>
                <w:szCs w:val="24"/>
              </w:rPr>
              <w:t>-21 009,1</w:t>
            </w:r>
          </w:p>
        </w:tc>
      </w:tr>
      <w:tr w:rsidR="00E62E3A" w:rsidRPr="00E62E3A" w:rsidTr="00E62E3A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-21 009,1</w:t>
            </w:r>
          </w:p>
        </w:tc>
      </w:tr>
      <w:tr w:rsidR="00E62E3A" w:rsidRPr="00E62E3A" w:rsidTr="00E62E3A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-21 009,1</w:t>
            </w:r>
          </w:p>
        </w:tc>
      </w:tr>
      <w:tr w:rsidR="00E62E3A" w:rsidRPr="00E62E3A" w:rsidTr="00E62E3A">
        <w:trPr>
          <w:trHeight w:val="6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-21 009,1</w:t>
            </w:r>
          </w:p>
        </w:tc>
      </w:tr>
      <w:tr w:rsidR="00E62E3A" w:rsidRPr="00E62E3A" w:rsidTr="00E62E3A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i/>
                <w:iCs/>
                <w:sz w:val="24"/>
                <w:szCs w:val="24"/>
              </w:rPr>
              <w:t>Уменьшение  остатков  средств  бюджетов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i/>
                <w:iCs/>
                <w:sz w:val="24"/>
                <w:szCs w:val="24"/>
              </w:rPr>
              <w:t>000 01 05 00 00 00 0000 600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2E3A">
              <w:rPr>
                <w:rFonts w:ascii="Times New Roman" w:hAnsi="Times New Roman"/>
                <w:i/>
                <w:iCs/>
                <w:sz w:val="24"/>
                <w:szCs w:val="24"/>
              </w:rPr>
              <w:t>20 863,9</w:t>
            </w:r>
          </w:p>
        </w:tc>
      </w:tr>
      <w:tr w:rsidR="00E62E3A" w:rsidRPr="00E62E3A" w:rsidTr="00E62E3A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20 863,9</w:t>
            </w:r>
          </w:p>
        </w:tc>
      </w:tr>
      <w:tr w:rsidR="00E62E3A" w:rsidRPr="00E62E3A" w:rsidTr="00E62E3A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20 863,9</w:t>
            </w:r>
          </w:p>
        </w:tc>
      </w:tr>
      <w:tr w:rsidR="00E62E3A" w:rsidRPr="00E62E3A" w:rsidTr="00E62E3A">
        <w:trPr>
          <w:trHeight w:val="6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E3A" w:rsidRPr="00E62E3A" w:rsidRDefault="00E62E3A" w:rsidP="00E6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E3A">
              <w:rPr>
                <w:rFonts w:ascii="Times New Roman" w:hAnsi="Times New Roman"/>
                <w:sz w:val="24"/>
                <w:szCs w:val="24"/>
              </w:rPr>
              <w:t>20 863,9</w:t>
            </w:r>
          </w:p>
        </w:tc>
      </w:tr>
    </w:tbl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546"/>
        <w:gridCol w:w="5011"/>
        <w:gridCol w:w="1430"/>
        <w:gridCol w:w="1450"/>
        <w:gridCol w:w="1398"/>
      </w:tblGrid>
      <w:tr w:rsidR="00952443" w:rsidRPr="00952443" w:rsidTr="00952443">
        <w:trPr>
          <w:trHeight w:val="1080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ОТЧЕТ ОБ ИСПОЛЬЗОВАНИИ СРЕДСТВ ДОРОЖНОГО ФОНДА за 2024 год                                                                                                                         ЕДОГОНСКОГО МУНИЦИПАЛЬНОГО ОБРАЗОВАНИЯ</w:t>
            </w:r>
          </w:p>
        </w:tc>
      </w:tr>
      <w:tr w:rsidR="00952443" w:rsidRPr="00952443" w:rsidTr="00952443">
        <w:trPr>
          <w:trHeight w:val="28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443" w:rsidRPr="00952443" w:rsidTr="00952443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24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2443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</w:tr>
      <w:tr w:rsidR="00952443" w:rsidRPr="00952443" w:rsidTr="00952443">
        <w:trPr>
          <w:trHeight w:val="17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443">
              <w:rPr>
                <w:rFonts w:ascii="Times New Roman" w:hAnsi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443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        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443">
              <w:rPr>
                <w:rFonts w:ascii="Times New Roman" w:hAnsi="Times New Roman"/>
                <w:b/>
                <w:bCs/>
                <w:color w:val="000000"/>
              </w:rPr>
              <w:t xml:space="preserve">Утверждено на отчетную дату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443">
              <w:rPr>
                <w:rFonts w:ascii="Times New Roman" w:hAnsi="Times New Roman"/>
                <w:b/>
                <w:bCs/>
                <w:color w:val="000000"/>
              </w:rPr>
              <w:t>Фактически исполнено на отчетную дату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443">
              <w:rPr>
                <w:rFonts w:ascii="Times New Roman" w:hAnsi="Times New Roman"/>
                <w:b/>
                <w:bCs/>
                <w:color w:val="000000"/>
              </w:rPr>
              <w:t xml:space="preserve">% исполнения </w:t>
            </w:r>
          </w:p>
        </w:tc>
      </w:tr>
      <w:tr w:rsidR="00952443" w:rsidRPr="00952443" w:rsidTr="00952443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 xml:space="preserve">Остаток бюджетных ассигнований дорожного фонда по состоянию на 1 января текущего года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148,8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148,8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52443" w:rsidRPr="00952443" w:rsidTr="00952443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443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52443">
              <w:rPr>
                <w:rFonts w:ascii="Times New Roman" w:hAnsi="Times New Roman"/>
                <w:b/>
                <w:bCs/>
                <w:color w:val="000000"/>
              </w:rPr>
              <w:t>ДОХОДЫ 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443">
              <w:rPr>
                <w:rFonts w:ascii="Times New Roman" w:hAnsi="Times New Roman"/>
                <w:b/>
                <w:bCs/>
                <w:color w:val="000000"/>
              </w:rPr>
              <w:t>1288,7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443">
              <w:rPr>
                <w:rFonts w:ascii="Times New Roman" w:hAnsi="Times New Roman"/>
                <w:b/>
                <w:bCs/>
                <w:color w:val="000000"/>
              </w:rPr>
              <w:t>1294,9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443">
              <w:rPr>
                <w:rFonts w:ascii="Times New Roman" w:hAnsi="Times New Roman"/>
                <w:b/>
                <w:bCs/>
                <w:color w:val="000000"/>
              </w:rPr>
              <w:t>100,5</w:t>
            </w:r>
          </w:p>
        </w:tc>
      </w:tr>
      <w:tr w:rsidR="00952443" w:rsidRPr="00952443" w:rsidTr="00952443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в том числе по источникам: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52443" w:rsidRPr="00952443" w:rsidTr="00952443">
        <w:trPr>
          <w:trHeight w:val="18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Акцизы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952443">
              <w:rPr>
                <w:rFonts w:ascii="Times New Roman" w:hAnsi="Times New Roman"/>
                <w:color w:val="000000"/>
              </w:rPr>
              <w:t>инжекторных</w:t>
            </w:r>
            <w:proofErr w:type="spellEnd"/>
            <w:r w:rsidRPr="00952443">
              <w:rPr>
                <w:rFonts w:ascii="Times New Roman" w:hAnsi="Times New Roman"/>
                <w:color w:val="000000"/>
              </w:rPr>
              <w:t>) двигателей, производимые на территории Российской Федерации, подлежащие зачислению в бюджет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2443">
              <w:rPr>
                <w:rFonts w:ascii="Times New Roman" w:hAnsi="Times New Roman"/>
                <w:color w:val="000000"/>
                <w:sz w:val="20"/>
                <w:szCs w:val="20"/>
              </w:rPr>
              <w:t>1288,7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2443">
              <w:rPr>
                <w:rFonts w:ascii="Times New Roman" w:hAnsi="Times New Roman"/>
                <w:color w:val="000000"/>
                <w:sz w:val="20"/>
                <w:szCs w:val="20"/>
              </w:rPr>
              <w:t>1294,9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100,5</w:t>
            </w:r>
          </w:p>
        </w:tc>
      </w:tr>
      <w:tr w:rsidR="00952443" w:rsidRPr="00952443" w:rsidTr="00952443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 xml:space="preserve">Денежные взыскания (штрафы) за нарушение правил перевозки крупногабаритных и </w:t>
            </w:r>
            <w:proofErr w:type="spellStart"/>
            <w:r w:rsidRPr="00952443">
              <w:rPr>
                <w:rFonts w:ascii="Times New Roman" w:hAnsi="Times New Roman"/>
                <w:color w:val="000000"/>
              </w:rPr>
              <w:t>тяжеловестных</w:t>
            </w:r>
            <w:proofErr w:type="spellEnd"/>
            <w:r w:rsidRPr="00952443">
              <w:rPr>
                <w:rFonts w:ascii="Times New Roman" w:hAnsi="Times New Roman"/>
                <w:color w:val="000000"/>
              </w:rPr>
              <w:t xml:space="preserve"> грузов по автомобильным дорогам общего пользования местного значения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52443" w:rsidRPr="00952443" w:rsidTr="00952443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52443" w:rsidRPr="00952443" w:rsidTr="00952443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 xml:space="preserve">Прочие поступления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52443" w:rsidRPr="00952443" w:rsidTr="00952443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 xml:space="preserve">Межбюджетные трансферты из бюджетов бюджетной системы Российской Федерации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52443" w:rsidRPr="00952443" w:rsidTr="00952443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443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52443">
              <w:rPr>
                <w:rFonts w:ascii="Times New Roman" w:hAnsi="Times New Roman"/>
                <w:b/>
                <w:bCs/>
                <w:color w:val="000000"/>
              </w:rPr>
              <w:t>РАСХОДЫ 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443">
              <w:rPr>
                <w:rFonts w:ascii="Times New Roman" w:hAnsi="Times New Roman"/>
                <w:b/>
                <w:bCs/>
                <w:color w:val="000000"/>
              </w:rPr>
              <w:t>1437,5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443">
              <w:rPr>
                <w:rFonts w:ascii="Times New Roman" w:hAnsi="Times New Roman"/>
                <w:b/>
                <w:bCs/>
                <w:color w:val="000000"/>
              </w:rPr>
              <w:t>1296,7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90,2</w:t>
            </w:r>
          </w:p>
        </w:tc>
      </w:tr>
      <w:tr w:rsidR="00952443" w:rsidRPr="00952443" w:rsidTr="00952443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в том числе по направлениям: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52443" w:rsidRPr="00952443" w:rsidTr="00952443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Содержание, капитальный ремонт, ремонт автомобильных дорог и искусственных сооружений на них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1437,5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1296,7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90,2</w:t>
            </w:r>
          </w:p>
        </w:tc>
      </w:tr>
      <w:tr w:rsidR="00952443" w:rsidRPr="00952443" w:rsidTr="00952443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Разработка проектной документации на капитальный ремонт автомобильных дорог и искусственных сооружений на них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52443" w:rsidRPr="00952443" w:rsidTr="00952443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Строительство и реконструкция автомобильных дорог и искусственных сооружений на них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52443" w:rsidRPr="00952443" w:rsidTr="00952443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Оформление прав собственности на автомобильные дороги и земельные участки по ним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52443" w:rsidRPr="00952443" w:rsidTr="00952443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2.5.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Прочие направления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52443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443" w:rsidRDefault="00952443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443" w:rsidRDefault="00952443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443" w:rsidRDefault="00952443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443" w:rsidRPr="00952443" w:rsidRDefault="00952443" w:rsidP="00952443">
      <w:pPr>
        <w:tabs>
          <w:tab w:val="left" w:pos="3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443">
        <w:rPr>
          <w:rFonts w:ascii="Times New Roman" w:hAnsi="Times New Roman"/>
          <w:b/>
          <w:sz w:val="24"/>
          <w:szCs w:val="24"/>
        </w:rPr>
        <w:lastRenderedPageBreak/>
        <w:t>Сведения</w:t>
      </w:r>
    </w:p>
    <w:p w:rsidR="00952443" w:rsidRPr="00952443" w:rsidRDefault="00952443" w:rsidP="00952443">
      <w:pPr>
        <w:tabs>
          <w:tab w:val="left" w:pos="3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443">
        <w:rPr>
          <w:rFonts w:ascii="Times New Roman" w:hAnsi="Times New Roman"/>
          <w:b/>
          <w:sz w:val="24"/>
          <w:szCs w:val="24"/>
        </w:rPr>
        <w:t xml:space="preserve">о численности муниципальных служащих органов местного самоуправления, работников муниципальных учреждений Едогонского </w:t>
      </w:r>
    </w:p>
    <w:p w:rsidR="00952443" w:rsidRPr="00952443" w:rsidRDefault="00952443" w:rsidP="00952443">
      <w:pPr>
        <w:tabs>
          <w:tab w:val="left" w:pos="3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443">
        <w:rPr>
          <w:rFonts w:ascii="Times New Roman" w:hAnsi="Times New Roman"/>
          <w:b/>
          <w:sz w:val="24"/>
          <w:szCs w:val="24"/>
        </w:rPr>
        <w:t xml:space="preserve">сельского поселения и фактические расходы на оплату их труда </w:t>
      </w:r>
    </w:p>
    <w:p w:rsidR="00952443" w:rsidRPr="00952443" w:rsidRDefault="00952443" w:rsidP="00952443">
      <w:pPr>
        <w:tabs>
          <w:tab w:val="left" w:pos="3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443">
        <w:rPr>
          <w:rFonts w:ascii="Times New Roman" w:hAnsi="Times New Roman"/>
          <w:b/>
          <w:sz w:val="24"/>
          <w:szCs w:val="24"/>
        </w:rPr>
        <w:t>за 2024 год</w:t>
      </w:r>
    </w:p>
    <w:p w:rsidR="00952443" w:rsidRPr="00952443" w:rsidRDefault="00952443" w:rsidP="009524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443" w:rsidRPr="00952443" w:rsidRDefault="00952443" w:rsidP="009524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443" w:rsidRPr="00952443" w:rsidRDefault="00952443" w:rsidP="009524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443" w:rsidRPr="00952443" w:rsidRDefault="00952443" w:rsidP="009524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747"/>
        <w:gridCol w:w="2316"/>
        <w:gridCol w:w="2770"/>
      </w:tblGrid>
      <w:tr w:rsidR="00952443" w:rsidRPr="00952443" w:rsidTr="00085CAC">
        <w:trPr>
          <w:trHeight w:val="1254"/>
        </w:trPr>
        <w:tc>
          <w:tcPr>
            <w:tcW w:w="861" w:type="dxa"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47" w:type="dxa"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316" w:type="dxa"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>Среднесписочная</w:t>
            </w:r>
          </w:p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>численность,</w:t>
            </w:r>
          </w:p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770" w:type="dxa"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 xml:space="preserve">Фактические расходы за 2024 год на оплату труда, </w:t>
            </w:r>
          </w:p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952443" w:rsidRPr="00952443" w:rsidTr="00085CAC">
        <w:tc>
          <w:tcPr>
            <w:tcW w:w="861" w:type="dxa"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47" w:type="dxa"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>Муниципальные служащие, работники муниципальных учреждений</w:t>
            </w:r>
          </w:p>
        </w:tc>
        <w:tc>
          <w:tcPr>
            <w:tcW w:w="2316" w:type="dxa"/>
          </w:tcPr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>14,2</w:t>
            </w:r>
          </w:p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952443" w:rsidRPr="00952443" w:rsidRDefault="00952443" w:rsidP="00952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443" w:rsidRPr="00952443" w:rsidRDefault="00952443" w:rsidP="00952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>8 620,6</w:t>
            </w:r>
          </w:p>
        </w:tc>
      </w:tr>
    </w:tbl>
    <w:p w:rsidR="00952443" w:rsidRPr="00952443" w:rsidRDefault="00952443" w:rsidP="009524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443" w:rsidRPr="00952443" w:rsidRDefault="00952443" w:rsidP="009524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443" w:rsidRPr="00952443" w:rsidRDefault="00952443" w:rsidP="009524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443" w:rsidRPr="00952443" w:rsidRDefault="00952443" w:rsidP="009524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443" w:rsidRPr="00952443" w:rsidRDefault="00952443" w:rsidP="009524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443" w:rsidRPr="00952443" w:rsidRDefault="00952443" w:rsidP="00952443">
      <w:pPr>
        <w:spacing w:after="0" w:line="240" w:lineRule="auto"/>
        <w:ind w:left="-900"/>
        <w:rPr>
          <w:rFonts w:ascii="Times New Roman" w:hAnsi="Times New Roman"/>
          <w:sz w:val="24"/>
          <w:szCs w:val="24"/>
        </w:rPr>
      </w:pPr>
      <w:r w:rsidRPr="00952443">
        <w:rPr>
          <w:rFonts w:ascii="Times New Roman" w:hAnsi="Times New Roman"/>
          <w:sz w:val="24"/>
          <w:szCs w:val="24"/>
        </w:rPr>
        <w:t xml:space="preserve">          Председатель Комитета по финансам</w:t>
      </w:r>
    </w:p>
    <w:p w:rsidR="00952443" w:rsidRPr="00952443" w:rsidRDefault="00952443" w:rsidP="00952443">
      <w:pPr>
        <w:spacing w:after="0" w:line="240" w:lineRule="auto"/>
        <w:ind w:left="-900"/>
        <w:rPr>
          <w:rFonts w:ascii="Times New Roman" w:hAnsi="Times New Roman"/>
          <w:sz w:val="24"/>
          <w:szCs w:val="24"/>
        </w:rPr>
      </w:pPr>
      <w:r w:rsidRPr="00952443">
        <w:rPr>
          <w:rFonts w:ascii="Times New Roman" w:hAnsi="Times New Roman"/>
          <w:sz w:val="24"/>
          <w:szCs w:val="24"/>
        </w:rPr>
        <w:t xml:space="preserve">          Тулунского района                                                                          </w:t>
      </w:r>
      <w:proofErr w:type="spellStart"/>
      <w:r w:rsidRPr="00952443">
        <w:rPr>
          <w:rFonts w:ascii="Times New Roman" w:hAnsi="Times New Roman"/>
          <w:sz w:val="24"/>
          <w:szCs w:val="24"/>
        </w:rPr>
        <w:t>Г.Э.Романчук</w:t>
      </w:r>
      <w:proofErr w:type="spellEnd"/>
    </w:p>
    <w:p w:rsidR="00952443" w:rsidRPr="00952443" w:rsidRDefault="00952443" w:rsidP="009524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443" w:rsidRPr="00952443" w:rsidRDefault="00952443" w:rsidP="009524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6" w:name="_GoBack"/>
      <w:bookmarkEnd w:id="16"/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E3A" w:rsidRPr="00E62E3A" w:rsidRDefault="00E62E3A" w:rsidP="00E6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2E3A" w:rsidRPr="00E6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3C2"/>
    <w:multiLevelType w:val="hybridMultilevel"/>
    <w:tmpl w:val="9ECA52CE"/>
    <w:lvl w:ilvl="0" w:tplc="04190005">
      <w:start w:val="1"/>
      <w:numFmt w:val="bullet"/>
      <w:lvlText w:val=""/>
      <w:lvlJc w:val="left"/>
      <w:pPr>
        <w:ind w:left="737" w:hanging="23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33375A"/>
    <w:multiLevelType w:val="hybridMultilevel"/>
    <w:tmpl w:val="D6AE7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5F4EAC"/>
    <w:multiLevelType w:val="hybridMultilevel"/>
    <w:tmpl w:val="B43E34C0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41A66"/>
    <w:multiLevelType w:val="hybridMultilevel"/>
    <w:tmpl w:val="A14ED9D4"/>
    <w:lvl w:ilvl="0" w:tplc="4142D27E">
      <w:start w:val="1"/>
      <w:numFmt w:val="decimal"/>
      <w:lvlText w:val="%1."/>
      <w:lvlJc w:val="left"/>
      <w:pPr>
        <w:ind w:left="0" w:firstLine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22C5258A"/>
    <w:multiLevelType w:val="hybridMultilevel"/>
    <w:tmpl w:val="C4FEBE42"/>
    <w:lvl w:ilvl="0" w:tplc="04190005">
      <w:start w:val="1"/>
      <w:numFmt w:val="bullet"/>
      <w:lvlText w:val=""/>
      <w:lvlJc w:val="left"/>
      <w:pPr>
        <w:ind w:left="737" w:hanging="23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320BB"/>
    <w:multiLevelType w:val="hybridMultilevel"/>
    <w:tmpl w:val="EB081A36"/>
    <w:lvl w:ilvl="0" w:tplc="04190013">
      <w:start w:val="1"/>
      <w:numFmt w:val="upperRoman"/>
      <w:lvlText w:val="%1."/>
      <w:lvlJc w:val="right"/>
      <w:pPr>
        <w:tabs>
          <w:tab w:val="num" w:pos="1855"/>
        </w:tabs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265D676F"/>
    <w:multiLevelType w:val="hybridMultilevel"/>
    <w:tmpl w:val="BE1013C8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76D3E"/>
    <w:multiLevelType w:val="hybridMultilevel"/>
    <w:tmpl w:val="8396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105A3"/>
    <w:multiLevelType w:val="hybridMultilevel"/>
    <w:tmpl w:val="EDF6BB3C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85AB7"/>
    <w:multiLevelType w:val="hybridMultilevel"/>
    <w:tmpl w:val="D7080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02AD5"/>
    <w:multiLevelType w:val="hybridMultilevel"/>
    <w:tmpl w:val="C11AAF8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CC0508F"/>
    <w:multiLevelType w:val="hybridMultilevel"/>
    <w:tmpl w:val="95D6C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B316B"/>
    <w:multiLevelType w:val="hybridMultilevel"/>
    <w:tmpl w:val="025A7ECA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7E0144F"/>
    <w:multiLevelType w:val="hybridMultilevel"/>
    <w:tmpl w:val="7E200F6A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62802"/>
    <w:multiLevelType w:val="hybridMultilevel"/>
    <w:tmpl w:val="2FAAD246"/>
    <w:lvl w:ilvl="0" w:tplc="7FB47CF2">
      <w:start w:val="1"/>
      <w:numFmt w:val="bullet"/>
      <w:lvlText w:val="-"/>
      <w:lvlJc w:val="left"/>
      <w:pPr>
        <w:ind w:left="121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6694C"/>
    <w:multiLevelType w:val="hybridMultilevel"/>
    <w:tmpl w:val="54BE52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6A6C2C"/>
    <w:multiLevelType w:val="hybridMultilevel"/>
    <w:tmpl w:val="3EC4582A"/>
    <w:lvl w:ilvl="0" w:tplc="04190005">
      <w:start w:val="1"/>
      <w:numFmt w:val="bullet"/>
      <w:lvlText w:val=""/>
      <w:lvlJc w:val="left"/>
      <w:pPr>
        <w:ind w:left="737" w:hanging="23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0B1223D"/>
    <w:multiLevelType w:val="hybridMultilevel"/>
    <w:tmpl w:val="89724082"/>
    <w:lvl w:ilvl="0" w:tplc="04190005">
      <w:start w:val="1"/>
      <w:numFmt w:val="bullet"/>
      <w:lvlText w:val=""/>
      <w:lvlJc w:val="left"/>
      <w:pPr>
        <w:ind w:left="737" w:hanging="23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34E68F6"/>
    <w:multiLevelType w:val="hybridMultilevel"/>
    <w:tmpl w:val="0AF2607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99C57A4"/>
    <w:multiLevelType w:val="hybridMultilevel"/>
    <w:tmpl w:val="F3B03736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54AA6"/>
    <w:multiLevelType w:val="hybridMultilevel"/>
    <w:tmpl w:val="2ED27600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F470B"/>
    <w:multiLevelType w:val="hybridMultilevel"/>
    <w:tmpl w:val="845C600C"/>
    <w:lvl w:ilvl="0" w:tplc="7FB47CF2">
      <w:start w:val="1"/>
      <w:numFmt w:val="bullet"/>
      <w:lvlText w:val="-"/>
      <w:lvlJc w:val="left"/>
      <w:pPr>
        <w:ind w:left="121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2A1591"/>
    <w:multiLevelType w:val="hybridMultilevel"/>
    <w:tmpl w:val="11427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0035C"/>
    <w:multiLevelType w:val="hybridMultilevel"/>
    <w:tmpl w:val="16FC2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B3FEE"/>
    <w:multiLevelType w:val="hybridMultilevel"/>
    <w:tmpl w:val="B1046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A4014"/>
    <w:multiLevelType w:val="hybridMultilevel"/>
    <w:tmpl w:val="4184BD3A"/>
    <w:lvl w:ilvl="0" w:tplc="7FB47CF2">
      <w:start w:val="1"/>
      <w:numFmt w:val="bullet"/>
      <w:lvlText w:val="-"/>
      <w:lvlJc w:val="left"/>
      <w:pPr>
        <w:ind w:left="1713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"/>
  </w:num>
  <w:num w:numId="5">
    <w:abstractNumId w:val="11"/>
  </w:num>
  <w:num w:numId="6">
    <w:abstractNumId w:val="15"/>
  </w:num>
  <w:num w:numId="7">
    <w:abstractNumId w:val="18"/>
  </w:num>
  <w:num w:numId="8">
    <w:abstractNumId w:val="1"/>
  </w:num>
  <w:num w:numId="9">
    <w:abstractNumId w:val="6"/>
  </w:num>
  <w:num w:numId="10">
    <w:abstractNumId w:val="20"/>
  </w:num>
  <w:num w:numId="11">
    <w:abstractNumId w:val="27"/>
  </w:num>
  <w:num w:numId="12">
    <w:abstractNumId w:val="14"/>
  </w:num>
  <w:num w:numId="13">
    <w:abstractNumId w:val="21"/>
  </w:num>
  <w:num w:numId="14">
    <w:abstractNumId w:val="12"/>
  </w:num>
  <w:num w:numId="15">
    <w:abstractNumId w:val="0"/>
  </w:num>
  <w:num w:numId="16">
    <w:abstractNumId w:val="5"/>
  </w:num>
  <w:num w:numId="17">
    <w:abstractNumId w:val="19"/>
  </w:num>
  <w:num w:numId="18">
    <w:abstractNumId w:val="17"/>
  </w:num>
  <w:num w:numId="19">
    <w:abstractNumId w:val="23"/>
  </w:num>
  <w:num w:numId="20">
    <w:abstractNumId w:val="22"/>
  </w:num>
  <w:num w:numId="21">
    <w:abstractNumId w:val="25"/>
  </w:num>
  <w:num w:numId="22">
    <w:abstractNumId w:val="9"/>
  </w:num>
  <w:num w:numId="23">
    <w:abstractNumId w:val="3"/>
  </w:num>
  <w:num w:numId="24">
    <w:abstractNumId w:val="8"/>
  </w:num>
  <w:num w:numId="25">
    <w:abstractNumId w:val="24"/>
  </w:num>
  <w:num w:numId="26">
    <w:abstractNumId w:val="13"/>
  </w:num>
  <w:num w:numId="27">
    <w:abstractNumId w:val="2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3A"/>
    <w:rsid w:val="00084D47"/>
    <w:rsid w:val="00952443"/>
    <w:rsid w:val="00E6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AC08"/>
  <w15:chartTrackingRefBased/>
  <w15:docId w15:val="{E2D07058-4CF3-46F5-B8EE-406BC16E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62E3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6"/>
      <w:szCs w:val="24"/>
    </w:rPr>
  </w:style>
  <w:style w:type="paragraph" w:styleId="2">
    <w:name w:val="heading 2"/>
    <w:basedOn w:val="a"/>
    <w:next w:val="a"/>
    <w:link w:val="20"/>
    <w:qFormat/>
    <w:rsid w:val="00E62E3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E3A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2E3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unhideWhenUsed/>
    <w:rsid w:val="00E62E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E62E3A"/>
    <w:pPr>
      <w:spacing w:after="0" w:line="240" w:lineRule="auto"/>
      <w:ind w:firstLine="708"/>
      <w:jc w:val="both"/>
    </w:pPr>
    <w:rPr>
      <w:rFonts w:ascii="Times New Roman" w:hAnsi="Times New Roman"/>
      <w:noProof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62E3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62E3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62E3A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62E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62E3A"/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rsid w:val="00E62E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E62E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33</Pages>
  <Words>8840</Words>
  <Characters>50393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2025-05-01T01:36:00Z</dcterms:created>
  <dcterms:modified xsi:type="dcterms:W3CDTF">2025-05-01T01:53:00Z</dcterms:modified>
</cp:coreProperties>
</file>